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7A" w:rsidRDefault="00EB3A7A" w:rsidP="00EB3A7A">
      <w:pPr>
        <w:jc w:val="center"/>
      </w:pPr>
      <w:r>
        <w:t>Муниципальное автономное общеобразовательное учреждение</w:t>
      </w:r>
    </w:p>
    <w:p w:rsidR="00EB3A7A" w:rsidRDefault="00EB3A7A" w:rsidP="00EB3A7A">
      <w:pPr>
        <w:jc w:val="center"/>
      </w:pPr>
      <w:r>
        <w:t>«Средняя общеобразовательная школа № 5 с  углубленным изучением</w:t>
      </w:r>
    </w:p>
    <w:p w:rsidR="00EB3A7A" w:rsidRDefault="00EB3A7A" w:rsidP="00EB3A7A">
      <w:pPr>
        <w:jc w:val="center"/>
      </w:pPr>
      <w:r>
        <w:t>отдельных предметов»</w:t>
      </w:r>
    </w:p>
    <w:p w:rsidR="00EB3A7A" w:rsidRDefault="00EB3A7A" w:rsidP="00EB3A7A">
      <w:pPr>
        <w:jc w:val="center"/>
      </w:pPr>
      <w:r>
        <w:t>623101 Свердловская область, город Первоуральск, проспект Космонавтов 15 А</w:t>
      </w:r>
    </w:p>
    <w:p w:rsidR="00EB3A7A" w:rsidRDefault="00EB3A7A" w:rsidP="00EB3A7A">
      <w:pPr>
        <w:jc w:val="center"/>
      </w:pPr>
      <w:r>
        <w:t>телефон: 63-94-05, 63-94-92, факс 63-92-21</w:t>
      </w:r>
    </w:p>
    <w:p w:rsidR="00EB3A7A" w:rsidRDefault="00EB3A7A" w:rsidP="00EB3A7A">
      <w:pPr>
        <w:jc w:val="center"/>
      </w:pPr>
      <w:r>
        <w:t xml:space="preserve">E-mail: </w:t>
      </w:r>
      <w:hyperlink r:id="rId7" w:history="1">
        <w:r>
          <w:rPr>
            <w:rStyle w:val="a4"/>
          </w:rPr>
          <w:t>school5-pu@yandex.ru</w:t>
        </w:r>
      </w:hyperlink>
    </w:p>
    <w:p w:rsidR="00EB3A7A" w:rsidRDefault="00EB3A7A" w:rsidP="00EB3A7A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/>
      </w:tblPr>
      <w:tblGrid>
        <w:gridCol w:w="6345"/>
        <w:gridCol w:w="3402"/>
      </w:tblGrid>
      <w:tr w:rsidR="00434DEC" w:rsidTr="00283BFC">
        <w:tc>
          <w:tcPr>
            <w:tcW w:w="6345" w:type="dxa"/>
            <w:hideMark/>
          </w:tcPr>
          <w:p w:rsidR="00434DEC" w:rsidRDefault="00434DEC" w:rsidP="00283BFC">
            <w:r>
              <w:br w:type="page"/>
            </w:r>
            <w:r>
              <w:br w:type="page"/>
              <w:t xml:space="preserve">Принято </w:t>
            </w:r>
            <w:r>
              <w:t xml:space="preserve">решением </w:t>
            </w:r>
            <w:r>
              <w:t xml:space="preserve"> Общего собрания трудового коллект</w:t>
            </w:r>
            <w:r>
              <w:t>и</w:t>
            </w:r>
            <w:r>
              <w:t xml:space="preserve">ва, протокол от 30.08.2015 №2, </w:t>
            </w:r>
            <w:r>
              <w:t xml:space="preserve"> с учётом мнения </w:t>
            </w:r>
            <w:r>
              <w:t>предст</w:t>
            </w:r>
            <w:r>
              <w:t>а</w:t>
            </w:r>
            <w:r>
              <w:t>вительного органа работников – первичной профсоюзной организации МАОУ «СОШ №5 с УИОП» (протокол от 30.05.2015 № 4)</w:t>
            </w:r>
          </w:p>
        </w:tc>
        <w:tc>
          <w:tcPr>
            <w:tcW w:w="3402" w:type="dxa"/>
            <w:hideMark/>
          </w:tcPr>
          <w:p w:rsidR="00434DEC" w:rsidRDefault="00434DEC" w:rsidP="00283BFC">
            <w:pPr>
              <w:rPr>
                <w:lang w:eastAsia="ko-KR"/>
              </w:rPr>
            </w:pPr>
            <w:r>
              <w:t xml:space="preserve">Утверждено  приказом </w:t>
            </w:r>
          </w:p>
          <w:p w:rsidR="00434DEC" w:rsidRDefault="00434DEC" w:rsidP="00283BFC">
            <w:r>
              <w:t xml:space="preserve">МАОУ «СОШ №5 с УИОП» </w:t>
            </w:r>
          </w:p>
          <w:p w:rsidR="00434DEC" w:rsidRDefault="00434DEC" w:rsidP="00283BFC">
            <w:pPr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434DEC" w:rsidRDefault="00434DEC" w:rsidP="00434DEC"/>
    <w:p w:rsidR="00434DEC" w:rsidRDefault="00434DEC" w:rsidP="00434DEC"/>
    <w:p w:rsidR="00434DEC" w:rsidRDefault="00434DEC" w:rsidP="00EB3A7A">
      <w:pPr>
        <w:tabs>
          <w:tab w:val="num" w:pos="720"/>
        </w:tabs>
        <w:ind w:firstLine="540"/>
        <w:jc w:val="center"/>
      </w:pPr>
    </w:p>
    <w:p w:rsidR="00434DEC" w:rsidRDefault="00434DEC" w:rsidP="00EB3A7A">
      <w:pPr>
        <w:tabs>
          <w:tab w:val="num" w:pos="720"/>
        </w:tabs>
        <w:ind w:firstLine="540"/>
        <w:jc w:val="center"/>
      </w:pPr>
    </w:p>
    <w:p w:rsidR="00EB3A7A" w:rsidRDefault="00EB3A7A" w:rsidP="00EB3A7A">
      <w:pPr>
        <w:tabs>
          <w:tab w:val="num" w:pos="720"/>
        </w:tabs>
        <w:ind w:firstLine="540"/>
        <w:jc w:val="center"/>
        <w:rPr>
          <w:lang w:eastAsia="en-US"/>
        </w:rPr>
      </w:pPr>
    </w:p>
    <w:p w:rsidR="006E4441" w:rsidRDefault="006E4441" w:rsidP="006E4441">
      <w:pPr>
        <w:tabs>
          <w:tab w:val="num" w:pos="720"/>
        </w:tabs>
        <w:ind w:firstLine="540"/>
        <w:jc w:val="center"/>
      </w:pPr>
    </w:p>
    <w:p w:rsidR="000E36EA" w:rsidRDefault="000E36EA" w:rsidP="000B2607"/>
    <w:p w:rsidR="00D179C6" w:rsidRPr="00BA55F7" w:rsidRDefault="00BA55F7" w:rsidP="00D179C6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</w:rPr>
      </w:pPr>
      <w:r w:rsidRPr="00BA55F7">
        <w:rPr>
          <w:rFonts w:ascii="TimesNewRomanPS-BoldMT" w:hAnsi="TimesNewRomanPS-BoldMT" w:cs="TimesNewRomanPS-BoldMT"/>
          <w:b/>
          <w:bCs/>
        </w:rPr>
        <w:t xml:space="preserve">ПОЛОЖЕНИЕ </w:t>
      </w:r>
    </w:p>
    <w:p w:rsidR="00D179C6" w:rsidRPr="00BA55F7" w:rsidRDefault="00BA55F7" w:rsidP="00D179C6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</w:rPr>
      </w:pPr>
      <w:r w:rsidRPr="00BA55F7">
        <w:rPr>
          <w:rFonts w:ascii="TimesNewRomanPS-BoldMT" w:hAnsi="TimesNewRomanPS-BoldMT" w:cs="TimesNewRomanPS-BoldMT"/>
          <w:b/>
          <w:bCs/>
        </w:rPr>
        <w:t xml:space="preserve">ОБ ОБЩЕМ </w:t>
      </w:r>
      <w:r w:rsidR="003E7AB0" w:rsidRPr="00BA55F7">
        <w:rPr>
          <w:rFonts w:ascii="TimesNewRomanPS-BoldMT" w:hAnsi="TimesNewRomanPS-BoldMT" w:cs="TimesNewRomanPS-BoldMT"/>
          <w:b/>
          <w:bCs/>
        </w:rPr>
        <w:t xml:space="preserve">СОБРАНИИ </w:t>
      </w:r>
      <w:r w:rsidR="003E7AB0">
        <w:rPr>
          <w:rFonts w:cs="TimesNewRomanPS-BoldMT"/>
          <w:b/>
          <w:bCs/>
        </w:rPr>
        <w:t>ТРУДОВОГО КОЛЛЕКТИВА</w:t>
      </w:r>
    </w:p>
    <w:p w:rsidR="00887B4D" w:rsidRPr="007A5049" w:rsidRDefault="00D179C6" w:rsidP="003E2807">
      <w:pPr>
        <w:numPr>
          <w:ilvl w:val="0"/>
          <w:numId w:val="5"/>
        </w:numPr>
        <w:tabs>
          <w:tab w:val="left" w:pos="1134"/>
        </w:tabs>
        <w:adjustRightInd w:val="0"/>
        <w:spacing w:line="360" w:lineRule="auto"/>
        <w:ind w:firstLine="349"/>
        <w:textAlignment w:val="top"/>
        <w:rPr>
          <w:rFonts w:ascii="TimesNewRomanPS-BoldMT" w:hAnsi="TimesNewRomanPS-BoldMT" w:cs="TimesNewRomanPS-BoldMT"/>
          <w:b/>
          <w:bCs/>
        </w:rPr>
      </w:pPr>
      <w:r w:rsidRPr="00F53960">
        <w:rPr>
          <w:rFonts w:ascii="TimesNewRomanPS-BoldMT" w:hAnsi="TimesNewRomanPS-BoldMT" w:cs="TimesNewRomanPS-BoldMT"/>
          <w:b/>
          <w:bCs/>
        </w:rPr>
        <w:t>Общие положения</w:t>
      </w:r>
    </w:p>
    <w:p w:rsidR="00887B4D" w:rsidRPr="00887B4D" w:rsidRDefault="00D179C6" w:rsidP="003E2807">
      <w:pPr>
        <w:numPr>
          <w:ilvl w:val="1"/>
          <w:numId w:val="5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ascii="TimesNewRomanPSMT" w:hAnsi="TimesNewRomanPSMT" w:cs="TimesNewRomanPSMT"/>
        </w:rPr>
      </w:pPr>
      <w:r w:rsidRPr="00887B4D">
        <w:rPr>
          <w:rFonts w:ascii="TimesNewRomanPSMT" w:hAnsi="TimesNewRomanPSMT" w:cs="TimesNewRomanPSMT"/>
        </w:rPr>
        <w:t xml:space="preserve">Общее собрание </w:t>
      </w:r>
      <w:r w:rsidR="00887B4D">
        <w:rPr>
          <w:rFonts w:cs="TimesNewRomanPSMT"/>
        </w:rPr>
        <w:t>Учреждения</w:t>
      </w:r>
      <w:r w:rsidR="00003387">
        <w:rPr>
          <w:rFonts w:ascii="TimesNewRomanPSMT" w:hAnsi="TimesNewRomanPSMT" w:cs="TimesNewRomanPSMT"/>
        </w:rPr>
        <w:t xml:space="preserve"> (далее </w:t>
      </w:r>
      <w:r w:rsidRPr="00887B4D">
        <w:rPr>
          <w:rFonts w:ascii="TimesNewRomanPSMT" w:hAnsi="TimesNewRomanPSMT" w:cs="TimesNewRomanPSMT"/>
        </w:rPr>
        <w:t>-</w:t>
      </w:r>
      <w:r w:rsidRPr="00F53960">
        <w:t xml:space="preserve"> Общее собрание</w:t>
      </w:r>
      <w:r w:rsidRPr="00887B4D">
        <w:rPr>
          <w:rFonts w:ascii="TimesNewRomanPSMT" w:hAnsi="TimesNewRomanPSMT" w:cs="TimesNewRomanPSMT"/>
        </w:rPr>
        <w:t>)</w:t>
      </w:r>
      <w:r w:rsidRPr="00F53960">
        <w:t xml:space="preserve"> </w:t>
      </w:r>
      <w:r w:rsidR="00887B4D" w:rsidRPr="00B0690C">
        <w:t>является одн</w:t>
      </w:r>
      <w:r w:rsidR="00887B4D">
        <w:t>им</w:t>
      </w:r>
      <w:r w:rsidR="00887B4D" w:rsidRPr="00B0690C">
        <w:t xml:space="preserve"> из </w:t>
      </w:r>
      <w:r w:rsidR="00887B4D">
        <w:t>органов</w:t>
      </w:r>
      <w:r w:rsidR="00887B4D" w:rsidRPr="00B0690C">
        <w:t xml:space="preserve"> </w:t>
      </w:r>
      <w:r w:rsidR="00887B4D">
        <w:t>ко</w:t>
      </w:r>
      <w:r w:rsidR="00887B4D">
        <w:t>л</w:t>
      </w:r>
      <w:r w:rsidR="00887B4D">
        <w:t>легиального управления Муниципального автономного</w:t>
      </w:r>
      <w:r w:rsidR="00887B4D" w:rsidRPr="003854F1">
        <w:t xml:space="preserve"> общеобразовательного учреждения «Средн</w:t>
      </w:r>
      <w:r w:rsidR="003E2807">
        <w:t>яя общеобразовательная школа № 5 с углубленным изучением отдельных предметов</w:t>
      </w:r>
      <w:r w:rsidR="00887B4D" w:rsidRPr="003854F1">
        <w:t xml:space="preserve">» </w:t>
      </w:r>
      <w:r w:rsidR="00887B4D">
        <w:t>(далее Учреждение</w:t>
      </w:r>
      <w:r w:rsidR="00887B4D" w:rsidRPr="00BE0380">
        <w:t>)</w:t>
      </w:r>
    </w:p>
    <w:p w:rsidR="00D179C6" w:rsidRPr="00887B4D" w:rsidRDefault="00D179C6" w:rsidP="003E2807">
      <w:pPr>
        <w:numPr>
          <w:ilvl w:val="1"/>
          <w:numId w:val="5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ascii="TimesNewRomanPSMT" w:hAnsi="TimesNewRomanPSMT" w:cs="TimesNewRomanPSMT"/>
        </w:rPr>
      </w:pPr>
      <w:r w:rsidRPr="00887B4D">
        <w:rPr>
          <w:rFonts w:ascii="TimesNewRomanPSMT" w:hAnsi="TimesNewRomanPSMT" w:cs="TimesNewRomanPSMT"/>
        </w:rPr>
        <w:t>Общее собрание создается в целях развития и совершенствования образо</w:t>
      </w:r>
      <w:r w:rsidR="00F77C16" w:rsidRPr="00887B4D">
        <w:rPr>
          <w:rFonts w:ascii="TimesNewRomanPSMT" w:hAnsi="TimesNewRomanPSMT" w:cs="TimesNewRomanPSMT"/>
        </w:rPr>
        <w:t>вательной де</w:t>
      </w:r>
      <w:r w:rsidR="00F77C16" w:rsidRPr="00887B4D">
        <w:rPr>
          <w:rFonts w:ascii="TimesNewRomanPSMT" w:hAnsi="TimesNewRomanPSMT" w:cs="TimesNewRomanPSMT"/>
        </w:rPr>
        <w:t>я</w:t>
      </w:r>
      <w:r w:rsidR="00F77C16" w:rsidRPr="00887B4D">
        <w:rPr>
          <w:rFonts w:ascii="TimesNewRomanPSMT" w:hAnsi="TimesNewRomanPSMT" w:cs="TimesNewRomanPSMT"/>
        </w:rPr>
        <w:t>тельности Учреждения</w:t>
      </w:r>
      <w:r w:rsidRPr="00887B4D">
        <w:rPr>
          <w:rFonts w:ascii="TimesNewRomanPSMT" w:hAnsi="TimesNewRomanPSMT" w:cs="TimesNewRomanPSMT"/>
        </w:rPr>
        <w:t>, а также расширения коллегиальных, демократических форм упра</w:t>
      </w:r>
      <w:r w:rsidRPr="00887B4D">
        <w:rPr>
          <w:rFonts w:ascii="TimesNewRomanPSMT" w:hAnsi="TimesNewRomanPSMT" w:cs="TimesNewRomanPSMT"/>
        </w:rPr>
        <w:t>в</w:t>
      </w:r>
      <w:r w:rsidRPr="00887B4D">
        <w:rPr>
          <w:rFonts w:ascii="TimesNewRomanPSMT" w:hAnsi="TimesNewRomanPSMT" w:cs="TimesNewRomanPSMT"/>
        </w:rPr>
        <w:t xml:space="preserve">ления на основании Устава </w:t>
      </w:r>
      <w:r w:rsidR="00F77C16" w:rsidRPr="00887B4D">
        <w:rPr>
          <w:rFonts w:ascii="TimesNewRomanPSMT" w:hAnsi="TimesNewRomanPSMT" w:cs="TimesNewRomanPSMT"/>
        </w:rPr>
        <w:t>Учреждения</w:t>
      </w:r>
      <w:r w:rsidR="00D80578" w:rsidRPr="00887B4D">
        <w:rPr>
          <w:rFonts w:ascii="TimesNewRomanPSMT" w:hAnsi="TimesNewRomanPSMT" w:cs="TimesNewRomanPSMT"/>
        </w:rPr>
        <w:t>.</w:t>
      </w:r>
      <w:r w:rsidRPr="00887B4D">
        <w:rPr>
          <w:rFonts w:ascii="TimesNewRomanPSMT" w:hAnsi="TimesNewRomanPSMT" w:cs="TimesNewRomanPSMT"/>
        </w:rPr>
        <w:t xml:space="preserve"> </w:t>
      </w:r>
    </w:p>
    <w:p w:rsidR="00D179C6" w:rsidRPr="00F53960" w:rsidRDefault="00D179C6" w:rsidP="003E2807">
      <w:pPr>
        <w:numPr>
          <w:ilvl w:val="1"/>
          <w:numId w:val="5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ascii="TimesNewRomanPSMT" w:hAnsi="TimesNewRomanPSMT" w:cs="TimesNewRomanPSMT"/>
        </w:rPr>
      </w:pPr>
      <w:r w:rsidRPr="00F53960">
        <w:rPr>
          <w:rFonts w:ascii="TimesNewRomanPSMT" w:hAnsi="TimesNewRomanPSMT" w:cs="TimesNewRomanPSMT"/>
        </w:rPr>
        <w:t>Основной задачей Общего собрания является коллегиальное решение важных вопросов жизнедеятель</w:t>
      </w:r>
      <w:r w:rsidR="00F77C16">
        <w:rPr>
          <w:rFonts w:ascii="TimesNewRomanPSMT" w:hAnsi="TimesNewRomanPSMT" w:cs="TimesNewRomanPSMT"/>
        </w:rPr>
        <w:t>ности трудового коллектива Учреждения</w:t>
      </w:r>
      <w:r w:rsidRPr="00F53960">
        <w:rPr>
          <w:rFonts w:ascii="TimesNewRomanPSMT" w:hAnsi="TimesNewRomanPSMT" w:cs="TimesNewRomanPSMT"/>
        </w:rPr>
        <w:t xml:space="preserve">. </w:t>
      </w:r>
    </w:p>
    <w:p w:rsidR="00D179C6" w:rsidRPr="00F53960" w:rsidRDefault="00003387" w:rsidP="003E2807">
      <w:pPr>
        <w:numPr>
          <w:ilvl w:val="1"/>
          <w:numId w:val="5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Общее собрание </w:t>
      </w:r>
      <w:r w:rsidR="00D179C6" w:rsidRPr="00F53960">
        <w:rPr>
          <w:rFonts w:ascii="TimesNewRomanPSMT" w:hAnsi="TimesNewRomanPSMT" w:cs="TimesNewRomanPSMT"/>
        </w:rPr>
        <w:t xml:space="preserve">работает в тесном контакте с другими органами </w:t>
      </w:r>
      <w:r w:rsidR="00887B4D" w:rsidRPr="00887B4D">
        <w:t>коллегиального</w:t>
      </w:r>
      <w:r w:rsidR="00887B4D" w:rsidRPr="00BF694B">
        <w:rPr>
          <w:rFonts w:ascii="Calibri" w:hAnsi="Calibri" w:cs="TimesNewRomanPSMT"/>
        </w:rPr>
        <w:t xml:space="preserve"> </w:t>
      </w:r>
      <w:r w:rsidR="00D179C6" w:rsidRPr="00F53960">
        <w:rPr>
          <w:rFonts w:ascii="TimesNewRomanPSMT" w:hAnsi="TimesNewRomanPSMT" w:cs="TimesNewRomanPSMT"/>
        </w:rPr>
        <w:t>управления, а также с различными организациями и социальны</w:t>
      </w:r>
      <w:r w:rsidR="00F77C16">
        <w:rPr>
          <w:rFonts w:ascii="TimesNewRomanPSMT" w:hAnsi="TimesNewRomanPSMT" w:cs="TimesNewRomanPSMT"/>
        </w:rPr>
        <w:t>ми институтами вне Учре</w:t>
      </w:r>
      <w:r w:rsidR="00F77C16">
        <w:rPr>
          <w:rFonts w:ascii="TimesNewRomanPSMT" w:hAnsi="TimesNewRomanPSMT" w:cs="TimesNewRomanPSMT"/>
        </w:rPr>
        <w:t>ж</w:t>
      </w:r>
      <w:r w:rsidR="00F77C16">
        <w:rPr>
          <w:rFonts w:ascii="TimesNewRomanPSMT" w:hAnsi="TimesNewRomanPSMT" w:cs="TimesNewRomanPSMT"/>
        </w:rPr>
        <w:t>дения</w:t>
      </w:r>
      <w:r w:rsidR="00D179C6" w:rsidRPr="00F53960">
        <w:rPr>
          <w:rFonts w:ascii="TimesNewRomanPSMT" w:hAnsi="TimesNewRomanPSMT" w:cs="TimesNewRomanPSMT"/>
        </w:rPr>
        <w:t>, являющимися социальными партнёрами в реализации обр</w:t>
      </w:r>
      <w:r w:rsidR="00F77C16">
        <w:rPr>
          <w:rFonts w:ascii="TimesNewRomanPSMT" w:hAnsi="TimesNewRomanPSMT" w:cs="TimesNewRomanPSMT"/>
        </w:rPr>
        <w:t>азовательных целей и задач Учреждения</w:t>
      </w:r>
      <w:r w:rsidR="00D179C6" w:rsidRPr="00F53960">
        <w:rPr>
          <w:rFonts w:ascii="TimesNewRomanPSMT" w:hAnsi="TimesNewRomanPSMT" w:cs="TimesNewRomanPSMT"/>
        </w:rPr>
        <w:t xml:space="preserve">. </w:t>
      </w:r>
    </w:p>
    <w:p w:rsidR="00D80578" w:rsidRPr="003E2807" w:rsidRDefault="00D179C6" w:rsidP="003E2807">
      <w:pPr>
        <w:numPr>
          <w:ilvl w:val="1"/>
          <w:numId w:val="5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cs="TimesNewRomanPSMT"/>
        </w:rPr>
      </w:pPr>
      <w:r w:rsidRPr="00F53960">
        <w:rPr>
          <w:rFonts w:ascii="TimesNewRomanPSMT" w:hAnsi="TimesNewRomanPSMT" w:cs="TimesNewRomanPSMT"/>
        </w:rPr>
        <w:t xml:space="preserve">В своей деятельности </w:t>
      </w:r>
      <w:r w:rsidRPr="00F53960">
        <w:t>Общее собрание</w:t>
      </w:r>
      <w:r w:rsidRPr="00F53960">
        <w:rPr>
          <w:rFonts w:ascii="TimesNewRomanPSMT" w:hAnsi="TimesNewRomanPSMT" w:cs="TimesNewRomanPSMT"/>
        </w:rPr>
        <w:t xml:space="preserve"> руководствуется действующим законодательс</w:t>
      </w:r>
      <w:r w:rsidRPr="00F53960">
        <w:rPr>
          <w:rFonts w:ascii="TimesNewRomanPSMT" w:hAnsi="TimesNewRomanPSMT" w:cs="TimesNewRomanPSMT"/>
        </w:rPr>
        <w:t>т</w:t>
      </w:r>
      <w:r w:rsidRPr="00F53960">
        <w:rPr>
          <w:rFonts w:ascii="TimesNewRomanPSMT" w:hAnsi="TimesNewRomanPSMT" w:cs="TimesNewRomanPSMT"/>
        </w:rPr>
        <w:t xml:space="preserve">вом, Уставом </w:t>
      </w:r>
      <w:r w:rsidR="00F77C16">
        <w:rPr>
          <w:rFonts w:cs="TimesNewRomanPSMT"/>
        </w:rPr>
        <w:t>Учреждения</w:t>
      </w:r>
      <w:r w:rsidR="00D80578" w:rsidRPr="00F53960">
        <w:rPr>
          <w:rFonts w:cs="TimesNewRomanPSMT"/>
        </w:rPr>
        <w:t>.</w:t>
      </w:r>
      <w:r w:rsidRPr="00F53960">
        <w:rPr>
          <w:rFonts w:ascii="TimesNewRomanPSMT" w:hAnsi="TimesNewRomanPSMT" w:cs="TimesNewRomanPSMT"/>
        </w:rPr>
        <w:t xml:space="preserve"> </w:t>
      </w:r>
    </w:p>
    <w:p w:rsidR="003E2807" w:rsidRPr="007A5049" w:rsidRDefault="003E2807" w:rsidP="003E2807">
      <w:pPr>
        <w:adjustRightInd w:val="0"/>
        <w:spacing w:line="360" w:lineRule="auto"/>
        <w:ind w:left="720"/>
        <w:jc w:val="both"/>
        <w:textAlignment w:val="top"/>
        <w:rPr>
          <w:rFonts w:cs="TimesNewRomanPSMT"/>
        </w:rPr>
      </w:pPr>
    </w:p>
    <w:p w:rsidR="00887B4D" w:rsidRPr="007A5049" w:rsidRDefault="00D179C6" w:rsidP="003E2807">
      <w:pPr>
        <w:numPr>
          <w:ilvl w:val="0"/>
          <w:numId w:val="5"/>
        </w:numPr>
        <w:tabs>
          <w:tab w:val="left" w:pos="1134"/>
        </w:tabs>
        <w:adjustRightInd w:val="0"/>
        <w:spacing w:line="360" w:lineRule="auto"/>
        <w:ind w:firstLine="349"/>
        <w:textAlignment w:val="top"/>
        <w:rPr>
          <w:rFonts w:ascii="TimesNewRomanPS-BoldMT" w:hAnsi="TimesNewRomanPS-BoldMT" w:cs="TimesNewRomanPS-BoldMT"/>
          <w:b/>
          <w:bCs/>
        </w:rPr>
      </w:pPr>
      <w:r w:rsidRPr="00F53960">
        <w:rPr>
          <w:rFonts w:ascii="TimesNewRomanPS-BoldMT" w:hAnsi="TimesNewRomanPS-BoldMT" w:cs="TimesNewRomanPS-BoldMT"/>
          <w:b/>
          <w:bCs/>
        </w:rPr>
        <w:t>Компетенция</w:t>
      </w:r>
    </w:p>
    <w:p w:rsidR="00F77C16" w:rsidRPr="00F53960" w:rsidRDefault="00F77C16" w:rsidP="007A5049">
      <w:pPr>
        <w:adjustRightInd w:val="0"/>
        <w:spacing w:line="360" w:lineRule="auto"/>
        <w:ind w:firstLine="709"/>
        <w:jc w:val="both"/>
        <w:textAlignment w:val="top"/>
      </w:pPr>
      <w:r w:rsidRPr="00F53960">
        <w:t xml:space="preserve">Общее собрание имеет </w:t>
      </w:r>
      <w:r w:rsidRPr="00F53960">
        <w:rPr>
          <w:u w:val="single"/>
        </w:rPr>
        <w:t>право:</w:t>
      </w:r>
    </w:p>
    <w:p w:rsidR="00F77C16" w:rsidRPr="00F53960" w:rsidRDefault="00F77C16" w:rsidP="003E2807">
      <w:pPr>
        <w:numPr>
          <w:ilvl w:val="1"/>
          <w:numId w:val="6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F53960">
        <w:lastRenderedPageBreak/>
        <w:t>Принимать решения о необходимости заключения коллективного договора, принимает коллективный договор, проявила внутреннего трудового распорядка Учреждения.</w:t>
      </w:r>
    </w:p>
    <w:p w:rsidR="00F77C16" w:rsidRPr="00F53960" w:rsidRDefault="00887B4D" w:rsidP="003E2807">
      <w:pPr>
        <w:numPr>
          <w:ilvl w:val="1"/>
          <w:numId w:val="6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>
        <w:t>Рассматривать и обсуждать</w:t>
      </w:r>
      <w:r w:rsidR="00F77C16" w:rsidRPr="00F53960">
        <w:t xml:space="preserve"> программу развития Учреждения и </w:t>
      </w:r>
      <w:r>
        <w:t>согласовывать</w:t>
      </w:r>
      <w:r w:rsidR="00F77C16" w:rsidRPr="00F53960">
        <w:t xml:space="preserve"> локал</w:t>
      </w:r>
      <w:r w:rsidR="00F77C16" w:rsidRPr="00F53960">
        <w:t>ь</w:t>
      </w:r>
      <w:r w:rsidR="00F77C16" w:rsidRPr="00F53960">
        <w:t>ные нормативные акты, касающиеся ведения приносящей доход деятельности, распредел</w:t>
      </w:r>
      <w:r>
        <w:t>е</w:t>
      </w:r>
      <w:r>
        <w:t>ния</w:t>
      </w:r>
      <w:r w:rsidR="00F77C16" w:rsidRPr="00F53960">
        <w:t xml:space="preserve"> сред</w:t>
      </w:r>
      <w:r>
        <w:t>ств</w:t>
      </w:r>
      <w:r w:rsidR="00F77C16" w:rsidRPr="00F53960">
        <w:t>, получен</w:t>
      </w:r>
      <w:r>
        <w:t>ных</w:t>
      </w:r>
      <w:r w:rsidR="00F77C16" w:rsidRPr="00F53960">
        <w:t xml:space="preserve"> от приносящей доход деятельности, безвозмездные поступления.</w:t>
      </w:r>
    </w:p>
    <w:p w:rsidR="00F77C16" w:rsidRPr="00F53960" w:rsidRDefault="00F77C16" w:rsidP="003E2807">
      <w:pPr>
        <w:numPr>
          <w:ilvl w:val="1"/>
          <w:numId w:val="6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F53960">
        <w:t>Определять критерии и показатели эффективности деятельности работников, входящих в положение об оплате труда и стимулирование работников.</w:t>
      </w:r>
    </w:p>
    <w:p w:rsidR="00F77C16" w:rsidRPr="00F53960" w:rsidRDefault="00F77C16" w:rsidP="003E2807">
      <w:pPr>
        <w:numPr>
          <w:ilvl w:val="1"/>
          <w:numId w:val="6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F53960">
        <w:t>Выбирать представителей работников в органы и комиссии Учреждения.</w:t>
      </w:r>
    </w:p>
    <w:p w:rsidR="00F77C16" w:rsidRPr="00F53960" w:rsidRDefault="00F77C16" w:rsidP="003E2807">
      <w:pPr>
        <w:numPr>
          <w:ilvl w:val="1"/>
          <w:numId w:val="6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F53960">
        <w:t>Заслушивать ежегодный отчет администрации Учреждения о выполнения коллективн</w:t>
      </w:r>
      <w:r w:rsidRPr="00F53960">
        <w:t>о</w:t>
      </w:r>
      <w:r w:rsidRPr="00F53960">
        <w:t>го трудового договора.</w:t>
      </w:r>
    </w:p>
    <w:p w:rsidR="00F77C16" w:rsidRPr="00F53960" w:rsidRDefault="00F77C16" w:rsidP="003E2807">
      <w:pPr>
        <w:numPr>
          <w:ilvl w:val="1"/>
          <w:numId w:val="6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F53960">
        <w:t>Определять численность и срок полномочий Комиссии по трудовым спорам, выбирать ее членов.</w:t>
      </w:r>
    </w:p>
    <w:p w:rsidR="00F77C16" w:rsidRPr="003E2807" w:rsidRDefault="00F77C16" w:rsidP="003E2807">
      <w:pPr>
        <w:numPr>
          <w:ilvl w:val="1"/>
          <w:numId w:val="6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F53960">
        <w:t>Выдвигать коллективные требования работников Учреждения и выбирать полномо</w:t>
      </w:r>
      <w:r w:rsidRPr="00F53960">
        <w:t>ч</w:t>
      </w:r>
      <w:r w:rsidRPr="00F53960">
        <w:t>ных представителей для участия в разрешении коллективного трудового спора.</w:t>
      </w:r>
      <w:r w:rsidRPr="007A5049">
        <w:rPr>
          <w:rFonts w:ascii="TimesNewRomanPS-BoldMT" w:hAnsi="TimesNewRomanPS-BoldMT" w:cs="TimesNewRomanPS-BoldMT"/>
          <w:b/>
          <w:bCs/>
        </w:rPr>
        <w:t> </w:t>
      </w:r>
    </w:p>
    <w:p w:rsidR="003E2807" w:rsidRPr="00F53960" w:rsidRDefault="003E2807" w:rsidP="003E2807">
      <w:pPr>
        <w:tabs>
          <w:tab w:val="left" w:pos="567"/>
        </w:tabs>
        <w:adjustRightInd w:val="0"/>
        <w:spacing w:line="360" w:lineRule="auto"/>
        <w:jc w:val="both"/>
        <w:textAlignment w:val="top"/>
      </w:pPr>
    </w:p>
    <w:p w:rsidR="00276FF7" w:rsidRPr="007A5049" w:rsidRDefault="00D179C6" w:rsidP="003E2807">
      <w:pPr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firstLine="289"/>
        <w:textAlignment w:val="top"/>
        <w:rPr>
          <w:rFonts w:ascii="TimesNewRomanPS-BoldMT" w:hAnsi="TimesNewRomanPS-BoldMT" w:cs="TimesNewRomanPS-BoldMT"/>
          <w:b/>
          <w:bCs/>
        </w:rPr>
      </w:pPr>
      <w:r w:rsidRPr="00F53960">
        <w:rPr>
          <w:rFonts w:ascii="TimesNewRomanPS-BoldMT" w:hAnsi="TimesNewRomanPS-BoldMT" w:cs="TimesNewRomanPS-BoldMT"/>
          <w:b/>
          <w:bCs/>
        </w:rPr>
        <w:t>Состав и порядок работы </w:t>
      </w:r>
    </w:p>
    <w:p w:rsidR="00D179C6" w:rsidRPr="00F53960" w:rsidRDefault="00D179C6" w:rsidP="003E2807">
      <w:pPr>
        <w:numPr>
          <w:ilvl w:val="1"/>
          <w:numId w:val="7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cs="TimesNewRomanPSMT"/>
        </w:rPr>
      </w:pPr>
      <w:r w:rsidRPr="00F53960">
        <w:rPr>
          <w:rFonts w:cs="TimesNewRomanPSMT"/>
        </w:rPr>
        <w:t>В состав Общего собрания входят все со</w:t>
      </w:r>
      <w:r w:rsidR="000B2607" w:rsidRPr="00F53960">
        <w:rPr>
          <w:rFonts w:cs="TimesNewRomanPSMT"/>
        </w:rPr>
        <w:t>трудники, для которых Учреждение</w:t>
      </w:r>
      <w:r w:rsidRPr="00F53960">
        <w:rPr>
          <w:rFonts w:cs="TimesNewRomanPSMT"/>
        </w:rPr>
        <w:t xml:space="preserve"> является основным местом работы. </w:t>
      </w:r>
    </w:p>
    <w:p w:rsidR="00D179C6" w:rsidRPr="00F53960" w:rsidRDefault="00D179C6" w:rsidP="003E2807">
      <w:pPr>
        <w:numPr>
          <w:ilvl w:val="1"/>
          <w:numId w:val="7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cs="TimesNewRomanPSMT"/>
        </w:rPr>
      </w:pPr>
      <w:r w:rsidRPr="00F53960">
        <w:rPr>
          <w:rFonts w:cs="TimesNewRomanPSMT"/>
        </w:rPr>
        <w:t>Общее собр</w:t>
      </w:r>
      <w:r w:rsidR="000B2607" w:rsidRPr="00F53960">
        <w:rPr>
          <w:rFonts w:cs="TimesNewRomanPSMT"/>
        </w:rPr>
        <w:t>ание собирается по мере необходимости, но не реже одного</w:t>
      </w:r>
      <w:r w:rsidRPr="00F53960">
        <w:rPr>
          <w:rFonts w:cs="TimesNewRomanPSMT"/>
        </w:rPr>
        <w:t xml:space="preserve"> раз</w:t>
      </w:r>
      <w:r w:rsidR="000B2607" w:rsidRPr="00F53960">
        <w:rPr>
          <w:rFonts w:cs="TimesNewRomanPSMT"/>
        </w:rPr>
        <w:t>а в год</w:t>
      </w:r>
      <w:r w:rsidRPr="00F53960">
        <w:rPr>
          <w:rFonts w:cs="TimesNewRomanPSMT"/>
        </w:rPr>
        <w:t>.</w:t>
      </w:r>
    </w:p>
    <w:p w:rsidR="00D179C6" w:rsidRPr="00F53960" w:rsidRDefault="00D179C6" w:rsidP="003E2807">
      <w:pPr>
        <w:numPr>
          <w:ilvl w:val="1"/>
          <w:numId w:val="7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cs="TimesNewRomanPSMT"/>
        </w:rPr>
      </w:pPr>
      <w:r w:rsidRPr="00F53960">
        <w:rPr>
          <w:rFonts w:cs="TimesNewRomanPSMT"/>
        </w:rPr>
        <w:t>Внеочередной созыв Общего собрания может произойти по требова</w:t>
      </w:r>
      <w:r w:rsidR="000B2607" w:rsidRPr="00F53960">
        <w:rPr>
          <w:rFonts w:cs="TimesNewRomanPSMT"/>
        </w:rPr>
        <w:t xml:space="preserve">нию </w:t>
      </w:r>
      <w:r w:rsidR="00276FF7">
        <w:rPr>
          <w:rFonts w:cs="TimesNewRomanPSMT"/>
        </w:rPr>
        <w:t>руководителя</w:t>
      </w:r>
      <w:r w:rsidR="000B2607" w:rsidRPr="00F53960">
        <w:rPr>
          <w:rFonts w:cs="TimesNewRomanPSMT"/>
        </w:rPr>
        <w:t xml:space="preserve"> Учреждения</w:t>
      </w:r>
      <w:r w:rsidRPr="00F53960">
        <w:rPr>
          <w:rFonts w:cs="TimesNewRomanPSMT"/>
        </w:rPr>
        <w:t xml:space="preserve"> или по заявлению 1/3 членов Общего собрания</w:t>
      </w:r>
      <w:r w:rsidR="00276FF7">
        <w:rPr>
          <w:rFonts w:cs="TimesNewRomanPSMT"/>
        </w:rPr>
        <w:t>,</w:t>
      </w:r>
      <w:r w:rsidRPr="00F53960">
        <w:rPr>
          <w:rFonts w:cs="TimesNewRomanPSMT"/>
        </w:rPr>
        <w:t xml:space="preserve"> поданному в письменном виде.</w:t>
      </w:r>
    </w:p>
    <w:p w:rsidR="000B2607" w:rsidRPr="00F53960" w:rsidRDefault="000B2607" w:rsidP="003E2807">
      <w:pPr>
        <w:numPr>
          <w:ilvl w:val="1"/>
          <w:numId w:val="7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cs="TimesNewRomanPSMT"/>
        </w:rPr>
      </w:pPr>
      <w:r w:rsidRPr="00F53960">
        <w:rPr>
          <w:rFonts w:cs="TimesNewRomanPSMT"/>
        </w:rPr>
        <w:t>Общее собрание вправе принимать решения, если в его работе участвует более полов</w:t>
      </w:r>
      <w:r w:rsidRPr="00F53960">
        <w:rPr>
          <w:rFonts w:cs="TimesNewRomanPSMT"/>
        </w:rPr>
        <w:t>и</w:t>
      </w:r>
      <w:r w:rsidRPr="00F53960">
        <w:rPr>
          <w:rFonts w:cs="TimesNewRomanPSMT"/>
        </w:rPr>
        <w:t>ны сотрудников, для которых Учреждение является основным местом работы.</w:t>
      </w:r>
    </w:p>
    <w:p w:rsidR="000B2607" w:rsidRPr="00F53960" w:rsidRDefault="000B2607" w:rsidP="003E2807">
      <w:pPr>
        <w:numPr>
          <w:ilvl w:val="1"/>
          <w:numId w:val="7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cs="TimesNewRomanPSMT"/>
        </w:rPr>
      </w:pPr>
      <w:r w:rsidRPr="00F53960">
        <w:rPr>
          <w:rFonts w:cs="TimesNewRomanPSMT"/>
        </w:rPr>
        <w:t>Решения общего собрания трудового коллектива Учреждения принимаются простым большинством, оформляются протоколом.</w:t>
      </w:r>
    </w:p>
    <w:p w:rsidR="000B2607" w:rsidRPr="00F53960" w:rsidRDefault="000B2607" w:rsidP="003E2807">
      <w:pPr>
        <w:numPr>
          <w:ilvl w:val="1"/>
          <w:numId w:val="7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cs="TimesNewRomanPSMT"/>
        </w:rPr>
      </w:pPr>
      <w:r w:rsidRPr="00F53960">
        <w:rPr>
          <w:rFonts w:cs="TimesNewRomanPSMT"/>
        </w:rPr>
        <w:t>Процедура голосования определяется Общим собранием коллектива Учреждения.</w:t>
      </w:r>
    </w:p>
    <w:p w:rsidR="000B2607" w:rsidRPr="00F53960" w:rsidRDefault="000B2607" w:rsidP="003E2807">
      <w:pPr>
        <w:numPr>
          <w:ilvl w:val="1"/>
          <w:numId w:val="7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  <w:rPr>
          <w:rFonts w:cs="TimesNewRomanPSMT"/>
        </w:rPr>
      </w:pPr>
      <w:r w:rsidRPr="00F53960">
        <w:rPr>
          <w:rFonts w:cs="TimesNewRomanPSMT"/>
        </w:rPr>
        <w:t>Общее собрание ведет председатель, избираемый из числа участников. На Общем со</w:t>
      </w:r>
      <w:r w:rsidRPr="00F53960">
        <w:rPr>
          <w:rFonts w:cs="TimesNewRomanPSMT"/>
        </w:rPr>
        <w:t>б</w:t>
      </w:r>
      <w:r w:rsidRPr="00F53960">
        <w:rPr>
          <w:rFonts w:cs="TimesNewRomanPSMT"/>
        </w:rPr>
        <w:t>рании избирается секретарь, который ведет всю документацию. Председатель и секретарь Общего собрания избираются сроком на один учебный год.</w:t>
      </w:r>
    </w:p>
    <w:p w:rsidR="000B2607" w:rsidRPr="00F53960" w:rsidRDefault="000B2607" w:rsidP="003E2807">
      <w:pPr>
        <w:numPr>
          <w:ilvl w:val="1"/>
          <w:numId w:val="7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F53960">
        <w:rPr>
          <w:rFonts w:ascii="TimesNewRomanPSMT" w:hAnsi="TimesNewRomanPSMT" w:cs="TimesNewRomanPSMT"/>
        </w:rPr>
        <w:t xml:space="preserve">Решения </w:t>
      </w:r>
      <w:r w:rsidRPr="00F53960">
        <w:t>Общего собрания</w:t>
      </w:r>
      <w:r w:rsidRPr="00F53960">
        <w:rPr>
          <w:rFonts w:ascii="TimesNewRomanPSMT" w:hAnsi="TimesNewRomanPSMT" w:cs="TimesNewRomanPSMT"/>
        </w:rPr>
        <w:t xml:space="preserve">, принятые в пределах его полномочий и в соответствии с законодательством, после </w:t>
      </w:r>
      <w:r w:rsidR="00F77C16">
        <w:rPr>
          <w:rFonts w:ascii="TimesNewRomanPSMT" w:hAnsi="TimesNewRomanPSMT" w:cs="TimesNewRomanPSMT"/>
        </w:rPr>
        <w:t>утверждения его директором Учреждения</w:t>
      </w:r>
      <w:r w:rsidRPr="00F53960">
        <w:rPr>
          <w:rFonts w:ascii="TimesNewRomanPSMT" w:hAnsi="TimesNewRomanPSMT" w:cs="TimesNewRomanPSMT"/>
        </w:rPr>
        <w:t xml:space="preserve"> являются обязательн</w:t>
      </w:r>
      <w:r w:rsidRPr="00F53960">
        <w:rPr>
          <w:rFonts w:ascii="TimesNewRomanPSMT" w:hAnsi="TimesNewRomanPSMT" w:cs="TimesNewRomanPSMT"/>
        </w:rPr>
        <w:t>ы</w:t>
      </w:r>
      <w:r w:rsidRPr="00F53960">
        <w:rPr>
          <w:rFonts w:ascii="TimesNewRomanPSMT" w:hAnsi="TimesNewRomanPSMT" w:cs="TimesNewRomanPSMT"/>
        </w:rPr>
        <w:t>ми для исполнения всеми участниками образовательного процесса.</w:t>
      </w:r>
    </w:p>
    <w:p w:rsidR="006A0638" w:rsidRPr="003E2807" w:rsidRDefault="000B2607" w:rsidP="003E2807">
      <w:pPr>
        <w:numPr>
          <w:ilvl w:val="1"/>
          <w:numId w:val="7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F53960">
        <w:rPr>
          <w:rFonts w:ascii="TimesNewRomanPSMT" w:hAnsi="TimesNewRomanPSMT" w:cs="TimesNewRomanPSMT"/>
        </w:rPr>
        <w:t xml:space="preserve">Все решения </w:t>
      </w:r>
      <w:r w:rsidRPr="00F53960">
        <w:t>Общего собрания</w:t>
      </w:r>
      <w:r w:rsidRPr="00F53960">
        <w:rPr>
          <w:rFonts w:ascii="TimesNewRomanPSMT" w:hAnsi="TimesNewRomanPSMT" w:cs="TimesNewRomanPSMT"/>
        </w:rPr>
        <w:t xml:space="preserve"> своевременно доводятся до сведения всех участников образовательного процесса. </w:t>
      </w:r>
    </w:p>
    <w:p w:rsidR="003E2807" w:rsidRPr="007A5049" w:rsidRDefault="003E2807" w:rsidP="003E2807">
      <w:pPr>
        <w:tabs>
          <w:tab w:val="left" w:pos="567"/>
        </w:tabs>
        <w:adjustRightInd w:val="0"/>
        <w:spacing w:line="360" w:lineRule="auto"/>
        <w:jc w:val="both"/>
        <w:textAlignment w:val="top"/>
      </w:pPr>
    </w:p>
    <w:p w:rsidR="00276FF7" w:rsidRPr="007A5049" w:rsidRDefault="000B2607" w:rsidP="003E2807">
      <w:pPr>
        <w:numPr>
          <w:ilvl w:val="0"/>
          <w:numId w:val="8"/>
        </w:numPr>
        <w:tabs>
          <w:tab w:val="left" w:pos="1134"/>
        </w:tabs>
        <w:spacing w:line="360" w:lineRule="auto"/>
        <w:ind w:firstLine="289"/>
        <w:textAlignment w:val="top"/>
        <w:rPr>
          <w:b/>
        </w:rPr>
      </w:pPr>
      <w:r w:rsidRPr="00F53960">
        <w:rPr>
          <w:b/>
        </w:rPr>
        <w:lastRenderedPageBreak/>
        <w:t>Документация и отчётность</w:t>
      </w:r>
    </w:p>
    <w:p w:rsidR="000B2607" w:rsidRPr="00F53960" w:rsidRDefault="000B2607" w:rsidP="003E2807">
      <w:pPr>
        <w:numPr>
          <w:ilvl w:val="1"/>
          <w:numId w:val="8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F53960">
        <w:rPr>
          <w:rFonts w:ascii="TimesNewRomanPSMT" w:hAnsi="TimesNewRomanPSMT" w:cs="TimesNewRomanPSMT"/>
        </w:rPr>
        <w:t xml:space="preserve">Заседания </w:t>
      </w:r>
      <w:r w:rsidRPr="00F53960">
        <w:t>Общего собрания</w:t>
      </w:r>
      <w:r w:rsidRPr="00F53960">
        <w:rPr>
          <w:rFonts w:ascii="TimesNewRomanPSMT" w:hAnsi="TimesNewRomanPSMT" w:cs="TimesNewRomanPSMT"/>
        </w:rPr>
        <w:t xml:space="preserve"> протокол</w:t>
      </w:r>
      <w:r w:rsidRPr="00F53960">
        <w:rPr>
          <w:rFonts w:cs="TimesNewRomanPSMT"/>
        </w:rPr>
        <w:t xml:space="preserve">ируются. </w:t>
      </w:r>
      <w:r w:rsidRPr="00F53960">
        <w:rPr>
          <w:rFonts w:ascii="TimesNewRomanPSMT" w:hAnsi="TimesNewRomanPSMT" w:cs="TimesNewRomanPSMT"/>
        </w:rPr>
        <w:t xml:space="preserve">Протоколы </w:t>
      </w:r>
      <w:r w:rsidRPr="00F53960">
        <w:rPr>
          <w:rFonts w:cs="TimesNewRomanPSMT"/>
        </w:rPr>
        <w:t>п</w:t>
      </w:r>
      <w:r w:rsidRPr="00F53960">
        <w:rPr>
          <w:rFonts w:ascii="TimesNewRomanPSMT" w:hAnsi="TimesNewRomanPSMT" w:cs="TimesNewRomanPSMT"/>
        </w:rPr>
        <w:t>одписываются председат</w:t>
      </w:r>
      <w:r w:rsidRPr="00F53960">
        <w:rPr>
          <w:rFonts w:ascii="TimesNewRomanPSMT" w:hAnsi="TimesNewRomanPSMT" w:cs="TimesNewRomanPSMT"/>
        </w:rPr>
        <w:t>е</w:t>
      </w:r>
      <w:r w:rsidRPr="00F53960">
        <w:rPr>
          <w:rFonts w:ascii="TimesNewRomanPSMT" w:hAnsi="TimesNewRomanPSMT" w:cs="TimesNewRomanPSMT"/>
        </w:rPr>
        <w:t>лем и секретарем.</w:t>
      </w:r>
    </w:p>
    <w:p w:rsidR="000B2607" w:rsidRPr="00F53960" w:rsidRDefault="000B2607" w:rsidP="007A5049">
      <w:pPr>
        <w:numPr>
          <w:ilvl w:val="1"/>
          <w:numId w:val="8"/>
        </w:numPr>
        <w:tabs>
          <w:tab w:val="clear" w:pos="720"/>
          <w:tab w:val="num" w:pos="0"/>
          <w:tab w:val="left" w:pos="567"/>
        </w:tabs>
        <w:adjustRightInd w:val="0"/>
        <w:spacing w:line="360" w:lineRule="auto"/>
        <w:ind w:left="0" w:firstLine="0"/>
        <w:jc w:val="both"/>
        <w:textAlignment w:val="top"/>
      </w:pPr>
      <w:r w:rsidRPr="003E2807">
        <w:rPr>
          <w:rFonts w:ascii="TimesNewRomanPSMT" w:hAnsi="TimesNewRomanPSMT" w:cs="TimesNewRomanPSMT"/>
        </w:rPr>
        <w:t xml:space="preserve">Документация </w:t>
      </w:r>
      <w:r w:rsidRPr="00F53960">
        <w:t>Общего собрания</w:t>
      </w:r>
      <w:r w:rsidRPr="003E2807">
        <w:rPr>
          <w:rFonts w:ascii="TimesNewRomanPSMT" w:hAnsi="TimesNewRomanPSMT" w:cs="TimesNewRomanPSMT"/>
        </w:rPr>
        <w:t xml:space="preserve"> постоянно хранится в делах Учреждения и передается по акту.</w:t>
      </w:r>
    </w:p>
    <w:sectPr w:rsidR="000B2607" w:rsidRPr="00F53960" w:rsidSect="003E280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D3" w:rsidRDefault="009246D3" w:rsidP="00F77C16">
      <w:r>
        <w:separator/>
      </w:r>
    </w:p>
  </w:endnote>
  <w:endnote w:type="continuationSeparator" w:id="1">
    <w:p w:rsidR="009246D3" w:rsidRDefault="009246D3" w:rsidP="00F7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16" w:rsidRDefault="00FC3F2E">
    <w:pPr>
      <w:pStyle w:val="a7"/>
      <w:jc w:val="right"/>
    </w:pPr>
    <w:fldSimple w:instr="PAGE   \* MERGEFORMAT">
      <w:r w:rsidR="00434DEC">
        <w:rPr>
          <w:noProof/>
        </w:rPr>
        <w:t>1</w:t>
      </w:r>
    </w:fldSimple>
  </w:p>
  <w:p w:rsidR="00F77C16" w:rsidRDefault="00F77C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D3" w:rsidRDefault="009246D3" w:rsidP="00F77C16">
      <w:r>
        <w:separator/>
      </w:r>
    </w:p>
  </w:footnote>
  <w:footnote w:type="continuationSeparator" w:id="1">
    <w:p w:rsidR="009246D3" w:rsidRDefault="009246D3" w:rsidP="00F77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294"/>
    <w:multiLevelType w:val="hybridMultilevel"/>
    <w:tmpl w:val="1152C558"/>
    <w:lvl w:ilvl="0" w:tplc="AD705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2327"/>
    <w:multiLevelType w:val="multilevel"/>
    <w:tmpl w:val="1EAAC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4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5">
    <w:nsid w:val="38247A65"/>
    <w:multiLevelType w:val="hybridMultilevel"/>
    <w:tmpl w:val="9ADE9F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43312E"/>
    <w:multiLevelType w:val="hybridMultilevel"/>
    <w:tmpl w:val="C680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264"/>
    <w:multiLevelType w:val="hybridMultilevel"/>
    <w:tmpl w:val="BA40E3CE"/>
    <w:lvl w:ilvl="0" w:tplc="FFFFFFFF">
      <w:start w:val="3"/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4BC5F3E"/>
    <w:multiLevelType w:val="hybridMultilevel"/>
    <w:tmpl w:val="3FA2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B3429"/>
    <w:multiLevelType w:val="hybridMultilevel"/>
    <w:tmpl w:val="A046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C6"/>
    <w:rsid w:val="00003387"/>
    <w:rsid w:val="00050F74"/>
    <w:rsid w:val="000B2607"/>
    <w:rsid w:val="000E36EA"/>
    <w:rsid w:val="00116AE1"/>
    <w:rsid w:val="00124AF7"/>
    <w:rsid w:val="001460AB"/>
    <w:rsid w:val="001913E5"/>
    <w:rsid w:val="00261178"/>
    <w:rsid w:val="00276FF7"/>
    <w:rsid w:val="003767BF"/>
    <w:rsid w:val="003D4F29"/>
    <w:rsid w:val="003E2807"/>
    <w:rsid w:val="003E7AB0"/>
    <w:rsid w:val="003F1625"/>
    <w:rsid w:val="004052D6"/>
    <w:rsid w:val="00434DEC"/>
    <w:rsid w:val="00497238"/>
    <w:rsid w:val="00597267"/>
    <w:rsid w:val="005B30B8"/>
    <w:rsid w:val="005B7EE9"/>
    <w:rsid w:val="005D2B54"/>
    <w:rsid w:val="00681E9B"/>
    <w:rsid w:val="006A0638"/>
    <w:rsid w:val="006E4441"/>
    <w:rsid w:val="007A5049"/>
    <w:rsid w:val="007C4F9C"/>
    <w:rsid w:val="007D5B54"/>
    <w:rsid w:val="00836649"/>
    <w:rsid w:val="00887B4D"/>
    <w:rsid w:val="008C6599"/>
    <w:rsid w:val="009246D3"/>
    <w:rsid w:val="009B6E52"/>
    <w:rsid w:val="00BA55F7"/>
    <w:rsid w:val="00BF694B"/>
    <w:rsid w:val="00CD2F2B"/>
    <w:rsid w:val="00D179C6"/>
    <w:rsid w:val="00D44BC6"/>
    <w:rsid w:val="00D80578"/>
    <w:rsid w:val="00D945ED"/>
    <w:rsid w:val="00E00018"/>
    <w:rsid w:val="00E94963"/>
    <w:rsid w:val="00EB2471"/>
    <w:rsid w:val="00EB3A7A"/>
    <w:rsid w:val="00F1167D"/>
    <w:rsid w:val="00F218C2"/>
    <w:rsid w:val="00F53960"/>
    <w:rsid w:val="00F77C16"/>
    <w:rsid w:val="00FC3F2E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F2E"/>
    <w:rPr>
      <w:sz w:val="24"/>
      <w:szCs w:val="24"/>
    </w:rPr>
  </w:style>
  <w:style w:type="paragraph" w:styleId="1">
    <w:name w:val="heading 1"/>
    <w:basedOn w:val="a"/>
    <w:qFormat/>
    <w:rsid w:val="00D17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B2607"/>
    <w:rPr>
      <w:color w:val="0000FF"/>
      <w:u w:val="single"/>
    </w:rPr>
  </w:style>
  <w:style w:type="paragraph" w:styleId="a5">
    <w:name w:val="header"/>
    <w:basedOn w:val="a"/>
    <w:link w:val="a6"/>
    <w:rsid w:val="00F77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7C16"/>
    <w:rPr>
      <w:sz w:val="24"/>
      <w:szCs w:val="24"/>
    </w:rPr>
  </w:style>
  <w:style w:type="paragraph" w:styleId="a7">
    <w:name w:val="footer"/>
    <w:basedOn w:val="a"/>
    <w:link w:val="a8"/>
    <w:uiPriority w:val="99"/>
    <w:rsid w:val="00F77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7C16"/>
    <w:rPr>
      <w:sz w:val="24"/>
      <w:szCs w:val="24"/>
    </w:rPr>
  </w:style>
  <w:style w:type="paragraph" w:styleId="a9">
    <w:name w:val="Balloon Text"/>
    <w:basedOn w:val="a"/>
    <w:link w:val="aa"/>
    <w:rsid w:val="00F77C16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F77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ol5-pu@pervoupa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ТРУДОВОГО КОЛЛЕКТИВА</vt:lpstr>
    </vt:vector>
  </TitlesOfParts>
  <Company>школа 10</Company>
  <LinksUpToDate>false</LinksUpToDate>
  <CharactersWithSpaces>4121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ТРУДОВОГО КОЛЛЕКТИВА</dc:title>
  <dc:subject/>
  <dc:creator>GEG</dc:creator>
  <cp:keywords/>
  <dc:description/>
  <cp:lastModifiedBy>Adm05</cp:lastModifiedBy>
  <cp:revision>3</cp:revision>
  <cp:lastPrinted>2015-11-27T12:22:00Z</cp:lastPrinted>
  <dcterms:created xsi:type="dcterms:W3CDTF">2016-11-01T07:32:00Z</dcterms:created>
  <dcterms:modified xsi:type="dcterms:W3CDTF">2016-11-01T07:36:00Z</dcterms:modified>
</cp:coreProperties>
</file>