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7A" w:rsidRDefault="00092E7A" w:rsidP="00092E7A">
      <w:pPr>
        <w:jc w:val="center"/>
        <w:rPr>
          <w:sz w:val="24"/>
          <w:szCs w:val="24"/>
        </w:rPr>
      </w:pPr>
      <w:r>
        <w:rPr>
          <w:sz w:val="24"/>
          <w:szCs w:val="24"/>
        </w:rPr>
        <w:t>Муниципальное автономное общеобразовательное учреждение</w:t>
      </w:r>
    </w:p>
    <w:p w:rsidR="00092E7A" w:rsidRDefault="00092E7A" w:rsidP="00092E7A">
      <w:pPr>
        <w:jc w:val="center"/>
        <w:rPr>
          <w:sz w:val="24"/>
          <w:szCs w:val="24"/>
        </w:rPr>
      </w:pPr>
      <w:r>
        <w:rPr>
          <w:sz w:val="24"/>
          <w:szCs w:val="24"/>
        </w:rPr>
        <w:t>«Средняя общеобразовательная школа № 5 с  углубленным изучением</w:t>
      </w:r>
    </w:p>
    <w:p w:rsidR="00092E7A" w:rsidRDefault="00092E7A" w:rsidP="00092E7A">
      <w:pPr>
        <w:jc w:val="center"/>
        <w:rPr>
          <w:sz w:val="24"/>
          <w:szCs w:val="24"/>
        </w:rPr>
      </w:pPr>
      <w:r>
        <w:rPr>
          <w:sz w:val="24"/>
          <w:szCs w:val="24"/>
        </w:rPr>
        <w:t>отдельных предметов»</w:t>
      </w:r>
    </w:p>
    <w:p w:rsidR="00092E7A" w:rsidRDefault="00092E7A" w:rsidP="00092E7A">
      <w:pPr>
        <w:jc w:val="center"/>
        <w:rPr>
          <w:sz w:val="24"/>
          <w:szCs w:val="24"/>
        </w:rPr>
      </w:pPr>
      <w:r>
        <w:rPr>
          <w:sz w:val="24"/>
          <w:szCs w:val="24"/>
        </w:rPr>
        <w:t>623101 Свердловская область, город Первоуральск, проспект Космонавтов 15 А</w:t>
      </w:r>
    </w:p>
    <w:p w:rsidR="00092E7A" w:rsidRDefault="00092E7A" w:rsidP="00092E7A">
      <w:pPr>
        <w:jc w:val="center"/>
        <w:rPr>
          <w:sz w:val="24"/>
          <w:szCs w:val="24"/>
        </w:rPr>
      </w:pPr>
      <w:r>
        <w:rPr>
          <w:sz w:val="24"/>
          <w:szCs w:val="24"/>
        </w:rPr>
        <w:t>телефон: 63-94-05, 63-94-92, факс 63-92-21</w:t>
      </w:r>
    </w:p>
    <w:p w:rsidR="00092E7A" w:rsidRDefault="00092E7A" w:rsidP="00092E7A">
      <w:pPr>
        <w:jc w:val="center"/>
        <w:rPr>
          <w:sz w:val="24"/>
          <w:szCs w:val="24"/>
        </w:rPr>
      </w:pPr>
      <w:r>
        <w:rPr>
          <w:sz w:val="24"/>
          <w:szCs w:val="24"/>
        </w:rPr>
        <w:t xml:space="preserve">E-mail: </w:t>
      </w:r>
      <w:hyperlink r:id="rId7" w:history="1">
        <w:r>
          <w:rPr>
            <w:rStyle w:val="a9"/>
            <w:sz w:val="24"/>
            <w:szCs w:val="24"/>
          </w:rPr>
          <w:t>school5-pu@yandex.ru</w:t>
        </w:r>
      </w:hyperlink>
    </w:p>
    <w:p w:rsidR="00092E7A" w:rsidRDefault="00092E7A" w:rsidP="00092E7A">
      <w:pPr>
        <w:tabs>
          <w:tab w:val="num" w:pos="720"/>
        </w:tabs>
        <w:ind w:firstLine="540"/>
        <w:jc w:val="center"/>
        <w:rPr>
          <w:sz w:val="24"/>
          <w:szCs w:val="24"/>
        </w:rPr>
      </w:pPr>
    </w:p>
    <w:tbl>
      <w:tblPr>
        <w:tblW w:w="9747" w:type="dxa"/>
        <w:tblLook w:val="01E0"/>
      </w:tblPr>
      <w:tblGrid>
        <w:gridCol w:w="6345"/>
        <w:gridCol w:w="3402"/>
      </w:tblGrid>
      <w:tr w:rsidR="00A94FBD" w:rsidTr="00A94FBD">
        <w:tc>
          <w:tcPr>
            <w:tcW w:w="6345" w:type="dxa"/>
            <w:hideMark/>
          </w:tcPr>
          <w:p w:rsidR="00A94FBD" w:rsidRPr="00A94FBD" w:rsidRDefault="00A94FBD" w:rsidP="000C24C0">
            <w:pPr>
              <w:rPr>
                <w:sz w:val="22"/>
                <w:szCs w:val="22"/>
              </w:rPr>
            </w:pPr>
            <w:r w:rsidRPr="00A94FBD">
              <w:rPr>
                <w:sz w:val="22"/>
                <w:szCs w:val="22"/>
              </w:rPr>
              <w:br w:type="page"/>
            </w:r>
            <w:r w:rsidRPr="00A94FBD">
              <w:rPr>
                <w:sz w:val="22"/>
                <w:szCs w:val="22"/>
              </w:rPr>
              <w:br w:type="page"/>
              <w:t>Принято с учётом мнения Общего собрания трудового коллектива, протокол от 30.08.2015 №2, представительного органа работников – первичной профсоюзной организации МАОУ «СОШ №5 с УИОП» (протокол от 30.05.2015 № 4)</w:t>
            </w:r>
            <w:r w:rsidRPr="00A94FBD">
              <w:rPr>
                <w:sz w:val="22"/>
                <w:szCs w:val="22"/>
              </w:rPr>
              <w:t>,</w:t>
            </w:r>
          </w:p>
          <w:p w:rsidR="00A94FBD" w:rsidRPr="00A94FBD" w:rsidRDefault="00A94FBD" w:rsidP="00A94FBD">
            <w:pPr>
              <w:rPr>
                <w:sz w:val="22"/>
                <w:szCs w:val="22"/>
              </w:rPr>
            </w:pPr>
            <w:r w:rsidRPr="00A94FBD">
              <w:rPr>
                <w:sz w:val="22"/>
                <w:szCs w:val="22"/>
              </w:rPr>
              <w:t>мнения Совета родителей (законных представителей) обучающихся (Согласовано, протокол от 28.08.2015 №4.</w:t>
            </w:r>
          </w:p>
          <w:p w:rsidR="00A94FBD" w:rsidRPr="00A94FBD" w:rsidRDefault="00A94FBD" w:rsidP="00A94FBD">
            <w:pPr>
              <w:rPr>
                <w:sz w:val="22"/>
                <w:szCs w:val="22"/>
              </w:rPr>
            </w:pPr>
          </w:p>
        </w:tc>
        <w:tc>
          <w:tcPr>
            <w:tcW w:w="3402" w:type="dxa"/>
            <w:hideMark/>
          </w:tcPr>
          <w:p w:rsidR="00A94FBD" w:rsidRPr="00A94FBD" w:rsidRDefault="00A94FBD" w:rsidP="000C24C0">
            <w:pPr>
              <w:rPr>
                <w:sz w:val="22"/>
                <w:szCs w:val="22"/>
              </w:rPr>
            </w:pPr>
            <w:r w:rsidRPr="00A94FBD">
              <w:rPr>
                <w:sz w:val="22"/>
                <w:szCs w:val="22"/>
              </w:rPr>
              <w:t xml:space="preserve">Утверждено  приказом </w:t>
            </w:r>
          </w:p>
          <w:p w:rsidR="00A94FBD" w:rsidRPr="00A94FBD" w:rsidRDefault="00A94FBD" w:rsidP="000C24C0">
            <w:pPr>
              <w:rPr>
                <w:sz w:val="22"/>
                <w:szCs w:val="22"/>
              </w:rPr>
            </w:pPr>
            <w:r w:rsidRPr="00A94FBD">
              <w:rPr>
                <w:sz w:val="22"/>
                <w:szCs w:val="22"/>
              </w:rPr>
              <w:t xml:space="preserve">МАОУ «СОШ №5 с УИОП» </w:t>
            </w:r>
          </w:p>
          <w:p w:rsidR="00A94FBD" w:rsidRPr="00A94FBD" w:rsidRDefault="00A94FBD" w:rsidP="000C24C0">
            <w:pPr>
              <w:rPr>
                <w:sz w:val="22"/>
                <w:szCs w:val="22"/>
              </w:rPr>
            </w:pPr>
            <w:r w:rsidRPr="00A94FBD">
              <w:rPr>
                <w:sz w:val="22"/>
                <w:szCs w:val="22"/>
              </w:rPr>
              <w:t xml:space="preserve">от 02.09.2015 года № 144     </w:t>
            </w:r>
          </w:p>
        </w:tc>
      </w:tr>
    </w:tbl>
    <w:p w:rsidR="00696573" w:rsidRDefault="00696573" w:rsidP="00A94FBD">
      <w:pPr>
        <w:rPr>
          <w:b/>
          <w:sz w:val="24"/>
          <w:szCs w:val="24"/>
        </w:rPr>
      </w:pPr>
    </w:p>
    <w:p w:rsidR="00200CDA" w:rsidRDefault="00696573" w:rsidP="00696573">
      <w:pPr>
        <w:spacing w:line="276" w:lineRule="auto"/>
        <w:jc w:val="center"/>
        <w:rPr>
          <w:b/>
          <w:sz w:val="24"/>
          <w:szCs w:val="24"/>
        </w:rPr>
      </w:pPr>
      <w:r w:rsidRPr="0011168E">
        <w:rPr>
          <w:b/>
          <w:sz w:val="24"/>
          <w:szCs w:val="24"/>
        </w:rPr>
        <w:t xml:space="preserve">  </w:t>
      </w:r>
      <w:r>
        <w:rPr>
          <w:b/>
          <w:sz w:val="24"/>
          <w:szCs w:val="24"/>
        </w:rPr>
        <w:t xml:space="preserve">ПОЛОЖЕНИЕ </w:t>
      </w:r>
    </w:p>
    <w:p w:rsidR="00696573" w:rsidRDefault="00696573" w:rsidP="00696573">
      <w:pPr>
        <w:spacing w:line="276" w:lineRule="auto"/>
        <w:jc w:val="center"/>
        <w:rPr>
          <w:b/>
          <w:sz w:val="24"/>
          <w:szCs w:val="24"/>
        </w:rPr>
      </w:pPr>
      <w:r>
        <w:rPr>
          <w:b/>
          <w:sz w:val="24"/>
          <w:szCs w:val="24"/>
        </w:rPr>
        <w:t>О</w:t>
      </w:r>
      <w:r w:rsidRPr="0011168E">
        <w:rPr>
          <w:b/>
          <w:sz w:val="24"/>
          <w:szCs w:val="24"/>
        </w:rPr>
        <w:t xml:space="preserve"> ФОРМИРОВАНИИ  И </w:t>
      </w:r>
      <w:r>
        <w:rPr>
          <w:b/>
          <w:sz w:val="24"/>
          <w:szCs w:val="24"/>
        </w:rPr>
        <w:t xml:space="preserve"> </w:t>
      </w:r>
      <w:r w:rsidRPr="0011168E">
        <w:rPr>
          <w:b/>
          <w:sz w:val="24"/>
          <w:szCs w:val="24"/>
        </w:rPr>
        <w:t>РАСХОДОВАНИИ СРЕДСТВ</w:t>
      </w:r>
      <w:r>
        <w:rPr>
          <w:b/>
          <w:sz w:val="24"/>
          <w:szCs w:val="24"/>
        </w:rPr>
        <w:t xml:space="preserve"> </w:t>
      </w:r>
    </w:p>
    <w:p w:rsidR="00DF1E14" w:rsidRDefault="00696573" w:rsidP="00696573">
      <w:pPr>
        <w:spacing w:line="276" w:lineRule="auto"/>
        <w:jc w:val="center"/>
        <w:rPr>
          <w:b/>
          <w:sz w:val="24"/>
          <w:szCs w:val="24"/>
        </w:rPr>
      </w:pPr>
      <w:r w:rsidRPr="0011168E">
        <w:rPr>
          <w:b/>
          <w:sz w:val="24"/>
          <w:szCs w:val="24"/>
        </w:rPr>
        <w:t xml:space="preserve">ОТ </w:t>
      </w:r>
      <w:r>
        <w:rPr>
          <w:b/>
          <w:sz w:val="24"/>
          <w:szCs w:val="24"/>
        </w:rPr>
        <w:t>П</w:t>
      </w:r>
      <w:r w:rsidRPr="0011168E">
        <w:rPr>
          <w:b/>
          <w:sz w:val="24"/>
          <w:szCs w:val="24"/>
        </w:rPr>
        <w:t>РЕДПРИНИМАТЕЛЬСКОЙ И ИНОЙ, ПРИНОСЯЩЕЙ ДОХОД ДЕЯТЕЛЬНОСТИ</w:t>
      </w:r>
    </w:p>
    <w:p w:rsidR="0011168E" w:rsidRDefault="00C47A6A" w:rsidP="00696573">
      <w:pPr>
        <w:spacing w:line="276" w:lineRule="auto"/>
        <w:jc w:val="center"/>
        <w:rPr>
          <w:b/>
          <w:sz w:val="24"/>
          <w:szCs w:val="24"/>
        </w:rPr>
      </w:pPr>
      <w:r>
        <w:rPr>
          <w:b/>
          <w:sz w:val="24"/>
          <w:szCs w:val="24"/>
        </w:rPr>
        <w:t xml:space="preserve"> </w:t>
      </w:r>
    </w:p>
    <w:p w:rsidR="0011168E" w:rsidRDefault="0011168E" w:rsidP="0011168E">
      <w:pPr>
        <w:jc w:val="center"/>
        <w:rPr>
          <w:b/>
          <w:sz w:val="24"/>
          <w:szCs w:val="24"/>
        </w:rPr>
      </w:pPr>
    </w:p>
    <w:p w:rsidR="0011168E" w:rsidRPr="00C47A6A" w:rsidRDefault="0011168E" w:rsidP="00696573">
      <w:pPr>
        <w:spacing w:line="360" w:lineRule="auto"/>
        <w:rPr>
          <w:b/>
          <w:sz w:val="24"/>
          <w:szCs w:val="24"/>
        </w:rPr>
      </w:pPr>
      <w:r w:rsidRPr="00284A95">
        <w:rPr>
          <w:b/>
          <w:sz w:val="24"/>
          <w:szCs w:val="24"/>
        </w:rPr>
        <w:t>1.Общие положения</w:t>
      </w:r>
    </w:p>
    <w:p w:rsidR="0011168E" w:rsidRPr="00696573" w:rsidRDefault="00652469" w:rsidP="00696573">
      <w:pPr>
        <w:spacing w:line="276" w:lineRule="auto"/>
        <w:ind w:firstLine="708"/>
        <w:jc w:val="both"/>
        <w:rPr>
          <w:sz w:val="24"/>
          <w:szCs w:val="24"/>
        </w:rPr>
      </w:pPr>
      <w:r w:rsidRPr="00696573">
        <w:rPr>
          <w:sz w:val="24"/>
          <w:szCs w:val="24"/>
        </w:rPr>
        <w:t xml:space="preserve">1.1. </w:t>
      </w:r>
      <w:r w:rsidR="0011168E" w:rsidRPr="00696573">
        <w:rPr>
          <w:sz w:val="24"/>
          <w:szCs w:val="24"/>
        </w:rPr>
        <w:t>Настоящее Положение</w:t>
      </w:r>
      <w:r w:rsidR="00C47A6A" w:rsidRPr="00696573">
        <w:rPr>
          <w:sz w:val="24"/>
          <w:szCs w:val="24"/>
        </w:rPr>
        <w:t xml:space="preserve"> </w:t>
      </w:r>
      <w:r w:rsidR="0085061A" w:rsidRPr="00696573">
        <w:rPr>
          <w:sz w:val="24"/>
          <w:szCs w:val="24"/>
        </w:rPr>
        <w:t>о</w:t>
      </w:r>
      <w:r w:rsidR="00284A95" w:rsidRPr="00696573">
        <w:rPr>
          <w:sz w:val="24"/>
          <w:szCs w:val="24"/>
        </w:rPr>
        <w:t xml:space="preserve"> формировании и расходовании средств от предпринимательской и иной, приносящей доход деятельности Муниципального </w:t>
      </w:r>
      <w:r w:rsidR="00555660" w:rsidRPr="00696573">
        <w:rPr>
          <w:sz w:val="24"/>
          <w:szCs w:val="24"/>
        </w:rPr>
        <w:t>автономного</w:t>
      </w:r>
      <w:r w:rsidR="00C47A6A" w:rsidRPr="00696573">
        <w:rPr>
          <w:sz w:val="24"/>
          <w:szCs w:val="24"/>
        </w:rPr>
        <w:t xml:space="preserve"> </w:t>
      </w:r>
      <w:r w:rsidR="00284A95" w:rsidRPr="00696573">
        <w:rPr>
          <w:sz w:val="24"/>
          <w:szCs w:val="24"/>
        </w:rPr>
        <w:t xml:space="preserve">образовательного учреждения «Средняя общеобразовательная школа   № </w:t>
      </w:r>
      <w:r w:rsidR="00696573">
        <w:rPr>
          <w:sz w:val="24"/>
          <w:szCs w:val="24"/>
        </w:rPr>
        <w:t>5</w:t>
      </w:r>
      <w:r w:rsidR="00284A95" w:rsidRPr="00696573">
        <w:rPr>
          <w:sz w:val="24"/>
          <w:szCs w:val="24"/>
        </w:rPr>
        <w:t>» (далее</w:t>
      </w:r>
      <w:r w:rsidR="00C47A6A" w:rsidRPr="00696573">
        <w:rPr>
          <w:sz w:val="24"/>
          <w:szCs w:val="24"/>
        </w:rPr>
        <w:t xml:space="preserve"> –</w:t>
      </w:r>
      <w:r w:rsidR="00284A95" w:rsidRPr="00696573">
        <w:rPr>
          <w:sz w:val="24"/>
          <w:szCs w:val="24"/>
        </w:rPr>
        <w:t xml:space="preserve"> Положение)  </w:t>
      </w:r>
      <w:r w:rsidR="0011168E" w:rsidRPr="00696573">
        <w:rPr>
          <w:sz w:val="24"/>
          <w:szCs w:val="24"/>
        </w:rPr>
        <w:t>регламентирует возникающие в ходе организации  предпринимательской и иной, приносящей доход деятельности, организационные и методические прин</w:t>
      </w:r>
      <w:r w:rsidR="00C47A6A" w:rsidRPr="00696573">
        <w:rPr>
          <w:sz w:val="24"/>
          <w:szCs w:val="24"/>
        </w:rPr>
        <w:t>ципы работы М</w:t>
      </w:r>
      <w:r w:rsidR="0011168E" w:rsidRPr="00696573">
        <w:rPr>
          <w:sz w:val="24"/>
          <w:szCs w:val="24"/>
        </w:rPr>
        <w:t>униципальн</w:t>
      </w:r>
      <w:r w:rsidR="00512026" w:rsidRPr="00696573">
        <w:rPr>
          <w:sz w:val="24"/>
          <w:szCs w:val="24"/>
        </w:rPr>
        <w:t>ого</w:t>
      </w:r>
      <w:r w:rsidR="0011168E" w:rsidRPr="00696573">
        <w:rPr>
          <w:sz w:val="24"/>
          <w:szCs w:val="24"/>
        </w:rPr>
        <w:t xml:space="preserve"> </w:t>
      </w:r>
      <w:r w:rsidR="00555660" w:rsidRPr="00696573">
        <w:rPr>
          <w:sz w:val="24"/>
          <w:szCs w:val="24"/>
        </w:rPr>
        <w:t>автономного</w:t>
      </w:r>
      <w:r w:rsidR="00C47A6A" w:rsidRPr="00696573">
        <w:rPr>
          <w:sz w:val="24"/>
          <w:szCs w:val="24"/>
        </w:rPr>
        <w:t xml:space="preserve"> </w:t>
      </w:r>
      <w:r w:rsidR="0011168E" w:rsidRPr="00696573">
        <w:rPr>
          <w:sz w:val="24"/>
          <w:szCs w:val="24"/>
        </w:rPr>
        <w:t>образовательн</w:t>
      </w:r>
      <w:r w:rsidR="00512026" w:rsidRPr="00696573">
        <w:rPr>
          <w:sz w:val="24"/>
          <w:szCs w:val="24"/>
        </w:rPr>
        <w:t>ого</w:t>
      </w:r>
      <w:r w:rsidR="0011168E" w:rsidRPr="00696573">
        <w:rPr>
          <w:sz w:val="24"/>
          <w:szCs w:val="24"/>
        </w:rPr>
        <w:t xml:space="preserve"> </w:t>
      </w:r>
      <w:r w:rsidR="00512026" w:rsidRPr="00696573">
        <w:rPr>
          <w:sz w:val="24"/>
          <w:szCs w:val="24"/>
        </w:rPr>
        <w:t>учреждения «Средняя об</w:t>
      </w:r>
      <w:r w:rsidR="00017E9E" w:rsidRPr="00696573">
        <w:rPr>
          <w:sz w:val="24"/>
          <w:szCs w:val="24"/>
        </w:rPr>
        <w:t>щеобразовательная</w:t>
      </w:r>
      <w:r w:rsidR="00696573">
        <w:rPr>
          <w:sz w:val="24"/>
          <w:szCs w:val="24"/>
        </w:rPr>
        <w:t xml:space="preserve"> школа № 5</w:t>
      </w:r>
      <w:r w:rsidR="00C47A6A" w:rsidRPr="00696573">
        <w:rPr>
          <w:sz w:val="24"/>
          <w:szCs w:val="24"/>
        </w:rPr>
        <w:t>»</w:t>
      </w:r>
      <w:r w:rsidR="0011168E" w:rsidRPr="00696573">
        <w:rPr>
          <w:sz w:val="24"/>
          <w:szCs w:val="24"/>
        </w:rPr>
        <w:t>, (далее</w:t>
      </w:r>
      <w:r w:rsidR="0011168E" w:rsidRPr="00696573">
        <w:rPr>
          <w:b/>
          <w:sz w:val="24"/>
          <w:szCs w:val="24"/>
        </w:rPr>
        <w:t xml:space="preserve"> </w:t>
      </w:r>
      <w:r w:rsidR="0011168E" w:rsidRPr="00696573">
        <w:rPr>
          <w:sz w:val="24"/>
          <w:szCs w:val="24"/>
        </w:rPr>
        <w:t xml:space="preserve"> </w:t>
      </w:r>
      <w:r w:rsidR="00C47A6A" w:rsidRPr="00696573">
        <w:rPr>
          <w:sz w:val="24"/>
          <w:szCs w:val="24"/>
        </w:rPr>
        <w:t xml:space="preserve">– </w:t>
      </w:r>
      <w:r w:rsidR="0085061A" w:rsidRPr="00696573">
        <w:rPr>
          <w:sz w:val="24"/>
          <w:szCs w:val="24"/>
        </w:rPr>
        <w:t>Школа</w:t>
      </w:r>
      <w:r w:rsidR="0011168E" w:rsidRPr="00696573">
        <w:rPr>
          <w:sz w:val="24"/>
          <w:szCs w:val="24"/>
        </w:rPr>
        <w:t>).</w:t>
      </w:r>
    </w:p>
    <w:p w:rsidR="0011168E" w:rsidRPr="00696573" w:rsidRDefault="0011168E" w:rsidP="00696573">
      <w:pPr>
        <w:spacing w:line="276" w:lineRule="auto"/>
        <w:jc w:val="both"/>
        <w:rPr>
          <w:sz w:val="24"/>
          <w:szCs w:val="24"/>
        </w:rPr>
      </w:pPr>
      <w:r w:rsidRPr="00696573">
        <w:rPr>
          <w:sz w:val="24"/>
          <w:szCs w:val="24"/>
        </w:rPr>
        <w:t>Положение разработано в соответствии с:</w:t>
      </w:r>
    </w:p>
    <w:p w:rsidR="0011168E" w:rsidRPr="00696573" w:rsidRDefault="0011168E" w:rsidP="00696573">
      <w:pPr>
        <w:spacing w:line="276" w:lineRule="auto"/>
        <w:jc w:val="both"/>
        <w:rPr>
          <w:sz w:val="24"/>
          <w:szCs w:val="24"/>
        </w:rPr>
      </w:pPr>
      <w:r w:rsidRPr="00696573">
        <w:rPr>
          <w:sz w:val="24"/>
          <w:szCs w:val="24"/>
        </w:rPr>
        <w:t>- Гражданским Кодексом Российской Федерации;</w:t>
      </w:r>
    </w:p>
    <w:p w:rsidR="0011168E" w:rsidRPr="00696573" w:rsidRDefault="0011168E" w:rsidP="00696573">
      <w:pPr>
        <w:spacing w:line="276" w:lineRule="auto"/>
        <w:jc w:val="both"/>
        <w:rPr>
          <w:sz w:val="24"/>
          <w:szCs w:val="24"/>
        </w:rPr>
      </w:pPr>
      <w:r w:rsidRPr="00696573">
        <w:rPr>
          <w:sz w:val="24"/>
          <w:szCs w:val="24"/>
        </w:rPr>
        <w:t>-  Бюджетным кодексом Российской Федерации;</w:t>
      </w:r>
    </w:p>
    <w:p w:rsidR="0011168E" w:rsidRPr="00696573" w:rsidRDefault="0011168E" w:rsidP="00696573">
      <w:pPr>
        <w:spacing w:line="276" w:lineRule="auto"/>
        <w:jc w:val="both"/>
        <w:rPr>
          <w:sz w:val="24"/>
          <w:szCs w:val="24"/>
        </w:rPr>
      </w:pPr>
      <w:r w:rsidRPr="00696573">
        <w:rPr>
          <w:sz w:val="24"/>
          <w:szCs w:val="24"/>
        </w:rPr>
        <w:t>-  Налоговым Кодексом Российской Федерации;</w:t>
      </w:r>
    </w:p>
    <w:p w:rsidR="0011168E" w:rsidRPr="00696573" w:rsidRDefault="0011168E" w:rsidP="00696573">
      <w:pPr>
        <w:spacing w:line="276" w:lineRule="auto"/>
        <w:jc w:val="both"/>
        <w:rPr>
          <w:sz w:val="24"/>
          <w:szCs w:val="24"/>
        </w:rPr>
      </w:pPr>
      <w:r w:rsidRPr="00696573">
        <w:rPr>
          <w:sz w:val="24"/>
          <w:szCs w:val="24"/>
        </w:rPr>
        <w:t xml:space="preserve">-  Законом Российской Федерации от </w:t>
      </w:r>
      <w:r w:rsidR="00200CDA" w:rsidRPr="00696573">
        <w:rPr>
          <w:sz w:val="24"/>
          <w:szCs w:val="24"/>
        </w:rPr>
        <w:t xml:space="preserve">29.12.2013 </w:t>
      </w:r>
      <w:r w:rsidRPr="00696573">
        <w:rPr>
          <w:sz w:val="24"/>
          <w:szCs w:val="24"/>
        </w:rPr>
        <w:t xml:space="preserve"> года № </w:t>
      </w:r>
      <w:r w:rsidR="00200CDA" w:rsidRPr="00696573">
        <w:rPr>
          <w:sz w:val="24"/>
          <w:szCs w:val="24"/>
        </w:rPr>
        <w:t xml:space="preserve">273-ФЗ </w:t>
      </w:r>
      <w:r w:rsidRPr="00696573">
        <w:rPr>
          <w:sz w:val="24"/>
          <w:szCs w:val="24"/>
        </w:rPr>
        <w:t xml:space="preserve"> «Об образовании</w:t>
      </w:r>
      <w:r w:rsidR="00200CDA" w:rsidRPr="00696573">
        <w:rPr>
          <w:sz w:val="24"/>
          <w:szCs w:val="24"/>
        </w:rPr>
        <w:t xml:space="preserve"> в Российской федерации</w:t>
      </w:r>
      <w:r w:rsidRPr="00696573">
        <w:rPr>
          <w:sz w:val="24"/>
          <w:szCs w:val="24"/>
        </w:rPr>
        <w:t>»;</w:t>
      </w:r>
    </w:p>
    <w:p w:rsidR="00200CDA" w:rsidRPr="00696573" w:rsidRDefault="00200CDA" w:rsidP="00696573">
      <w:pPr>
        <w:spacing w:line="276" w:lineRule="auto"/>
        <w:jc w:val="both"/>
        <w:rPr>
          <w:sz w:val="24"/>
          <w:szCs w:val="24"/>
        </w:rPr>
      </w:pPr>
      <w:r w:rsidRPr="00696573">
        <w:rPr>
          <w:sz w:val="24"/>
          <w:szCs w:val="24"/>
        </w:rPr>
        <w:t>- Законом Российской Федерации от 07.02.1992 № 2300-1 «О защите прав потребителей»</w:t>
      </w:r>
    </w:p>
    <w:p w:rsidR="00200CDA" w:rsidRPr="00696573" w:rsidRDefault="00200CDA" w:rsidP="00696573">
      <w:pPr>
        <w:spacing w:line="276" w:lineRule="auto"/>
        <w:jc w:val="both"/>
        <w:rPr>
          <w:sz w:val="24"/>
          <w:szCs w:val="24"/>
        </w:rPr>
      </w:pPr>
      <w:r w:rsidRPr="00696573">
        <w:rPr>
          <w:sz w:val="24"/>
          <w:szCs w:val="24"/>
        </w:rPr>
        <w:t>- Постановлением Правительства Российской федерации от 15.08.2013 г. № 706 «Об утверждении Правил оказания платных  образовательных услуг»</w:t>
      </w:r>
    </w:p>
    <w:p w:rsidR="00200CDA" w:rsidRPr="00696573" w:rsidRDefault="00200CDA" w:rsidP="00696573">
      <w:pPr>
        <w:spacing w:line="276" w:lineRule="auto"/>
        <w:jc w:val="both"/>
        <w:rPr>
          <w:sz w:val="24"/>
          <w:szCs w:val="24"/>
        </w:rPr>
      </w:pPr>
      <w:r w:rsidRPr="00696573">
        <w:rPr>
          <w:sz w:val="24"/>
          <w:szCs w:val="24"/>
        </w:rPr>
        <w:t xml:space="preserve">-Уставом Муниципального автономного общеобразовательного учреждения «Средняя общеобразовательная школа № </w:t>
      </w:r>
      <w:r w:rsidR="00696573">
        <w:rPr>
          <w:sz w:val="24"/>
          <w:szCs w:val="24"/>
        </w:rPr>
        <w:t>5</w:t>
      </w:r>
      <w:r w:rsidRPr="00696573">
        <w:rPr>
          <w:sz w:val="24"/>
          <w:szCs w:val="24"/>
        </w:rPr>
        <w:t>», утвержденного Постановлением Администрации городского округа Первоуральск  от 05.12.2014 г № 3185</w:t>
      </w:r>
    </w:p>
    <w:p w:rsidR="00200CDA" w:rsidRPr="00696573" w:rsidRDefault="00200CDA" w:rsidP="00696573">
      <w:pPr>
        <w:spacing w:line="276" w:lineRule="auto"/>
        <w:rPr>
          <w:sz w:val="24"/>
          <w:szCs w:val="24"/>
        </w:rPr>
      </w:pPr>
      <w:r w:rsidRPr="00696573">
        <w:rPr>
          <w:sz w:val="24"/>
          <w:szCs w:val="24"/>
        </w:rPr>
        <w:t>- Распоряжением Управления образования городского округа Первоуральск от 07.08.2014 г. № 625</w:t>
      </w:r>
    </w:p>
    <w:p w:rsidR="00652469" w:rsidRPr="00696573" w:rsidRDefault="00652469" w:rsidP="00696573">
      <w:pPr>
        <w:autoSpaceDE w:val="0"/>
        <w:autoSpaceDN w:val="0"/>
        <w:adjustRightInd w:val="0"/>
        <w:spacing w:line="276" w:lineRule="auto"/>
        <w:ind w:firstLine="540"/>
        <w:jc w:val="both"/>
        <w:rPr>
          <w:sz w:val="24"/>
          <w:szCs w:val="24"/>
        </w:rPr>
      </w:pPr>
      <w:r w:rsidRPr="00696573">
        <w:rPr>
          <w:sz w:val="24"/>
          <w:szCs w:val="24"/>
        </w:rPr>
        <w:t xml:space="preserve">1.2. Понятия, используемые в настоящем Положении: </w:t>
      </w:r>
    </w:p>
    <w:p w:rsidR="00652469" w:rsidRPr="00696573" w:rsidRDefault="00652469" w:rsidP="00696573">
      <w:pPr>
        <w:autoSpaceDE w:val="0"/>
        <w:autoSpaceDN w:val="0"/>
        <w:adjustRightInd w:val="0"/>
        <w:spacing w:line="276" w:lineRule="auto"/>
        <w:jc w:val="both"/>
        <w:rPr>
          <w:sz w:val="24"/>
          <w:szCs w:val="24"/>
        </w:rPr>
      </w:pPr>
      <w:r w:rsidRPr="00696573">
        <w:rPr>
          <w:sz w:val="24"/>
          <w:szCs w:val="24"/>
        </w:rPr>
        <w:t>"заказчик" - физическое и (или) юридическое лицо, имеющее намерение заказать либо заказывающее платные  услуги для себя или иных лиц на основании договора;</w:t>
      </w:r>
    </w:p>
    <w:p w:rsidR="00652469" w:rsidRPr="00696573" w:rsidRDefault="00652469" w:rsidP="00696573">
      <w:pPr>
        <w:autoSpaceDE w:val="0"/>
        <w:autoSpaceDN w:val="0"/>
        <w:adjustRightInd w:val="0"/>
        <w:spacing w:line="276" w:lineRule="auto"/>
        <w:jc w:val="both"/>
        <w:rPr>
          <w:sz w:val="24"/>
          <w:szCs w:val="24"/>
        </w:rPr>
      </w:pPr>
      <w:r w:rsidRPr="00696573">
        <w:rPr>
          <w:sz w:val="24"/>
          <w:szCs w:val="24"/>
        </w:rPr>
        <w:t xml:space="preserve">"исполнитель" - организация, осуществляющая образовательную деятельность и предоставляющая платные дополнительные услуги  </w:t>
      </w:r>
      <w:r w:rsidR="00865108" w:rsidRPr="00696573">
        <w:rPr>
          <w:sz w:val="24"/>
          <w:szCs w:val="24"/>
        </w:rPr>
        <w:t>(</w:t>
      </w:r>
      <w:r w:rsidR="0085061A" w:rsidRPr="00696573">
        <w:rPr>
          <w:sz w:val="24"/>
          <w:szCs w:val="24"/>
        </w:rPr>
        <w:t>Школа</w:t>
      </w:r>
      <w:r w:rsidR="00865108" w:rsidRPr="00696573">
        <w:rPr>
          <w:sz w:val="24"/>
          <w:szCs w:val="24"/>
        </w:rPr>
        <w:t>)</w:t>
      </w:r>
      <w:r w:rsidRPr="00696573">
        <w:rPr>
          <w:sz w:val="24"/>
          <w:szCs w:val="24"/>
        </w:rPr>
        <w:t>;</w:t>
      </w:r>
    </w:p>
    <w:p w:rsidR="00652469" w:rsidRPr="00696573" w:rsidRDefault="00652469" w:rsidP="00696573">
      <w:pPr>
        <w:shd w:val="clear" w:color="auto" w:fill="FFFFFF"/>
        <w:spacing w:line="276" w:lineRule="auto"/>
        <w:rPr>
          <w:sz w:val="24"/>
          <w:szCs w:val="24"/>
        </w:rPr>
      </w:pPr>
      <w:r w:rsidRPr="00696573">
        <w:rPr>
          <w:spacing w:val="-3"/>
          <w:sz w:val="24"/>
          <w:szCs w:val="24"/>
        </w:rPr>
        <w:lastRenderedPageBreak/>
        <w:t>"</w:t>
      </w:r>
      <w:r w:rsidR="00120641" w:rsidRPr="00696573">
        <w:rPr>
          <w:rStyle w:val="a8"/>
          <w:b w:val="0"/>
          <w:spacing w:val="-3"/>
          <w:sz w:val="24"/>
          <w:szCs w:val="24"/>
        </w:rPr>
        <w:t>учащийся</w:t>
      </w:r>
      <w:r w:rsidRPr="00696573">
        <w:rPr>
          <w:spacing w:val="-3"/>
          <w:sz w:val="24"/>
          <w:szCs w:val="24"/>
        </w:rPr>
        <w:t>"</w:t>
      </w:r>
      <w:r w:rsidRPr="00696573">
        <w:rPr>
          <w:sz w:val="24"/>
          <w:szCs w:val="24"/>
        </w:rPr>
        <w:t xml:space="preserve"> - физическое лицо, осваивающее образовательную программу;</w:t>
      </w:r>
    </w:p>
    <w:p w:rsidR="00652469" w:rsidRPr="00696573" w:rsidRDefault="00652469" w:rsidP="00696573">
      <w:pPr>
        <w:autoSpaceDE w:val="0"/>
        <w:autoSpaceDN w:val="0"/>
        <w:adjustRightInd w:val="0"/>
        <w:spacing w:line="276" w:lineRule="auto"/>
        <w:jc w:val="both"/>
        <w:rPr>
          <w:sz w:val="24"/>
          <w:szCs w:val="24"/>
        </w:rPr>
      </w:pPr>
      <w:r w:rsidRPr="00696573">
        <w:rPr>
          <w:sz w:val="24"/>
          <w:szCs w:val="24"/>
        </w:rPr>
        <w:t>"платные</w:t>
      </w:r>
      <w:r w:rsidR="00120641" w:rsidRPr="00696573">
        <w:rPr>
          <w:sz w:val="24"/>
          <w:szCs w:val="24"/>
        </w:rPr>
        <w:t xml:space="preserve">, в т.ч. образовательные </w:t>
      </w:r>
      <w:r w:rsidRPr="00696573">
        <w:rPr>
          <w:sz w:val="24"/>
          <w:szCs w:val="24"/>
        </w:rPr>
        <w:t xml:space="preserve"> услуги" - осуществление  деятельности по заданиям и за счет средств физических и (или) юридических лиц по договорам (далее - договор).</w:t>
      </w:r>
    </w:p>
    <w:p w:rsidR="00652469" w:rsidRPr="00696573" w:rsidRDefault="00652469" w:rsidP="00696573">
      <w:pPr>
        <w:autoSpaceDE w:val="0"/>
        <w:autoSpaceDN w:val="0"/>
        <w:adjustRightInd w:val="0"/>
        <w:spacing w:line="276" w:lineRule="auto"/>
        <w:ind w:firstLine="540"/>
        <w:jc w:val="both"/>
        <w:rPr>
          <w:sz w:val="24"/>
          <w:szCs w:val="24"/>
        </w:rPr>
      </w:pPr>
      <w:r w:rsidRPr="00696573">
        <w:rPr>
          <w:sz w:val="24"/>
          <w:szCs w:val="24"/>
        </w:rPr>
        <w:t>1.3.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865108" w:rsidRPr="00696573" w:rsidRDefault="0011168E" w:rsidP="00696573">
      <w:pPr>
        <w:autoSpaceDE w:val="0"/>
        <w:autoSpaceDN w:val="0"/>
        <w:adjustRightInd w:val="0"/>
        <w:spacing w:line="276" w:lineRule="auto"/>
        <w:ind w:firstLine="540"/>
        <w:jc w:val="both"/>
        <w:rPr>
          <w:sz w:val="24"/>
          <w:szCs w:val="24"/>
        </w:rPr>
      </w:pPr>
      <w:r w:rsidRPr="00696573">
        <w:rPr>
          <w:sz w:val="24"/>
          <w:szCs w:val="24"/>
        </w:rPr>
        <w:t xml:space="preserve"> </w:t>
      </w:r>
      <w:r w:rsidR="00865108" w:rsidRPr="00696573">
        <w:rPr>
          <w:sz w:val="24"/>
          <w:szCs w:val="24"/>
        </w:rPr>
        <w:t>1.4.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65108" w:rsidRPr="00696573" w:rsidRDefault="00865108" w:rsidP="00696573">
      <w:pPr>
        <w:autoSpaceDE w:val="0"/>
        <w:autoSpaceDN w:val="0"/>
        <w:adjustRightInd w:val="0"/>
        <w:spacing w:line="276" w:lineRule="auto"/>
        <w:ind w:firstLine="540"/>
        <w:jc w:val="both"/>
        <w:rPr>
          <w:sz w:val="24"/>
          <w:szCs w:val="24"/>
        </w:rPr>
      </w:pPr>
      <w:r w:rsidRPr="00696573">
        <w:rPr>
          <w:sz w:val="24"/>
          <w:szCs w:val="24"/>
        </w:rPr>
        <w:t xml:space="preserve">1.5.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w:t>
      </w:r>
      <w:r w:rsidR="00120641" w:rsidRPr="00696573">
        <w:rPr>
          <w:sz w:val="24"/>
          <w:szCs w:val="24"/>
        </w:rPr>
        <w:t>З</w:t>
      </w:r>
      <w:r w:rsidRPr="00696573">
        <w:rPr>
          <w:sz w:val="24"/>
          <w:szCs w:val="24"/>
        </w:rPr>
        <w:t>аказчика</w:t>
      </w:r>
      <w:r w:rsidR="00120641" w:rsidRPr="00696573">
        <w:rPr>
          <w:sz w:val="24"/>
          <w:szCs w:val="24"/>
        </w:rPr>
        <w:t>.</w:t>
      </w:r>
      <w:r w:rsidRPr="00696573">
        <w:rPr>
          <w:sz w:val="24"/>
          <w:szCs w:val="24"/>
        </w:rPr>
        <w:t xml:space="preserve"> 1.6.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65108" w:rsidRPr="00696573" w:rsidRDefault="00865108" w:rsidP="00696573">
      <w:pPr>
        <w:autoSpaceDE w:val="0"/>
        <w:autoSpaceDN w:val="0"/>
        <w:adjustRightInd w:val="0"/>
        <w:spacing w:line="276" w:lineRule="auto"/>
        <w:ind w:firstLine="540"/>
        <w:jc w:val="both"/>
        <w:rPr>
          <w:sz w:val="24"/>
          <w:szCs w:val="24"/>
        </w:rPr>
      </w:pPr>
      <w:r w:rsidRPr="00696573">
        <w:rPr>
          <w:sz w:val="24"/>
          <w:szCs w:val="24"/>
        </w:rPr>
        <w:t xml:space="preserve">1.7. Исполнитель предоставляет платные дополнительные образовательные услуги в целях наиболее полного удовлетворения образовательных потребностей </w:t>
      </w:r>
      <w:r w:rsidR="00120641" w:rsidRPr="00696573">
        <w:rPr>
          <w:sz w:val="24"/>
          <w:szCs w:val="24"/>
        </w:rPr>
        <w:t>учащихся</w:t>
      </w:r>
      <w:r w:rsidRPr="00696573">
        <w:rPr>
          <w:sz w:val="24"/>
          <w:szCs w:val="24"/>
        </w:rPr>
        <w:t xml:space="preserve"> и населения, организации свободного от учебы времени </w:t>
      </w:r>
      <w:r w:rsidR="00120641" w:rsidRPr="00696573">
        <w:rPr>
          <w:sz w:val="24"/>
          <w:szCs w:val="24"/>
        </w:rPr>
        <w:t>учащихся</w:t>
      </w:r>
      <w:r w:rsidRPr="00696573">
        <w:rPr>
          <w:sz w:val="24"/>
          <w:szCs w:val="24"/>
        </w:rPr>
        <w:t>.</w:t>
      </w:r>
    </w:p>
    <w:p w:rsidR="00865108" w:rsidRPr="00696573" w:rsidRDefault="00865108" w:rsidP="00696573">
      <w:pPr>
        <w:autoSpaceDE w:val="0"/>
        <w:autoSpaceDN w:val="0"/>
        <w:adjustRightInd w:val="0"/>
        <w:spacing w:line="276" w:lineRule="auto"/>
        <w:ind w:firstLine="540"/>
        <w:jc w:val="both"/>
        <w:rPr>
          <w:sz w:val="24"/>
          <w:szCs w:val="24"/>
        </w:rPr>
      </w:pPr>
      <w:r w:rsidRPr="00696573">
        <w:rPr>
          <w:sz w:val="24"/>
          <w:szCs w:val="24"/>
        </w:rPr>
        <w:t>1.8. Оказание дополнительных услуг не может наносить ущерб или ухудшить качество предоставления основных образовательных услуг, которые исполнитель оказывает бесплатно.</w:t>
      </w:r>
    </w:p>
    <w:p w:rsidR="00865108" w:rsidRPr="00696573" w:rsidRDefault="00865108" w:rsidP="00696573">
      <w:pPr>
        <w:autoSpaceDE w:val="0"/>
        <w:autoSpaceDN w:val="0"/>
        <w:adjustRightInd w:val="0"/>
        <w:spacing w:line="276" w:lineRule="auto"/>
        <w:ind w:firstLine="540"/>
        <w:jc w:val="both"/>
        <w:rPr>
          <w:sz w:val="24"/>
          <w:szCs w:val="24"/>
        </w:rPr>
      </w:pPr>
      <w:r w:rsidRPr="00696573">
        <w:rPr>
          <w:sz w:val="24"/>
          <w:szCs w:val="24"/>
        </w:rPr>
        <w:t xml:space="preserve">1.9. В соответствии с настоящим Положением </w:t>
      </w:r>
      <w:r w:rsidR="0085061A" w:rsidRPr="00696573">
        <w:rPr>
          <w:sz w:val="24"/>
          <w:szCs w:val="24"/>
        </w:rPr>
        <w:t>Школа</w:t>
      </w:r>
      <w:r w:rsidRPr="00696573">
        <w:rPr>
          <w:sz w:val="24"/>
          <w:szCs w:val="24"/>
        </w:rPr>
        <w:t xml:space="preserve"> определяет цену для физических и юридических лиц за платные дополнительные услуги, не относящиеся к основным видам деятельности, оказываемые (выполняемые) сверх установленного муниципального задания, не включенные в базовые (отраслевые) перечни муниципальных услуг (работ)». </w:t>
      </w:r>
    </w:p>
    <w:p w:rsidR="00865108" w:rsidRPr="00696573" w:rsidRDefault="00865108" w:rsidP="00696573">
      <w:pPr>
        <w:autoSpaceDE w:val="0"/>
        <w:autoSpaceDN w:val="0"/>
        <w:adjustRightInd w:val="0"/>
        <w:spacing w:line="276" w:lineRule="auto"/>
        <w:ind w:firstLine="540"/>
        <w:jc w:val="both"/>
        <w:rPr>
          <w:sz w:val="24"/>
          <w:szCs w:val="24"/>
        </w:rPr>
      </w:pPr>
      <w:r w:rsidRPr="00696573">
        <w:rPr>
          <w:sz w:val="24"/>
          <w:szCs w:val="24"/>
        </w:rPr>
        <w:t xml:space="preserve">1.10. </w:t>
      </w:r>
      <w:r w:rsidR="0085061A" w:rsidRPr="00696573">
        <w:rPr>
          <w:sz w:val="24"/>
          <w:szCs w:val="24"/>
        </w:rPr>
        <w:t>Школа</w:t>
      </w:r>
      <w:r w:rsidRPr="00696573">
        <w:rPr>
          <w:sz w:val="24"/>
          <w:szCs w:val="24"/>
        </w:rPr>
        <w:t xml:space="preserve"> самостоятельно определяет возможность оказания платных услуг в зависимости  от  потребительского спроса на услугу, платежеспособности населения,  материальной базы </w:t>
      </w:r>
      <w:r w:rsidR="0085061A" w:rsidRPr="00696573">
        <w:rPr>
          <w:sz w:val="24"/>
          <w:szCs w:val="24"/>
        </w:rPr>
        <w:t>организации</w:t>
      </w:r>
      <w:r w:rsidRPr="00696573">
        <w:rPr>
          <w:sz w:val="24"/>
          <w:szCs w:val="24"/>
        </w:rPr>
        <w:t>, численного состава и квалификации персонала.</w:t>
      </w:r>
    </w:p>
    <w:p w:rsidR="00865108" w:rsidRPr="00696573" w:rsidRDefault="00865108" w:rsidP="00696573">
      <w:pPr>
        <w:spacing w:line="276" w:lineRule="auto"/>
        <w:ind w:firstLine="540"/>
        <w:jc w:val="both"/>
        <w:rPr>
          <w:sz w:val="24"/>
          <w:szCs w:val="24"/>
        </w:rPr>
      </w:pPr>
      <w:r w:rsidRPr="00696573">
        <w:rPr>
          <w:sz w:val="24"/>
          <w:szCs w:val="24"/>
        </w:rPr>
        <w:t>1.11 Размер платы за платные услуги согласовывается с Управлением образования городского округа Первоуральск.</w:t>
      </w:r>
    </w:p>
    <w:p w:rsidR="0037177D" w:rsidRPr="00696573" w:rsidRDefault="0037177D" w:rsidP="00696573">
      <w:pPr>
        <w:spacing w:line="276" w:lineRule="auto"/>
        <w:ind w:firstLine="540"/>
        <w:jc w:val="both"/>
        <w:rPr>
          <w:sz w:val="24"/>
          <w:szCs w:val="24"/>
        </w:rPr>
      </w:pPr>
      <w:r w:rsidRPr="00696573">
        <w:rPr>
          <w:sz w:val="24"/>
          <w:szCs w:val="24"/>
        </w:rPr>
        <w:t>1.12. Перечень платных услуг и предельные тарифы на услуги утверждаются Постановлением Администрации городского округа Первоуральск.</w:t>
      </w:r>
    </w:p>
    <w:p w:rsidR="00865108" w:rsidRPr="00696573" w:rsidRDefault="00865108" w:rsidP="00696573">
      <w:pPr>
        <w:spacing w:line="276" w:lineRule="auto"/>
        <w:ind w:firstLine="540"/>
        <w:jc w:val="both"/>
        <w:rPr>
          <w:sz w:val="24"/>
          <w:szCs w:val="24"/>
        </w:rPr>
      </w:pPr>
      <w:r w:rsidRPr="00696573">
        <w:rPr>
          <w:sz w:val="24"/>
          <w:szCs w:val="24"/>
        </w:rPr>
        <w:t>1.1</w:t>
      </w:r>
      <w:r w:rsidR="0037177D" w:rsidRPr="00696573">
        <w:rPr>
          <w:sz w:val="24"/>
          <w:szCs w:val="24"/>
        </w:rPr>
        <w:t>3</w:t>
      </w:r>
      <w:r w:rsidRPr="00696573">
        <w:rPr>
          <w:sz w:val="24"/>
          <w:szCs w:val="24"/>
        </w:rPr>
        <w:t>. Стоимость платных услуг определяется на основе расчета экономически обоснованных затрат материальных и трудовых ресурсов (далее - затрат).</w:t>
      </w:r>
    </w:p>
    <w:p w:rsidR="0011168E" w:rsidRPr="00696573" w:rsidRDefault="0011168E" w:rsidP="00696573">
      <w:pPr>
        <w:spacing w:line="276" w:lineRule="auto"/>
        <w:rPr>
          <w:b/>
          <w:sz w:val="24"/>
          <w:szCs w:val="24"/>
          <w:u w:val="single"/>
        </w:rPr>
      </w:pPr>
    </w:p>
    <w:p w:rsidR="0011168E" w:rsidRPr="00696573" w:rsidRDefault="0011168E" w:rsidP="00696573">
      <w:pPr>
        <w:spacing w:line="276" w:lineRule="auto"/>
        <w:rPr>
          <w:b/>
          <w:sz w:val="24"/>
          <w:szCs w:val="24"/>
        </w:rPr>
      </w:pPr>
      <w:r w:rsidRPr="00696573">
        <w:rPr>
          <w:b/>
          <w:sz w:val="24"/>
          <w:szCs w:val="24"/>
        </w:rPr>
        <w:t>2.</w:t>
      </w:r>
      <w:r w:rsidR="0037177D" w:rsidRPr="00696573">
        <w:rPr>
          <w:b/>
          <w:sz w:val="24"/>
          <w:szCs w:val="24"/>
        </w:rPr>
        <w:t xml:space="preserve">      </w:t>
      </w:r>
      <w:r w:rsidRPr="00696573">
        <w:rPr>
          <w:b/>
          <w:sz w:val="24"/>
          <w:szCs w:val="24"/>
        </w:rPr>
        <w:t>Цели</w:t>
      </w:r>
    </w:p>
    <w:p w:rsidR="0052261B" w:rsidRPr="00696573" w:rsidRDefault="001F0E30" w:rsidP="00696573">
      <w:pPr>
        <w:spacing w:line="276" w:lineRule="auto"/>
        <w:ind w:firstLine="540"/>
        <w:jc w:val="both"/>
        <w:rPr>
          <w:sz w:val="24"/>
          <w:szCs w:val="24"/>
        </w:rPr>
      </w:pPr>
      <w:r w:rsidRPr="00696573">
        <w:rPr>
          <w:sz w:val="24"/>
          <w:szCs w:val="24"/>
        </w:rPr>
        <w:t xml:space="preserve">2.1. </w:t>
      </w:r>
      <w:r w:rsidR="0085061A" w:rsidRPr="00696573">
        <w:rPr>
          <w:sz w:val="24"/>
          <w:szCs w:val="24"/>
        </w:rPr>
        <w:t>Школа</w:t>
      </w:r>
      <w:r w:rsidR="0011168E" w:rsidRPr="00696573">
        <w:rPr>
          <w:sz w:val="24"/>
          <w:szCs w:val="24"/>
        </w:rPr>
        <w:t xml:space="preserve"> предоставляет платные дополнительные услуги населению в целях наиболее полного удовлетворения образовательных потребностей населения и организаций.</w:t>
      </w:r>
    </w:p>
    <w:p w:rsidR="00CA4A0D" w:rsidRPr="00696573" w:rsidRDefault="00CA4A0D" w:rsidP="00696573">
      <w:pPr>
        <w:spacing w:line="276" w:lineRule="auto"/>
        <w:jc w:val="center"/>
        <w:rPr>
          <w:b/>
          <w:sz w:val="24"/>
          <w:szCs w:val="24"/>
        </w:rPr>
      </w:pPr>
    </w:p>
    <w:p w:rsidR="0011168E" w:rsidRPr="00696573" w:rsidRDefault="0011168E" w:rsidP="00696573">
      <w:pPr>
        <w:spacing w:line="276" w:lineRule="auto"/>
        <w:rPr>
          <w:b/>
          <w:sz w:val="24"/>
          <w:szCs w:val="24"/>
        </w:rPr>
      </w:pPr>
      <w:r w:rsidRPr="00696573">
        <w:rPr>
          <w:b/>
          <w:sz w:val="24"/>
          <w:szCs w:val="24"/>
        </w:rPr>
        <w:t>3.</w:t>
      </w:r>
      <w:r w:rsidR="00981E1E" w:rsidRPr="00696573">
        <w:rPr>
          <w:b/>
          <w:sz w:val="24"/>
          <w:szCs w:val="24"/>
        </w:rPr>
        <w:t xml:space="preserve"> </w:t>
      </w:r>
      <w:r w:rsidR="0037177D" w:rsidRPr="00696573">
        <w:rPr>
          <w:b/>
          <w:sz w:val="24"/>
          <w:szCs w:val="24"/>
        </w:rPr>
        <w:t xml:space="preserve">  </w:t>
      </w:r>
      <w:r w:rsidRPr="00696573">
        <w:rPr>
          <w:b/>
          <w:sz w:val="24"/>
          <w:szCs w:val="24"/>
        </w:rPr>
        <w:t>Источники формирования средств от внебюджетной и иной, приносящей доход деятельности</w:t>
      </w:r>
    </w:p>
    <w:p w:rsidR="00B26CDB" w:rsidRPr="00696573" w:rsidRDefault="001F0E30" w:rsidP="00696573">
      <w:pPr>
        <w:spacing w:line="276" w:lineRule="auto"/>
        <w:ind w:firstLine="540"/>
        <w:jc w:val="both"/>
        <w:rPr>
          <w:sz w:val="24"/>
          <w:szCs w:val="24"/>
        </w:rPr>
      </w:pPr>
      <w:r w:rsidRPr="00696573">
        <w:rPr>
          <w:sz w:val="24"/>
          <w:szCs w:val="24"/>
        </w:rPr>
        <w:lastRenderedPageBreak/>
        <w:t xml:space="preserve">3.1. </w:t>
      </w:r>
      <w:r w:rsidR="0011168E" w:rsidRPr="00696573">
        <w:rPr>
          <w:sz w:val="24"/>
          <w:szCs w:val="24"/>
        </w:rPr>
        <w:t xml:space="preserve">Дополнительные </w:t>
      </w:r>
      <w:r w:rsidR="00120641" w:rsidRPr="00696573">
        <w:rPr>
          <w:sz w:val="24"/>
          <w:szCs w:val="24"/>
        </w:rPr>
        <w:t>образовательные</w:t>
      </w:r>
      <w:r w:rsidR="0011168E" w:rsidRPr="00696573">
        <w:rPr>
          <w:sz w:val="24"/>
          <w:szCs w:val="24"/>
        </w:rPr>
        <w:t xml:space="preserve"> услуги не могут быть оказаны взамен или в рамках основной образовательной деятельности</w:t>
      </w:r>
      <w:r w:rsidR="00B26CDB" w:rsidRPr="00696573">
        <w:rPr>
          <w:sz w:val="24"/>
          <w:szCs w:val="24"/>
        </w:rPr>
        <w:t xml:space="preserve"> </w:t>
      </w:r>
      <w:r w:rsidR="0011168E" w:rsidRPr="00696573">
        <w:rPr>
          <w:sz w:val="24"/>
          <w:szCs w:val="24"/>
        </w:rPr>
        <w:t>(в рамках основных образовательных программ и государственных образовательных стандартов),</w:t>
      </w:r>
      <w:r w:rsidR="00B26CDB" w:rsidRPr="00696573">
        <w:rPr>
          <w:sz w:val="24"/>
          <w:szCs w:val="24"/>
        </w:rPr>
        <w:t xml:space="preserve"> </w:t>
      </w:r>
      <w:r w:rsidR="0011168E" w:rsidRPr="00696573">
        <w:rPr>
          <w:sz w:val="24"/>
          <w:szCs w:val="24"/>
        </w:rPr>
        <w:t>финансируемых за счет средств соответствующих бюджетов</w:t>
      </w:r>
      <w:r w:rsidR="00B26CDB" w:rsidRPr="00696573">
        <w:rPr>
          <w:sz w:val="24"/>
          <w:szCs w:val="24"/>
        </w:rPr>
        <w:t>.</w:t>
      </w:r>
    </w:p>
    <w:p w:rsidR="0011168E" w:rsidRPr="00696573" w:rsidRDefault="001F0E30" w:rsidP="00696573">
      <w:pPr>
        <w:spacing w:line="276" w:lineRule="auto"/>
        <w:ind w:firstLine="540"/>
        <w:jc w:val="both"/>
        <w:rPr>
          <w:sz w:val="24"/>
          <w:szCs w:val="24"/>
        </w:rPr>
      </w:pPr>
      <w:r w:rsidRPr="00696573">
        <w:rPr>
          <w:sz w:val="24"/>
          <w:szCs w:val="24"/>
        </w:rPr>
        <w:t xml:space="preserve">3.2. </w:t>
      </w:r>
      <w:r w:rsidR="00B26CDB" w:rsidRPr="00696573">
        <w:rPr>
          <w:sz w:val="24"/>
          <w:szCs w:val="24"/>
        </w:rPr>
        <w:t xml:space="preserve">Источниками формирования </w:t>
      </w:r>
      <w:r w:rsidR="0011168E" w:rsidRPr="00696573">
        <w:rPr>
          <w:sz w:val="24"/>
          <w:szCs w:val="24"/>
        </w:rPr>
        <w:t xml:space="preserve"> внебюджетных средств</w:t>
      </w:r>
      <w:r w:rsidR="00B26CDB" w:rsidRPr="00696573">
        <w:rPr>
          <w:sz w:val="24"/>
          <w:szCs w:val="24"/>
        </w:rPr>
        <w:t xml:space="preserve"> являются</w:t>
      </w:r>
      <w:r w:rsidR="0011168E" w:rsidRPr="00696573">
        <w:rPr>
          <w:sz w:val="24"/>
          <w:szCs w:val="24"/>
        </w:rPr>
        <w:t>:</w:t>
      </w:r>
    </w:p>
    <w:p w:rsidR="0011168E" w:rsidRPr="00696573" w:rsidRDefault="0011168E" w:rsidP="00696573">
      <w:pPr>
        <w:spacing w:line="276" w:lineRule="auto"/>
        <w:jc w:val="both"/>
        <w:rPr>
          <w:sz w:val="24"/>
          <w:szCs w:val="24"/>
        </w:rPr>
      </w:pPr>
      <w:r w:rsidRPr="00696573">
        <w:rPr>
          <w:sz w:val="24"/>
          <w:szCs w:val="24"/>
        </w:rPr>
        <w:t>- средств</w:t>
      </w:r>
      <w:r w:rsidR="00284A95" w:rsidRPr="00696573">
        <w:rPr>
          <w:sz w:val="24"/>
          <w:szCs w:val="24"/>
        </w:rPr>
        <w:t>а</w:t>
      </w:r>
      <w:r w:rsidRPr="00696573">
        <w:rPr>
          <w:sz w:val="24"/>
          <w:szCs w:val="24"/>
        </w:rPr>
        <w:t>, полученн</w:t>
      </w:r>
      <w:r w:rsidR="00B26CDB" w:rsidRPr="00696573">
        <w:rPr>
          <w:sz w:val="24"/>
          <w:szCs w:val="24"/>
        </w:rPr>
        <w:t xml:space="preserve">ые </w:t>
      </w:r>
      <w:r w:rsidRPr="00696573">
        <w:rPr>
          <w:sz w:val="24"/>
          <w:szCs w:val="24"/>
        </w:rPr>
        <w:t xml:space="preserve"> от предоставления платных</w:t>
      </w:r>
      <w:r w:rsidR="00B26CDB" w:rsidRPr="00696573">
        <w:rPr>
          <w:sz w:val="24"/>
          <w:szCs w:val="24"/>
        </w:rPr>
        <w:t xml:space="preserve"> </w:t>
      </w:r>
      <w:r w:rsidRPr="00696573">
        <w:rPr>
          <w:sz w:val="24"/>
          <w:szCs w:val="24"/>
        </w:rPr>
        <w:t xml:space="preserve"> дополнительных услуг;</w:t>
      </w:r>
    </w:p>
    <w:p w:rsidR="0011168E" w:rsidRPr="00696573" w:rsidRDefault="0011168E" w:rsidP="00696573">
      <w:pPr>
        <w:spacing w:line="276" w:lineRule="auto"/>
        <w:jc w:val="both"/>
        <w:rPr>
          <w:sz w:val="24"/>
          <w:szCs w:val="24"/>
        </w:rPr>
      </w:pPr>
      <w:r w:rsidRPr="00696573">
        <w:rPr>
          <w:sz w:val="24"/>
          <w:szCs w:val="24"/>
        </w:rPr>
        <w:t>-</w:t>
      </w:r>
      <w:r w:rsidR="00C47A6A" w:rsidRPr="00696573">
        <w:rPr>
          <w:sz w:val="24"/>
          <w:szCs w:val="24"/>
        </w:rPr>
        <w:t xml:space="preserve"> </w:t>
      </w:r>
      <w:r w:rsidRPr="00696573">
        <w:rPr>
          <w:sz w:val="24"/>
          <w:szCs w:val="24"/>
        </w:rPr>
        <w:t>средств</w:t>
      </w:r>
      <w:r w:rsidR="00B26CDB" w:rsidRPr="00696573">
        <w:rPr>
          <w:sz w:val="24"/>
          <w:szCs w:val="24"/>
        </w:rPr>
        <w:t>а</w:t>
      </w:r>
      <w:r w:rsidRPr="00696573">
        <w:rPr>
          <w:sz w:val="24"/>
          <w:szCs w:val="24"/>
        </w:rPr>
        <w:t xml:space="preserve"> родителей </w:t>
      </w:r>
      <w:r w:rsidR="00B26CDB" w:rsidRPr="00696573">
        <w:rPr>
          <w:sz w:val="24"/>
          <w:szCs w:val="24"/>
        </w:rPr>
        <w:t xml:space="preserve"> </w:t>
      </w:r>
      <w:r w:rsidRPr="00696573">
        <w:rPr>
          <w:sz w:val="24"/>
          <w:szCs w:val="24"/>
        </w:rPr>
        <w:t>(законных представителей);</w:t>
      </w:r>
    </w:p>
    <w:p w:rsidR="0011168E" w:rsidRPr="00696573" w:rsidRDefault="0011168E" w:rsidP="00696573">
      <w:pPr>
        <w:spacing w:line="276" w:lineRule="auto"/>
        <w:jc w:val="both"/>
        <w:rPr>
          <w:sz w:val="24"/>
          <w:szCs w:val="24"/>
        </w:rPr>
      </w:pPr>
      <w:r w:rsidRPr="00696573">
        <w:rPr>
          <w:sz w:val="24"/>
          <w:szCs w:val="24"/>
        </w:rPr>
        <w:t>-</w:t>
      </w:r>
      <w:r w:rsidR="00C47A6A" w:rsidRPr="00696573">
        <w:rPr>
          <w:sz w:val="24"/>
          <w:szCs w:val="24"/>
        </w:rPr>
        <w:t xml:space="preserve"> </w:t>
      </w:r>
      <w:r w:rsidRPr="00696573">
        <w:rPr>
          <w:sz w:val="24"/>
          <w:szCs w:val="24"/>
        </w:rPr>
        <w:t>спонсорски</w:t>
      </w:r>
      <w:r w:rsidR="00B26CDB" w:rsidRPr="00696573">
        <w:rPr>
          <w:sz w:val="24"/>
          <w:szCs w:val="24"/>
        </w:rPr>
        <w:t>е</w:t>
      </w:r>
      <w:r w:rsidRPr="00696573">
        <w:rPr>
          <w:sz w:val="24"/>
          <w:szCs w:val="24"/>
        </w:rPr>
        <w:t xml:space="preserve"> средств</w:t>
      </w:r>
      <w:r w:rsidR="00B26CDB" w:rsidRPr="00696573">
        <w:rPr>
          <w:sz w:val="24"/>
          <w:szCs w:val="24"/>
        </w:rPr>
        <w:t>а</w:t>
      </w:r>
      <w:r w:rsidRPr="00696573">
        <w:rPr>
          <w:sz w:val="24"/>
          <w:szCs w:val="24"/>
        </w:rPr>
        <w:t>,  добровольны</w:t>
      </w:r>
      <w:r w:rsidR="00B26CDB" w:rsidRPr="00696573">
        <w:rPr>
          <w:sz w:val="24"/>
          <w:szCs w:val="24"/>
        </w:rPr>
        <w:t>е пожертвования</w:t>
      </w:r>
      <w:r w:rsidRPr="00696573">
        <w:rPr>
          <w:sz w:val="24"/>
          <w:szCs w:val="24"/>
        </w:rPr>
        <w:t xml:space="preserve"> как частных лиц, так и</w:t>
      </w:r>
      <w:r w:rsidRPr="00696573">
        <w:rPr>
          <w:b/>
          <w:sz w:val="24"/>
          <w:szCs w:val="24"/>
        </w:rPr>
        <w:t xml:space="preserve"> </w:t>
      </w:r>
      <w:r w:rsidRPr="00696573">
        <w:rPr>
          <w:sz w:val="24"/>
          <w:szCs w:val="24"/>
        </w:rPr>
        <w:t>организаций;</w:t>
      </w:r>
    </w:p>
    <w:p w:rsidR="0011168E" w:rsidRPr="00696573" w:rsidRDefault="0011168E" w:rsidP="00696573">
      <w:pPr>
        <w:spacing w:line="276" w:lineRule="auto"/>
        <w:jc w:val="both"/>
        <w:rPr>
          <w:sz w:val="24"/>
          <w:szCs w:val="24"/>
        </w:rPr>
      </w:pPr>
      <w:r w:rsidRPr="00696573">
        <w:rPr>
          <w:sz w:val="24"/>
          <w:szCs w:val="24"/>
        </w:rPr>
        <w:t>-</w:t>
      </w:r>
      <w:r w:rsidR="00C47A6A" w:rsidRPr="00696573">
        <w:rPr>
          <w:sz w:val="24"/>
          <w:szCs w:val="24"/>
        </w:rPr>
        <w:t xml:space="preserve"> </w:t>
      </w:r>
      <w:r w:rsidRPr="00696573">
        <w:rPr>
          <w:sz w:val="24"/>
          <w:szCs w:val="24"/>
        </w:rPr>
        <w:t>целевы</w:t>
      </w:r>
      <w:r w:rsidR="00B26CDB" w:rsidRPr="00696573">
        <w:rPr>
          <w:sz w:val="24"/>
          <w:szCs w:val="24"/>
        </w:rPr>
        <w:t>е</w:t>
      </w:r>
      <w:r w:rsidRPr="00696573">
        <w:rPr>
          <w:sz w:val="24"/>
          <w:szCs w:val="24"/>
        </w:rPr>
        <w:t xml:space="preserve"> средств</w:t>
      </w:r>
      <w:r w:rsidR="00B26CDB" w:rsidRPr="00696573">
        <w:rPr>
          <w:sz w:val="24"/>
          <w:szCs w:val="24"/>
        </w:rPr>
        <w:t>а</w:t>
      </w:r>
      <w:r w:rsidRPr="00696573">
        <w:rPr>
          <w:sz w:val="24"/>
          <w:szCs w:val="24"/>
        </w:rPr>
        <w:t>.</w:t>
      </w:r>
    </w:p>
    <w:p w:rsidR="0011168E" w:rsidRPr="00696573" w:rsidRDefault="0011168E" w:rsidP="00696573">
      <w:pPr>
        <w:spacing w:line="276" w:lineRule="auto"/>
        <w:ind w:firstLine="540"/>
        <w:jc w:val="both"/>
        <w:rPr>
          <w:sz w:val="24"/>
          <w:szCs w:val="24"/>
        </w:rPr>
      </w:pPr>
      <w:r w:rsidRPr="00696573">
        <w:rPr>
          <w:sz w:val="24"/>
          <w:szCs w:val="24"/>
        </w:rPr>
        <w:t xml:space="preserve">  </w:t>
      </w:r>
      <w:r w:rsidR="001F0E30" w:rsidRPr="00696573">
        <w:rPr>
          <w:sz w:val="24"/>
          <w:szCs w:val="24"/>
        </w:rPr>
        <w:t xml:space="preserve">3.3. </w:t>
      </w:r>
      <w:r w:rsidR="0085061A" w:rsidRPr="00696573">
        <w:rPr>
          <w:sz w:val="24"/>
          <w:szCs w:val="24"/>
        </w:rPr>
        <w:t>Школа</w:t>
      </w:r>
      <w:r w:rsidRPr="00696573">
        <w:rPr>
          <w:sz w:val="24"/>
          <w:szCs w:val="24"/>
        </w:rPr>
        <w:t xml:space="preserve"> вправе оказывать населению следующие дополнительные услуги:</w:t>
      </w:r>
    </w:p>
    <w:p w:rsidR="0011168E" w:rsidRPr="00696573" w:rsidRDefault="0011168E" w:rsidP="00696573">
      <w:pPr>
        <w:spacing w:line="276" w:lineRule="auto"/>
        <w:ind w:firstLine="720"/>
        <w:jc w:val="both"/>
        <w:rPr>
          <w:sz w:val="24"/>
          <w:szCs w:val="24"/>
        </w:rPr>
      </w:pPr>
      <w:r w:rsidRPr="00696573">
        <w:rPr>
          <w:sz w:val="24"/>
          <w:szCs w:val="24"/>
        </w:rPr>
        <w:t>1</w:t>
      </w:r>
      <w:r w:rsidR="00284A95" w:rsidRPr="00696573">
        <w:rPr>
          <w:sz w:val="24"/>
          <w:szCs w:val="24"/>
        </w:rPr>
        <w:t>)</w:t>
      </w:r>
      <w:r w:rsidRPr="00696573">
        <w:rPr>
          <w:sz w:val="24"/>
          <w:szCs w:val="24"/>
        </w:rPr>
        <w:t>.</w:t>
      </w:r>
      <w:r w:rsidR="00C47A6A" w:rsidRPr="00696573">
        <w:rPr>
          <w:sz w:val="24"/>
          <w:szCs w:val="24"/>
        </w:rPr>
        <w:t xml:space="preserve"> </w:t>
      </w:r>
      <w:r w:rsidRPr="00696573">
        <w:rPr>
          <w:sz w:val="24"/>
          <w:szCs w:val="24"/>
        </w:rPr>
        <w:t>Оздоровительные услуги, направленные на охрану и укрепление здоровья обучающихся и воспитанников.</w:t>
      </w:r>
    </w:p>
    <w:p w:rsidR="0011168E" w:rsidRPr="00696573" w:rsidRDefault="0011168E" w:rsidP="00696573">
      <w:pPr>
        <w:spacing w:line="276" w:lineRule="auto"/>
        <w:ind w:firstLine="720"/>
        <w:jc w:val="both"/>
        <w:rPr>
          <w:sz w:val="24"/>
          <w:szCs w:val="24"/>
        </w:rPr>
      </w:pPr>
      <w:r w:rsidRPr="00696573">
        <w:rPr>
          <w:sz w:val="24"/>
          <w:szCs w:val="24"/>
        </w:rPr>
        <w:t>2</w:t>
      </w:r>
      <w:r w:rsidR="00284A95" w:rsidRPr="00696573">
        <w:rPr>
          <w:sz w:val="24"/>
          <w:szCs w:val="24"/>
        </w:rPr>
        <w:t>)</w:t>
      </w:r>
      <w:r w:rsidRPr="00696573">
        <w:rPr>
          <w:sz w:val="24"/>
          <w:szCs w:val="24"/>
        </w:rPr>
        <w:t>.</w:t>
      </w:r>
      <w:r w:rsidR="00B26CDB" w:rsidRPr="00696573">
        <w:rPr>
          <w:sz w:val="24"/>
          <w:szCs w:val="24"/>
        </w:rPr>
        <w:t xml:space="preserve"> </w:t>
      </w:r>
      <w:r w:rsidRPr="00696573">
        <w:rPr>
          <w:sz w:val="24"/>
          <w:szCs w:val="24"/>
        </w:rPr>
        <w:t>Медицинские услуги – профилактические и лечебные мероприятия, коррекция физического развития.</w:t>
      </w:r>
    </w:p>
    <w:p w:rsidR="0011168E" w:rsidRPr="00696573" w:rsidRDefault="0011168E" w:rsidP="00696573">
      <w:pPr>
        <w:spacing w:line="276" w:lineRule="auto"/>
        <w:ind w:firstLine="720"/>
        <w:jc w:val="both"/>
        <w:rPr>
          <w:sz w:val="24"/>
          <w:szCs w:val="24"/>
        </w:rPr>
      </w:pPr>
      <w:r w:rsidRPr="00696573">
        <w:rPr>
          <w:sz w:val="24"/>
          <w:szCs w:val="24"/>
        </w:rPr>
        <w:t>3</w:t>
      </w:r>
      <w:r w:rsidR="00284A95" w:rsidRPr="00696573">
        <w:rPr>
          <w:sz w:val="24"/>
          <w:szCs w:val="24"/>
        </w:rPr>
        <w:t>)</w:t>
      </w:r>
      <w:r w:rsidRPr="00696573">
        <w:rPr>
          <w:sz w:val="24"/>
          <w:szCs w:val="24"/>
        </w:rPr>
        <w:t>.</w:t>
      </w:r>
      <w:r w:rsidR="00B26CDB" w:rsidRPr="00696573">
        <w:rPr>
          <w:sz w:val="24"/>
          <w:szCs w:val="24"/>
        </w:rPr>
        <w:t xml:space="preserve"> </w:t>
      </w:r>
      <w:r w:rsidRPr="00696573">
        <w:rPr>
          <w:sz w:val="24"/>
          <w:szCs w:val="24"/>
        </w:rPr>
        <w:t>Развивающие услуги – развивающие формы и методы специального обучения:</w:t>
      </w:r>
    </w:p>
    <w:p w:rsidR="00DF1E14" w:rsidRPr="00696573" w:rsidRDefault="00DF1E14" w:rsidP="00696573">
      <w:pPr>
        <w:pStyle w:val="a7"/>
        <w:numPr>
          <w:ilvl w:val="0"/>
          <w:numId w:val="4"/>
        </w:numPr>
        <w:spacing w:before="0" w:beforeAutospacing="0" w:after="0" w:afterAutospacing="0" w:line="276" w:lineRule="auto"/>
        <w:jc w:val="both"/>
      </w:pPr>
      <w:r w:rsidRPr="00696573">
        <w:t>организация кружков и секций различной направленности, в том числе по укреплению здоровья, за рамками программ дополнительного образования детей;</w:t>
      </w:r>
    </w:p>
    <w:p w:rsidR="00DF1E14" w:rsidRPr="00696573" w:rsidRDefault="00DF1E14" w:rsidP="00696573">
      <w:pPr>
        <w:pStyle w:val="a7"/>
        <w:numPr>
          <w:ilvl w:val="0"/>
          <w:numId w:val="4"/>
        </w:numPr>
        <w:spacing w:before="0" w:beforeAutospacing="0" w:after="0" w:afterAutospacing="0" w:line="276" w:lineRule="auto"/>
        <w:jc w:val="both"/>
      </w:pPr>
      <w:r w:rsidRPr="00696573">
        <w:t xml:space="preserve">репетиторство с </w:t>
      </w:r>
      <w:r w:rsidR="00120641" w:rsidRPr="00696573">
        <w:t>учащимися</w:t>
      </w:r>
      <w:r w:rsidRPr="00696573">
        <w:t xml:space="preserve"> других образовательных </w:t>
      </w:r>
      <w:r w:rsidR="0085061A" w:rsidRPr="00696573">
        <w:t>организаций</w:t>
      </w:r>
      <w:r w:rsidRPr="00696573">
        <w:t xml:space="preserve">; </w:t>
      </w:r>
    </w:p>
    <w:p w:rsidR="00DF1E14" w:rsidRPr="00696573" w:rsidRDefault="00DF1E14" w:rsidP="00696573">
      <w:pPr>
        <w:pStyle w:val="a7"/>
        <w:numPr>
          <w:ilvl w:val="0"/>
          <w:numId w:val="4"/>
        </w:numPr>
        <w:spacing w:before="0" w:beforeAutospacing="0" w:after="0" w:afterAutospacing="0" w:line="276" w:lineRule="auto"/>
        <w:jc w:val="both"/>
      </w:pPr>
      <w:r w:rsidRPr="00696573">
        <w:t xml:space="preserve">подготовка детей дошкольного возраста по программам дополнительного образования детей; </w:t>
      </w:r>
    </w:p>
    <w:p w:rsidR="00DF1E14" w:rsidRPr="00696573" w:rsidRDefault="00DF1E14" w:rsidP="00696573">
      <w:pPr>
        <w:pStyle w:val="a7"/>
        <w:numPr>
          <w:ilvl w:val="0"/>
          <w:numId w:val="4"/>
        </w:numPr>
        <w:spacing w:before="0" w:beforeAutospacing="0" w:after="0" w:afterAutospacing="0" w:line="276" w:lineRule="auto"/>
        <w:jc w:val="both"/>
      </w:pPr>
      <w:r w:rsidRPr="00696573">
        <w:t>изучение иностранных языков;</w:t>
      </w:r>
    </w:p>
    <w:p w:rsidR="00DF1E14" w:rsidRPr="00696573" w:rsidRDefault="00DF1E14" w:rsidP="00696573">
      <w:pPr>
        <w:pStyle w:val="a7"/>
        <w:numPr>
          <w:ilvl w:val="0"/>
          <w:numId w:val="4"/>
        </w:numPr>
        <w:spacing w:before="0" w:beforeAutospacing="0" w:after="0" w:afterAutospacing="0" w:line="276" w:lineRule="auto"/>
        <w:jc w:val="both"/>
      </w:pPr>
      <w:r w:rsidRPr="00696573">
        <w:t>изучение специальных дисциплин сверх часов и сверх программы по данной дисциплине, не предусмотренное образовательной программой;</w:t>
      </w:r>
    </w:p>
    <w:p w:rsidR="0011168E" w:rsidRPr="00696573" w:rsidRDefault="00DF1E14" w:rsidP="00696573">
      <w:pPr>
        <w:pStyle w:val="a7"/>
        <w:numPr>
          <w:ilvl w:val="0"/>
          <w:numId w:val="4"/>
        </w:numPr>
        <w:spacing w:before="0" w:beforeAutospacing="0" w:after="0" w:afterAutospacing="0" w:line="276" w:lineRule="auto"/>
        <w:jc w:val="both"/>
      </w:pPr>
      <w:r w:rsidRPr="00696573">
        <w:t xml:space="preserve">реализации дополнительных образовательных услуг по коррекции речевых нарушений. </w:t>
      </w:r>
      <w:r w:rsidR="0011168E" w:rsidRPr="00696573">
        <w:t>4</w:t>
      </w:r>
      <w:r w:rsidR="00284A95" w:rsidRPr="00696573">
        <w:t>)</w:t>
      </w:r>
      <w:r w:rsidR="0011168E" w:rsidRPr="00696573">
        <w:t>.</w:t>
      </w:r>
      <w:r w:rsidR="00C47A6A" w:rsidRPr="00696573">
        <w:t xml:space="preserve"> </w:t>
      </w:r>
      <w:r w:rsidR="0011168E" w:rsidRPr="00696573">
        <w:t>Организационные услуги –</w:t>
      </w:r>
      <w:r w:rsidR="00C47A6A" w:rsidRPr="00696573">
        <w:t xml:space="preserve"> </w:t>
      </w:r>
      <w:r w:rsidR="0011168E" w:rsidRPr="00696573">
        <w:t>улучшенные условия в образовательных учреждениях:</w:t>
      </w:r>
    </w:p>
    <w:p w:rsidR="0011168E" w:rsidRPr="00696573" w:rsidRDefault="0011168E" w:rsidP="00696573">
      <w:pPr>
        <w:spacing w:line="276" w:lineRule="auto"/>
        <w:jc w:val="both"/>
        <w:rPr>
          <w:sz w:val="24"/>
          <w:szCs w:val="24"/>
        </w:rPr>
      </w:pPr>
      <w:r w:rsidRPr="00696573">
        <w:rPr>
          <w:sz w:val="24"/>
          <w:szCs w:val="24"/>
        </w:rPr>
        <w:t>-</w:t>
      </w:r>
      <w:r w:rsidR="00C47A6A" w:rsidRPr="00696573">
        <w:rPr>
          <w:sz w:val="24"/>
          <w:szCs w:val="24"/>
        </w:rPr>
        <w:t xml:space="preserve"> </w:t>
      </w:r>
      <w:r w:rsidRPr="00696573">
        <w:rPr>
          <w:sz w:val="24"/>
          <w:szCs w:val="24"/>
        </w:rPr>
        <w:t>организация внеурочного присмотра за детьми;</w:t>
      </w:r>
    </w:p>
    <w:p w:rsidR="0011168E" w:rsidRPr="00696573" w:rsidRDefault="0011168E" w:rsidP="00696573">
      <w:pPr>
        <w:spacing w:line="276" w:lineRule="auto"/>
        <w:jc w:val="both"/>
        <w:rPr>
          <w:sz w:val="24"/>
          <w:szCs w:val="24"/>
        </w:rPr>
      </w:pPr>
      <w:r w:rsidRPr="00696573">
        <w:rPr>
          <w:sz w:val="24"/>
          <w:szCs w:val="24"/>
        </w:rPr>
        <w:t>-</w:t>
      </w:r>
      <w:r w:rsidR="00C47A6A" w:rsidRPr="00696573">
        <w:rPr>
          <w:sz w:val="24"/>
          <w:szCs w:val="24"/>
        </w:rPr>
        <w:t xml:space="preserve"> </w:t>
      </w:r>
      <w:r w:rsidRPr="00696573">
        <w:rPr>
          <w:sz w:val="24"/>
          <w:szCs w:val="24"/>
        </w:rPr>
        <w:t>организация учебного процесса с делением на группы;</w:t>
      </w:r>
    </w:p>
    <w:p w:rsidR="0011168E" w:rsidRPr="00696573" w:rsidRDefault="0011168E" w:rsidP="00696573">
      <w:pPr>
        <w:spacing w:line="276" w:lineRule="auto"/>
        <w:jc w:val="both"/>
        <w:rPr>
          <w:sz w:val="24"/>
          <w:szCs w:val="24"/>
        </w:rPr>
      </w:pPr>
      <w:r w:rsidRPr="00696573">
        <w:rPr>
          <w:sz w:val="24"/>
          <w:szCs w:val="24"/>
        </w:rPr>
        <w:t>-</w:t>
      </w:r>
      <w:r w:rsidR="00C47A6A" w:rsidRPr="00696573">
        <w:rPr>
          <w:sz w:val="24"/>
          <w:szCs w:val="24"/>
        </w:rPr>
        <w:t xml:space="preserve"> </w:t>
      </w:r>
      <w:r w:rsidRPr="00696573">
        <w:rPr>
          <w:sz w:val="24"/>
          <w:szCs w:val="24"/>
        </w:rPr>
        <w:t>организация охраны помещений образовательно</w:t>
      </w:r>
      <w:r w:rsidR="0085061A" w:rsidRPr="00696573">
        <w:rPr>
          <w:sz w:val="24"/>
          <w:szCs w:val="24"/>
        </w:rPr>
        <w:t>й</w:t>
      </w:r>
      <w:r w:rsidRPr="00696573">
        <w:rPr>
          <w:sz w:val="24"/>
          <w:szCs w:val="24"/>
        </w:rPr>
        <w:t xml:space="preserve"> </w:t>
      </w:r>
      <w:r w:rsidR="0085061A" w:rsidRPr="00696573">
        <w:rPr>
          <w:sz w:val="24"/>
          <w:szCs w:val="24"/>
        </w:rPr>
        <w:t>организации</w:t>
      </w:r>
      <w:r w:rsidRPr="00696573">
        <w:rPr>
          <w:sz w:val="24"/>
          <w:szCs w:val="24"/>
        </w:rPr>
        <w:t>.</w:t>
      </w:r>
    </w:p>
    <w:p w:rsidR="0011168E" w:rsidRPr="00696573" w:rsidRDefault="0011168E" w:rsidP="00696573">
      <w:pPr>
        <w:spacing w:line="276" w:lineRule="auto"/>
        <w:ind w:firstLine="540"/>
        <w:jc w:val="both"/>
        <w:rPr>
          <w:sz w:val="24"/>
          <w:szCs w:val="24"/>
        </w:rPr>
      </w:pPr>
      <w:r w:rsidRPr="00696573">
        <w:rPr>
          <w:sz w:val="24"/>
          <w:szCs w:val="24"/>
        </w:rPr>
        <w:t>5</w:t>
      </w:r>
      <w:r w:rsidR="00284A95" w:rsidRPr="00696573">
        <w:rPr>
          <w:sz w:val="24"/>
          <w:szCs w:val="24"/>
        </w:rPr>
        <w:t>)</w:t>
      </w:r>
      <w:r w:rsidRPr="00696573">
        <w:rPr>
          <w:sz w:val="24"/>
          <w:szCs w:val="24"/>
        </w:rPr>
        <w:t>.</w:t>
      </w:r>
      <w:r w:rsidR="00C47A6A" w:rsidRPr="00696573">
        <w:rPr>
          <w:sz w:val="24"/>
          <w:szCs w:val="24"/>
        </w:rPr>
        <w:t xml:space="preserve"> </w:t>
      </w:r>
      <w:r w:rsidRPr="00696573">
        <w:rPr>
          <w:sz w:val="24"/>
          <w:szCs w:val="24"/>
        </w:rPr>
        <w:t>Профессиональная подготовка.</w:t>
      </w:r>
    </w:p>
    <w:p w:rsidR="00B26CDB" w:rsidRPr="00696573" w:rsidRDefault="00B26CDB" w:rsidP="00696573">
      <w:pPr>
        <w:spacing w:line="276" w:lineRule="auto"/>
        <w:ind w:firstLine="540"/>
        <w:jc w:val="both"/>
        <w:rPr>
          <w:sz w:val="24"/>
          <w:szCs w:val="24"/>
        </w:rPr>
      </w:pPr>
      <w:r w:rsidRPr="00696573">
        <w:rPr>
          <w:sz w:val="24"/>
          <w:szCs w:val="24"/>
        </w:rPr>
        <w:t>6</w:t>
      </w:r>
      <w:r w:rsidR="00284A95" w:rsidRPr="00696573">
        <w:rPr>
          <w:sz w:val="24"/>
          <w:szCs w:val="24"/>
        </w:rPr>
        <w:t>)</w:t>
      </w:r>
      <w:r w:rsidRPr="00696573">
        <w:rPr>
          <w:sz w:val="24"/>
          <w:szCs w:val="24"/>
        </w:rPr>
        <w:t xml:space="preserve">. </w:t>
      </w:r>
      <w:r w:rsidR="00C33938" w:rsidRPr="00696573">
        <w:rPr>
          <w:sz w:val="24"/>
          <w:szCs w:val="24"/>
        </w:rPr>
        <w:t>П</w:t>
      </w:r>
      <w:r w:rsidRPr="00696573">
        <w:rPr>
          <w:sz w:val="24"/>
          <w:szCs w:val="24"/>
        </w:rPr>
        <w:t xml:space="preserve">роведение </w:t>
      </w:r>
      <w:r w:rsidR="00C33938" w:rsidRPr="00696573">
        <w:rPr>
          <w:sz w:val="24"/>
          <w:szCs w:val="24"/>
        </w:rPr>
        <w:t xml:space="preserve">летнего  лагеря, в т.ч. организация питания.  </w:t>
      </w:r>
    </w:p>
    <w:p w:rsidR="0011168E" w:rsidRPr="00696573" w:rsidRDefault="00284A95" w:rsidP="00696573">
      <w:pPr>
        <w:spacing w:line="276" w:lineRule="auto"/>
        <w:ind w:firstLine="540"/>
        <w:jc w:val="both"/>
        <w:rPr>
          <w:sz w:val="24"/>
          <w:szCs w:val="24"/>
        </w:rPr>
      </w:pPr>
      <w:r w:rsidRPr="00696573">
        <w:rPr>
          <w:sz w:val="24"/>
          <w:szCs w:val="24"/>
        </w:rPr>
        <w:t>7)</w:t>
      </w:r>
      <w:r w:rsidR="0011168E" w:rsidRPr="00696573">
        <w:rPr>
          <w:sz w:val="24"/>
          <w:szCs w:val="24"/>
        </w:rPr>
        <w:t>.</w:t>
      </w:r>
      <w:r w:rsidR="00C47A6A" w:rsidRPr="00696573">
        <w:rPr>
          <w:sz w:val="24"/>
          <w:szCs w:val="24"/>
        </w:rPr>
        <w:t xml:space="preserve"> </w:t>
      </w:r>
      <w:r w:rsidR="0011168E" w:rsidRPr="00696573">
        <w:rPr>
          <w:sz w:val="24"/>
          <w:szCs w:val="24"/>
        </w:rPr>
        <w:t xml:space="preserve">Другие дополнительные услуги, которые не входят в основную образовательную деятельность  </w:t>
      </w:r>
      <w:r w:rsidR="0085061A" w:rsidRPr="00696573">
        <w:rPr>
          <w:sz w:val="24"/>
          <w:szCs w:val="24"/>
        </w:rPr>
        <w:t>организации</w:t>
      </w:r>
      <w:r w:rsidR="0011168E" w:rsidRPr="00696573">
        <w:rPr>
          <w:sz w:val="24"/>
          <w:szCs w:val="24"/>
        </w:rPr>
        <w:t xml:space="preserve">, финансируемую из средств бюджетов (местного, регионального, федерального) и не ущемляют учебный процесс. </w:t>
      </w:r>
    </w:p>
    <w:p w:rsidR="0011168E" w:rsidRPr="00696573" w:rsidRDefault="001F0E30" w:rsidP="00696573">
      <w:pPr>
        <w:spacing w:line="276" w:lineRule="auto"/>
        <w:ind w:firstLine="540"/>
        <w:jc w:val="both"/>
        <w:rPr>
          <w:sz w:val="24"/>
          <w:szCs w:val="24"/>
        </w:rPr>
      </w:pPr>
      <w:r w:rsidRPr="00696573">
        <w:rPr>
          <w:sz w:val="24"/>
          <w:szCs w:val="24"/>
        </w:rPr>
        <w:t xml:space="preserve">3.4. </w:t>
      </w:r>
      <w:r w:rsidR="0011168E" w:rsidRPr="00696573">
        <w:rPr>
          <w:sz w:val="24"/>
          <w:szCs w:val="24"/>
        </w:rPr>
        <w:t xml:space="preserve">Конкретный перечень предоставляемых </w:t>
      </w:r>
      <w:r w:rsidR="0085061A" w:rsidRPr="00696573">
        <w:rPr>
          <w:sz w:val="24"/>
          <w:szCs w:val="24"/>
        </w:rPr>
        <w:t>Школой</w:t>
      </w:r>
      <w:r w:rsidR="0011168E" w:rsidRPr="00696573">
        <w:rPr>
          <w:sz w:val="24"/>
          <w:szCs w:val="24"/>
        </w:rPr>
        <w:t xml:space="preserve"> платных дополнительных услуг  определяется Уставом </w:t>
      </w:r>
      <w:r w:rsidR="0085061A" w:rsidRPr="00696573">
        <w:rPr>
          <w:sz w:val="24"/>
          <w:szCs w:val="24"/>
        </w:rPr>
        <w:t>Школы</w:t>
      </w:r>
      <w:r w:rsidR="0011168E" w:rsidRPr="00696573">
        <w:rPr>
          <w:sz w:val="24"/>
          <w:szCs w:val="24"/>
        </w:rPr>
        <w:t xml:space="preserve">, лицензией  на право осуществления образовательной деятельности, утверждается руководителем </w:t>
      </w:r>
      <w:r w:rsidR="0085061A" w:rsidRPr="00696573">
        <w:rPr>
          <w:sz w:val="24"/>
          <w:szCs w:val="24"/>
        </w:rPr>
        <w:t>Школы и согласовывается начальником У</w:t>
      </w:r>
      <w:r w:rsidR="0011168E" w:rsidRPr="00696573">
        <w:rPr>
          <w:sz w:val="24"/>
          <w:szCs w:val="24"/>
        </w:rPr>
        <w:t>правления образования.</w:t>
      </w:r>
    </w:p>
    <w:p w:rsidR="0052261B" w:rsidRPr="00696573" w:rsidRDefault="001F0E30" w:rsidP="00696573">
      <w:pPr>
        <w:spacing w:line="276" w:lineRule="auto"/>
        <w:ind w:firstLine="540"/>
        <w:jc w:val="both"/>
        <w:rPr>
          <w:sz w:val="24"/>
          <w:szCs w:val="24"/>
        </w:rPr>
      </w:pPr>
      <w:r w:rsidRPr="00696573">
        <w:rPr>
          <w:sz w:val="24"/>
          <w:szCs w:val="24"/>
        </w:rPr>
        <w:t xml:space="preserve">3.5. </w:t>
      </w:r>
      <w:r w:rsidR="0011168E" w:rsidRPr="00696573">
        <w:rPr>
          <w:sz w:val="24"/>
          <w:szCs w:val="24"/>
        </w:rPr>
        <w:t>Получение доходов от предпринимательской и иной, приносящей доход деятельности</w:t>
      </w:r>
      <w:r w:rsidR="00284A95" w:rsidRPr="00696573">
        <w:rPr>
          <w:sz w:val="24"/>
          <w:szCs w:val="24"/>
        </w:rPr>
        <w:t>,</w:t>
      </w:r>
      <w:r w:rsidR="0011168E" w:rsidRPr="00696573">
        <w:rPr>
          <w:sz w:val="24"/>
          <w:szCs w:val="24"/>
        </w:rPr>
        <w:t xml:space="preserve"> производится на основании заключенных договоров с физическими и юридическими лицами в соответствии с действующим законодательством РФ.</w:t>
      </w:r>
    </w:p>
    <w:p w:rsidR="0052261B" w:rsidRPr="00696573" w:rsidRDefault="0052261B" w:rsidP="00696573">
      <w:pPr>
        <w:spacing w:line="276" w:lineRule="auto"/>
        <w:ind w:firstLine="720"/>
        <w:jc w:val="both"/>
        <w:rPr>
          <w:sz w:val="24"/>
          <w:szCs w:val="24"/>
        </w:rPr>
      </w:pPr>
    </w:p>
    <w:p w:rsidR="0011168E" w:rsidRPr="00696573" w:rsidRDefault="0011168E" w:rsidP="00696573">
      <w:pPr>
        <w:spacing w:line="276" w:lineRule="auto"/>
        <w:rPr>
          <w:b/>
          <w:sz w:val="24"/>
          <w:szCs w:val="24"/>
        </w:rPr>
      </w:pPr>
      <w:r w:rsidRPr="00696573">
        <w:rPr>
          <w:b/>
          <w:sz w:val="24"/>
          <w:szCs w:val="24"/>
        </w:rPr>
        <w:t xml:space="preserve">4. </w:t>
      </w:r>
      <w:r w:rsidR="0037177D" w:rsidRPr="00696573">
        <w:rPr>
          <w:b/>
          <w:sz w:val="24"/>
          <w:szCs w:val="24"/>
        </w:rPr>
        <w:t xml:space="preserve">  </w:t>
      </w:r>
      <w:r w:rsidRPr="00696573">
        <w:rPr>
          <w:b/>
          <w:sz w:val="24"/>
          <w:szCs w:val="24"/>
        </w:rPr>
        <w:t>Порядок оказания платных допол</w:t>
      </w:r>
      <w:r w:rsidR="00C47A6A" w:rsidRPr="00696573">
        <w:rPr>
          <w:b/>
          <w:sz w:val="24"/>
          <w:szCs w:val="24"/>
        </w:rPr>
        <w:t>нительных образовательных услуг</w:t>
      </w:r>
    </w:p>
    <w:p w:rsidR="0011168E" w:rsidRPr="00696573" w:rsidRDefault="001F0E30" w:rsidP="00696573">
      <w:pPr>
        <w:spacing w:line="276" w:lineRule="auto"/>
        <w:ind w:firstLine="540"/>
        <w:jc w:val="both"/>
        <w:rPr>
          <w:sz w:val="24"/>
          <w:szCs w:val="24"/>
        </w:rPr>
      </w:pPr>
      <w:r w:rsidRPr="00696573">
        <w:rPr>
          <w:sz w:val="24"/>
          <w:szCs w:val="24"/>
        </w:rPr>
        <w:t xml:space="preserve">4.1.  </w:t>
      </w:r>
      <w:r w:rsidR="0011168E" w:rsidRPr="00696573">
        <w:rPr>
          <w:sz w:val="24"/>
          <w:szCs w:val="24"/>
        </w:rPr>
        <w:t xml:space="preserve">Для оказания дополнительных услуг </w:t>
      </w:r>
      <w:r w:rsidR="0085061A" w:rsidRPr="00696573">
        <w:rPr>
          <w:sz w:val="24"/>
          <w:szCs w:val="24"/>
        </w:rPr>
        <w:t>Школа</w:t>
      </w:r>
      <w:r w:rsidR="0011168E" w:rsidRPr="00696573">
        <w:rPr>
          <w:sz w:val="24"/>
          <w:szCs w:val="24"/>
        </w:rPr>
        <w:t>:</w:t>
      </w:r>
    </w:p>
    <w:p w:rsidR="0011168E" w:rsidRPr="00696573" w:rsidRDefault="0011168E" w:rsidP="00696573">
      <w:pPr>
        <w:spacing w:line="276" w:lineRule="auto"/>
        <w:ind w:firstLine="540"/>
        <w:jc w:val="both"/>
        <w:rPr>
          <w:sz w:val="24"/>
          <w:szCs w:val="24"/>
        </w:rPr>
      </w:pPr>
      <w:r w:rsidRPr="00696573">
        <w:rPr>
          <w:sz w:val="24"/>
          <w:szCs w:val="24"/>
        </w:rPr>
        <w:t>1</w:t>
      </w:r>
      <w:r w:rsidR="00284A95" w:rsidRPr="00696573">
        <w:rPr>
          <w:sz w:val="24"/>
          <w:szCs w:val="24"/>
        </w:rPr>
        <w:t>)</w:t>
      </w:r>
      <w:r w:rsidRPr="00696573">
        <w:rPr>
          <w:sz w:val="24"/>
          <w:szCs w:val="24"/>
        </w:rPr>
        <w:t>.</w:t>
      </w:r>
      <w:r w:rsidR="00C47A6A" w:rsidRPr="00696573">
        <w:rPr>
          <w:sz w:val="24"/>
          <w:szCs w:val="24"/>
        </w:rPr>
        <w:t xml:space="preserve"> </w:t>
      </w:r>
      <w:r w:rsidRPr="00696573">
        <w:rPr>
          <w:sz w:val="24"/>
          <w:szCs w:val="24"/>
        </w:rPr>
        <w:t>Созда</w:t>
      </w:r>
      <w:r w:rsidR="00981E1E" w:rsidRPr="00696573">
        <w:rPr>
          <w:sz w:val="24"/>
          <w:szCs w:val="24"/>
        </w:rPr>
        <w:t>ет</w:t>
      </w:r>
      <w:r w:rsidRPr="00696573">
        <w:rPr>
          <w:sz w:val="24"/>
          <w:szCs w:val="24"/>
        </w:rPr>
        <w:t xml:space="preserve"> условия для проведения дополнительных услуг в соответствии с действующими санитарными нормами и правилами</w:t>
      </w:r>
      <w:r w:rsidR="0017718B" w:rsidRPr="00696573">
        <w:rPr>
          <w:sz w:val="24"/>
          <w:szCs w:val="24"/>
        </w:rPr>
        <w:t xml:space="preserve"> </w:t>
      </w:r>
      <w:r w:rsidRPr="00696573">
        <w:rPr>
          <w:sz w:val="24"/>
          <w:szCs w:val="24"/>
        </w:rPr>
        <w:t>(СанПиН).</w:t>
      </w:r>
    </w:p>
    <w:p w:rsidR="0011168E" w:rsidRPr="00696573" w:rsidRDefault="0011168E" w:rsidP="00696573">
      <w:pPr>
        <w:spacing w:line="276" w:lineRule="auto"/>
        <w:ind w:firstLine="540"/>
        <w:jc w:val="both"/>
        <w:rPr>
          <w:sz w:val="24"/>
          <w:szCs w:val="24"/>
        </w:rPr>
      </w:pPr>
      <w:r w:rsidRPr="00696573">
        <w:rPr>
          <w:sz w:val="24"/>
          <w:szCs w:val="24"/>
        </w:rPr>
        <w:lastRenderedPageBreak/>
        <w:t>2</w:t>
      </w:r>
      <w:r w:rsidR="00284A95" w:rsidRPr="00696573">
        <w:rPr>
          <w:sz w:val="24"/>
          <w:szCs w:val="24"/>
        </w:rPr>
        <w:t>)</w:t>
      </w:r>
      <w:r w:rsidRPr="00696573">
        <w:rPr>
          <w:sz w:val="24"/>
          <w:szCs w:val="24"/>
        </w:rPr>
        <w:t>.</w:t>
      </w:r>
      <w:r w:rsidR="00C47A6A" w:rsidRPr="00696573">
        <w:rPr>
          <w:sz w:val="24"/>
          <w:szCs w:val="24"/>
        </w:rPr>
        <w:t xml:space="preserve"> </w:t>
      </w:r>
      <w:r w:rsidRPr="00696573">
        <w:rPr>
          <w:sz w:val="24"/>
          <w:szCs w:val="24"/>
        </w:rPr>
        <w:t>Обеспечи</w:t>
      </w:r>
      <w:r w:rsidR="00981E1E" w:rsidRPr="00696573">
        <w:rPr>
          <w:sz w:val="24"/>
          <w:szCs w:val="24"/>
        </w:rPr>
        <w:t>вает</w:t>
      </w:r>
      <w:r w:rsidRPr="00696573">
        <w:rPr>
          <w:sz w:val="24"/>
          <w:szCs w:val="24"/>
        </w:rPr>
        <w:t xml:space="preserve"> кадровый состав и оформ</w:t>
      </w:r>
      <w:r w:rsidR="00284A95" w:rsidRPr="00696573">
        <w:rPr>
          <w:sz w:val="24"/>
          <w:szCs w:val="24"/>
        </w:rPr>
        <w:t>ляет</w:t>
      </w:r>
      <w:r w:rsidRPr="00696573">
        <w:rPr>
          <w:sz w:val="24"/>
          <w:szCs w:val="24"/>
        </w:rPr>
        <w:t xml:space="preserve"> трудовые договоры или соглашения</w:t>
      </w:r>
      <w:r w:rsidR="00284A95" w:rsidRPr="00696573">
        <w:rPr>
          <w:sz w:val="24"/>
          <w:szCs w:val="24"/>
        </w:rPr>
        <w:t xml:space="preserve"> </w:t>
      </w:r>
      <w:r w:rsidRPr="00696573">
        <w:rPr>
          <w:sz w:val="24"/>
          <w:szCs w:val="24"/>
        </w:rPr>
        <w:t>(могут привлекаться и работники сторонних организаций).</w:t>
      </w:r>
    </w:p>
    <w:p w:rsidR="0011168E" w:rsidRPr="00696573" w:rsidRDefault="0011168E" w:rsidP="00696573">
      <w:pPr>
        <w:spacing w:line="276" w:lineRule="auto"/>
        <w:ind w:firstLine="540"/>
        <w:jc w:val="both"/>
        <w:rPr>
          <w:sz w:val="24"/>
          <w:szCs w:val="24"/>
        </w:rPr>
      </w:pPr>
      <w:r w:rsidRPr="00696573">
        <w:rPr>
          <w:sz w:val="24"/>
          <w:szCs w:val="24"/>
        </w:rPr>
        <w:t>3</w:t>
      </w:r>
      <w:r w:rsidR="00284A95" w:rsidRPr="00696573">
        <w:rPr>
          <w:sz w:val="24"/>
          <w:szCs w:val="24"/>
        </w:rPr>
        <w:t>)</w:t>
      </w:r>
      <w:r w:rsidRPr="00696573">
        <w:rPr>
          <w:sz w:val="24"/>
          <w:szCs w:val="24"/>
        </w:rPr>
        <w:t>.</w:t>
      </w:r>
      <w:r w:rsidR="00284A95" w:rsidRPr="00696573">
        <w:rPr>
          <w:sz w:val="24"/>
          <w:szCs w:val="24"/>
        </w:rPr>
        <w:t xml:space="preserve"> </w:t>
      </w:r>
      <w:r w:rsidRPr="00696573">
        <w:rPr>
          <w:sz w:val="24"/>
          <w:szCs w:val="24"/>
        </w:rPr>
        <w:t>Состав</w:t>
      </w:r>
      <w:r w:rsidR="00981E1E" w:rsidRPr="00696573">
        <w:rPr>
          <w:sz w:val="24"/>
          <w:szCs w:val="24"/>
        </w:rPr>
        <w:t>ляет</w:t>
      </w:r>
      <w:r w:rsidRPr="00696573">
        <w:rPr>
          <w:sz w:val="24"/>
          <w:szCs w:val="24"/>
        </w:rPr>
        <w:t xml:space="preserve">  и </w:t>
      </w:r>
      <w:r w:rsidR="0017718B" w:rsidRPr="00696573">
        <w:rPr>
          <w:sz w:val="24"/>
          <w:szCs w:val="24"/>
        </w:rPr>
        <w:t>утверждает</w:t>
      </w:r>
      <w:r w:rsidRPr="00696573">
        <w:rPr>
          <w:sz w:val="24"/>
          <w:szCs w:val="24"/>
        </w:rPr>
        <w:t xml:space="preserve"> смету доходов и расходов</w:t>
      </w:r>
      <w:r w:rsidR="00120641" w:rsidRPr="00696573">
        <w:rPr>
          <w:sz w:val="24"/>
          <w:szCs w:val="24"/>
        </w:rPr>
        <w:t xml:space="preserve"> и (или) калькуляцию</w:t>
      </w:r>
      <w:r w:rsidRPr="00696573">
        <w:rPr>
          <w:sz w:val="24"/>
          <w:szCs w:val="24"/>
        </w:rPr>
        <w:t>.</w:t>
      </w:r>
    </w:p>
    <w:p w:rsidR="0011168E" w:rsidRPr="00696573" w:rsidRDefault="0011168E" w:rsidP="00696573">
      <w:pPr>
        <w:spacing w:line="276" w:lineRule="auto"/>
        <w:ind w:firstLine="540"/>
        <w:jc w:val="both"/>
        <w:rPr>
          <w:sz w:val="24"/>
          <w:szCs w:val="24"/>
        </w:rPr>
      </w:pPr>
      <w:r w:rsidRPr="00696573">
        <w:rPr>
          <w:sz w:val="24"/>
          <w:szCs w:val="24"/>
        </w:rPr>
        <w:t>4</w:t>
      </w:r>
      <w:r w:rsidR="00284A95" w:rsidRPr="00696573">
        <w:rPr>
          <w:sz w:val="24"/>
          <w:szCs w:val="24"/>
        </w:rPr>
        <w:t>)</w:t>
      </w:r>
      <w:r w:rsidRPr="00696573">
        <w:rPr>
          <w:sz w:val="24"/>
          <w:szCs w:val="24"/>
        </w:rPr>
        <w:t>.</w:t>
      </w:r>
      <w:r w:rsidR="00C33938" w:rsidRPr="00696573">
        <w:rPr>
          <w:sz w:val="24"/>
          <w:szCs w:val="24"/>
        </w:rPr>
        <w:t xml:space="preserve"> </w:t>
      </w:r>
      <w:r w:rsidRPr="00696573">
        <w:rPr>
          <w:sz w:val="24"/>
          <w:szCs w:val="24"/>
        </w:rPr>
        <w:t>Изда</w:t>
      </w:r>
      <w:r w:rsidR="00981E1E" w:rsidRPr="00696573">
        <w:rPr>
          <w:sz w:val="24"/>
          <w:szCs w:val="24"/>
        </w:rPr>
        <w:t>ет</w:t>
      </w:r>
      <w:r w:rsidRPr="00696573">
        <w:rPr>
          <w:sz w:val="24"/>
          <w:szCs w:val="24"/>
        </w:rPr>
        <w:t xml:space="preserve"> приказы руководителя об организации конкретных дополнительных услуг (определ</w:t>
      </w:r>
      <w:r w:rsidR="00981E1E" w:rsidRPr="00696573">
        <w:rPr>
          <w:sz w:val="24"/>
          <w:szCs w:val="24"/>
        </w:rPr>
        <w:t>яет</w:t>
      </w:r>
      <w:r w:rsidRPr="00696573">
        <w:rPr>
          <w:sz w:val="24"/>
          <w:szCs w:val="24"/>
        </w:rPr>
        <w:t xml:space="preserve"> ответственных лиц, состав участников, расписание занятий, график работы, преподавательский состав).</w:t>
      </w:r>
    </w:p>
    <w:p w:rsidR="00120641" w:rsidRPr="00696573" w:rsidRDefault="0011168E" w:rsidP="00696573">
      <w:pPr>
        <w:spacing w:line="276" w:lineRule="auto"/>
        <w:ind w:firstLine="540"/>
        <w:jc w:val="both"/>
        <w:rPr>
          <w:sz w:val="24"/>
          <w:szCs w:val="24"/>
        </w:rPr>
      </w:pPr>
      <w:r w:rsidRPr="00696573">
        <w:rPr>
          <w:sz w:val="24"/>
          <w:szCs w:val="24"/>
        </w:rPr>
        <w:t>5</w:t>
      </w:r>
      <w:r w:rsidR="00284A95" w:rsidRPr="00696573">
        <w:rPr>
          <w:sz w:val="24"/>
          <w:szCs w:val="24"/>
        </w:rPr>
        <w:t>)</w:t>
      </w:r>
      <w:r w:rsidRPr="00696573">
        <w:rPr>
          <w:sz w:val="24"/>
          <w:szCs w:val="24"/>
        </w:rPr>
        <w:t>.</w:t>
      </w:r>
      <w:r w:rsidR="00C47A6A" w:rsidRPr="00696573">
        <w:rPr>
          <w:sz w:val="24"/>
          <w:szCs w:val="24"/>
        </w:rPr>
        <w:t xml:space="preserve"> </w:t>
      </w:r>
      <w:r w:rsidR="00DD4230" w:rsidRPr="00696573">
        <w:rPr>
          <w:sz w:val="24"/>
          <w:szCs w:val="24"/>
        </w:rPr>
        <w:t>Утверждает</w:t>
      </w:r>
      <w:r w:rsidRPr="00696573">
        <w:rPr>
          <w:sz w:val="24"/>
          <w:szCs w:val="24"/>
        </w:rPr>
        <w:t xml:space="preserve"> учебный план, учебную программу</w:t>
      </w:r>
      <w:r w:rsidR="00120641" w:rsidRPr="00696573">
        <w:rPr>
          <w:sz w:val="24"/>
          <w:szCs w:val="24"/>
        </w:rPr>
        <w:t>.</w:t>
      </w:r>
    </w:p>
    <w:p w:rsidR="0011168E" w:rsidRPr="00696573" w:rsidRDefault="0011168E" w:rsidP="00696573">
      <w:pPr>
        <w:spacing w:line="276" w:lineRule="auto"/>
        <w:ind w:firstLine="540"/>
        <w:jc w:val="both"/>
        <w:rPr>
          <w:sz w:val="24"/>
          <w:szCs w:val="24"/>
        </w:rPr>
      </w:pPr>
      <w:r w:rsidRPr="00696573">
        <w:rPr>
          <w:sz w:val="24"/>
          <w:szCs w:val="24"/>
        </w:rPr>
        <w:t>6</w:t>
      </w:r>
      <w:r w:rsidR="00284A95" w:rsidRPr="00696573">
        <w:rPr>
          <w:sz w:val="24"/>
          <w:szCs w:val="24"/>
        </w:rPr>
        <w:t>)</w:t>
      </w:r>
      <w:r w:rsidRPr="00696573">
        <w:rPr>
          <w:sz w:val="24"/>
          <w:szCs w:val="24"/>
        </w:rPr>
        <w:t>.</w:t>
      </w:r>
      <w:r w:rsidR="00C33938" w:rsidRPr="00696573">
        <w:rPr>
          <w:sz w:val="24"/>
          <w:szCs w:val="24"/>
        </w:rPr>
        <w:t xml:space="preserve"> </w:t>
      </w:r>
      <w:r w:rsidRPr="00696573">
        <w:rPr>
          <w:sz w:val="24"/>
          <w:szCs w:val="24"/>
        </w:rPr>
        <w:t>Оформ</w:t>
      </w:r>
      <w:r w:rsidR="00981E1E" w:rsidRPr="00696573">
        <w:rPr>
          <w:sz w:val="24"/>
          <w:szCs w:val="24"/>
        </w:rPr>
        <w:t>ляет</w:t>
      </w:r>
      <w:r w:rsidRPr="00696573">
        <w:rPr>
          <w:sz w:val="24"/>
          <w:szCs w:val="24"/>
        </w:rPr>
        <w:t xml:space="preserve"> договор с заказчиком на оказание дополнительных услуг.</w:t>
      </w:r>
    </w:p>
    <w:p w:rsidR="0037177D" w:rsidRPr="00696573" w:rsidRDefault="001F0E30" w:rsidP="00696573">
      <w:pPr>
        <w:spacing w:line="276" w:lineRule="auto"/>
        <w:ind w:firstLine="540"/>
        <w:jc w:val="both"/>
        <w:rPr>
          <w:sz w:val="24"/>
          <w:szCs w:val="24"/>
        </w:rPr>
      </w:pPr>
      <w:r w:rsidRPr="00696573">
        <w:rPr>
          <w:sz w:val="24"/>
          <w:szCs w:val="24"/>
        </w:rPr>
        <w:t xml:space="preserve">4.2. </w:t>
      </w:r>
      <w:r w:rsidR="0085061A" w:rsidRPr="00696573">
        <w:rPr>
          <w:sz w:val="24"/>
          <w:szCs w:val="24"/>
        </w:rPr>
        <w:t>Школа</w:t>
      </w:r>
      <w:r w:rsidR="0011168E" w:rsidRPr="00696573">
        <w:rPr>
          <w:sz w:val="24"/>
          <w:szCs w:val="24"/>
        </w:rPr>
        <w:t xml:space="preserve"> обязан</w:t>
      </w:r>
      <w:r w:rsidR="0085061A" w:rsidRPr="00696573">
        <w:rPr>
          <w:sz w:val="24"/>
          <w:szCs w:val="24"/>
        </w:rPr>
        <w:t>а</w:t>
      </w:r>
      <w:r w:rsidR="0037177D" w:rsidRPr="00696573">
        <w:rPr>
          <w:sz w:val="24"/>
          <w:szCs w:val="24"/>
        </w:rPr>
        <w:t>:</w:t>
      </w:r>
    </w:p>
    <w:p w:rsidR="0011168E" w:rsidRPr="00696573" w:rsidRDefault="0037177D" w:rsidP="00696573">
      <w:pPr>
        <w:spacing w:line="276" w:lineRule="auto"/>
        <w:ind w:firstLine="540"/>
        <w:jc w:val="both"/>
        <w:rPr>
          <w:sz w:val="24"/>
          <w:szCs w:val="24"/>
        </w:rPr>
      </w:pPr>
      <w:r w:rsidRPr="00696573">
        <w:rPr>
          <w:sz w:val="24"/>
          <w:szCs w:val="24"/>
        </w:rPr>
        <w:t xml:space="preserve">1) </w:t>
      </w:r>
      <w:r w:rsidR="0011168E" w:rsidRPr="00696573">
        <w:rPr>
          <w:sz w:val="24"/>
          <w:szCs w:val="24"/>
        </w:rPr>
        <w:t xml:space="preserve"> по требованию получателя услуги предоставить необходимую  достоверную и полную информацию об оказываемых дополнительных услугах, исполнителях работ, а также выдать документ (справку, удостоверение), о том,</w:t>
      </w:r>
      <w:r w:rsidR="00DD4230" w:rsidRPr="00696573">
        <w:rPr>
          <w:sz w:val="24"/>
          <w:szCs w:val="24"/>
        </w:rPr>
        <w:t xml:space="preserve"> </w:t>
      </w:r>
      <w:r w:rsidR="0011168E" w:rsidRPr="00696573">
        <w:rPr>
          <w:sz w:val="24"/>
          <w:szCs w:val="24"/>
        </w:rPr>
        <w:t>что дополнительная услуга оказана с указанием объема учебного времени.</w:t>
      </w:r>
    </w:p>
    <w:p w:rsidR="0037177D" w:rsidRPr="00696573" w:rsidRDefault="0037177D" w:rsidP="00696573">
      <w:pPr>
        <w:spacing w:line="276" w:lineRule="auto"/>
        <w:ind w:firstLine="540"/>
        <w:jc w:val="both"/>
        <w:rPr>
          <w:sz w:val="24"/>
          <w:szCs w:val="24"/>
        </w:rPr>
      </w:pPr>
      <w:r w:rsidRPr="00696573">
        <w:rPr>
          <w:sz w:val="24"/>
          <w:szCs w:val="24"/>
        </w:rPr>
        <w:t xml:space="preserve">2)    довести до заказчика информацию, содержащую сведения о предоставлении платных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0163BE" w:rsidRPr="00696573" w:rsidRDefault="000163BE" w:rsidP="00696573">
      <w:pPr>
        <w:spacing w:line="276" w:lineRule="auto"/>
        <w:ind w:firstLine="720"/>
        <w:jc w:val="both"/>
        <w:rPr>
          <w:sz w:val="24"/>
          <w:szCs w:val="24"/>
        </w:rPr>
      </w:pPr>
      <w:r w:rsidRPr="00696573">
        <w:rPr>
          <w:sz w:val="24"/>
          <w:szCs w:val="24"/>
        </w:rPr>
        <w:t xml:space="preserve">4.3. </w:t>
      </w:r>
      <w:r w:rsidR="0085061A" w:rsidRPr="00696573">
        <w:rPr>
          <w:sz w:val="24"/>
          <w:szCs w:val="24"/>
        </w:rPr>
        <w:t>Школа</w:t>
      </w:r>
      <w:r w:rsidRPr="00696573">
        <w:rPr>
          <w:sz w:val="24"/>
          <w:szCs w:val="24"/>
        </w:rPr>
        <w:t xml:space="preserve"> имеет право привлекать сторонние организации и фирмы для оказания платных образовательных услуг при наличии у них лицензии на данный вид деятельности. </w:t>
      </w:r>
    </w:p>
    <w:p w:rsidR="00582D0C" w:rsidRPr="00696573" w:rsidRDefault="00582D0C" w:rsidP="00696573">
      <w:pPr>
        <w:spacing w:line="276" w:lineRule="auto"/>
        <w:ind w:firstLine="720"/>
        <w:jc w:val="both"/>
        <w:rPr>
          <w:sz w:val="24"/>
          <w:szCs w:val="24"/>
        </w:rPr>
      </w:pPr>
      <w:r w:rsidRPr="00696573">
        <w:rPr>
          <w:sz w:val="24"/>
          <w:szCs w:val="24"/>
        </w:rPr>
        <w:t xml:space="preserve">4.4. Договор  на оказание платной услуги с заказчиком  заключается  в простой письменной форме в двух экземплярах, один из которых находится у исполнителя, другой  -  у заказчика. </w:t>
      </w:r>
    </w:p>
    <w:p w:rsidR="00D7224E" w:rsidRPr="00696573" w:rsidRDefault="00D7224E" w:rsidP="00696573">
      <w:pPr>
        <w:pStyle w:val="a7"/>
        <w:spacing w:before="0" w:beforeAutospacing="0" w:after="0" w:afterAutospacing="0" w:line="276" w:lineRule="auto"/>
        <w:ind w:firstLine="709"/>
        <w:jc w:val="both"/>
      </w:pPr>
      <w:r w:rsidRPr="00696573">
        <w:t>4.3.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20641" w:rsidRPr="00696573" w:rsidRDefault="00120641" w:rsidP="00696573">
      <w:pPr>
        <w:spacing w:line="276" w:lineRule="auto"/>
        <w:ind w:firstLine="720"/>
        <w:jc w:val="both"/>
        <w:rPr>
          <w:sz w:val="24"/>
          <w:szCs w:val="24"/>
        </w:rPr>
      </w:pPr>
    </w:p>
    <w:p w:rsidR="0011168E" w:rsidRPr="00696573" w:rsidRDefault="0011168E" w:rsidP="00696573">
      <w:pPr>
        <w:spacing w:line="276" w:lineRule="auto"/>
        <w:rPr>
          <w:b/>
          <w:sz w:val="24"/>
          <w:szCs w:val="24"/>
        </w:rPr>
      </w:pPr>
      <w:r w:rsidRPr="00696573">
        <w:rPr>
          <w:b/>
          <w:sz w:val="24"/>
          <w:szCs w:val="24"/>
        </w:rPr>
        <w:t>5.</w:t>
      </w:r>
      <w:r w:rsidR="00DD4230" w:rsidRPr="00696573">
        <w:rPr>
          <w:b/>
          <w:sz w:val="24"/>
          <w:szCs w:val="24"/>
        </w:rPr>
        <w:t xml:space="preserve"> </w:t>
      </w:r>
      <w:r w:rsidR="00D7224E" w:rsidRPr="00696573">
        <w:rPr>
          <w:b/>
          <w:sz w:val="24"/>
          <w:szCs w:val="24"/>
        </w:rPr>
        <w:t>Определение  цены платной образовательной услуги.</w:t>
      </w:r>
    </w:p>
    <w:p w:rsidR="0011168E" w:rsidRPr="00696573" w:rsidRDefault="001F0E30" w:rsidP="00696573">
      <w:pPr>
        <w:spacing w:line="276" w:lineRule="auto"/>
        <w:ind w:firstLine="540"/>
        <w:jc w:val="both"/>
        <w:rPr>
          <w:sz w:val="24"/>
          <w:szCs w:val="24"/>
        </w:rPr>
      </w:pPr>
      <w:r w:rsidRPr="00696573">
        <w:rPr>
          <w:sz w:val="24"/>
          <w:szCs w:val="24"/>
        </w:rPr>
        <w:t xml:space="preserve">5.1. </w:t>
      </w:r>
      <w:r w:rsidR="0011168E" w:rsidRPr="00696573">
        <w:rPr>
          <w:sz w:val="24"/>
          <w:szCs w:val="24"/>
        </w:rPr>
        <w:t>На оказание каждой услуги составляется сметный расчет  (калькуляция). Смета рассчитывается в целом на группу получателей услуги, а затем определяется цена отдельной услуги на каждого получателя.</w:t>
      </w:r>
    </w:p>
    <w:p w:rsidR="0011168E" w:rsidRPr="00696573" w:rsidRDefault="0011168E" w:rsidP="00696573">
      <w:pPr>
        <w:spacing w:line="276" w:lineRule="auto"/>
        <w:ind w:firstLine="540"/>
        <w:jc w:val="both"/>
        <w:rPr>
          <w:sz w:val="24"/>
          <w:szCs w:val="24"/>
        </w:rPr>
      </w:pPr>
      <w:r w:rsidRPr="00696573">
        <w:rPr>
          <w:sz w:val="24"/>
          <w:szCs w:val="24"/>
        </w:rPr>
        <w:t xml:space="preserve">Стоимость предоставляемой услуги утверждается руководителем </w:t>
      </w:r>
      <w:r w:rsidR="0085061A" w:rsidRPr="00696573">
        <w:rPr>
          <w:sz w:val="24"/>
          <w:szCs w:val="24"/>
        </w:rPr>
        <w:t>Школы</w:t>
      </w:r>
      <w:r w:rsidRPr="00696573">
        <w:rPr>
          <w:sz w:val="24"/>
          <w:szCs w:val="24"/>
        </w:rPr>
        <w:t xml:space="preserve"> и  согласовывается с комитетом  по экономике Администрации городского округа Первоуральск.</w:t>
      </w:r>
    </w:p>
    <w:p w:rsidR="0011168E" w:rsidRPr="00696573" w:rsidRDefault="001F0E30" w:rsidP="00696573">
      <w:pPr>
        <w:spacing w:line="276" w:lineRule="auto"/>
        <w:ind w:firstLine="540"/>
        <w:jc w:val="both"/>
        <w:rPr>
          <w:sz w:val="24"/>
          <w:szCs w:val="24"/>
        </w:rPr>
      </w:pPr>
      <w:r w:rsidRPr="00696573">
        <w:rPr>
          <w:sz w:val="24"/>
          <w:szCs w:val="24"/>
        </w:rPr>
        <w:t xml:space="preserve">5.2. </w:t>
      </w:r>
      <w:r w:rsidR="0011168E" w:rsidRPr="00696573">
        <w:rPr>
          <w:sz w:val="24"/>
          <w:szCs w:val="24"/>
        </w:rPr>
        <w:t xml:space="preserve">Администрация </w:t>
      </w:r>
      <w:r w:rsidR="0085061A" w:rsidRPr="00696573">
        <w:rPr>
          <w:sz w:val="24"/>
          <w:szCs w:val="24"/>
        </w:rPr>
        <w:t>Школы</w:t>
      </w:r>
      <w:r w:rsidR="00120641" w:rsidRPr="00696573">
        <w:rPr>
          <w:sz w:val="24"/>
          <w:szCs w:val="24"/>
        </w:rPr>
        <w:t xml:space="preserve"> </w:t>
      </w:r>
      <w:r w:rsidR="0011168E" w:rsidRPr="00696573">
        <w:rPr>
          <w:sz w:val="24"/>
          <w:szCs w:val="24"/>
        </w:rPr>
        <w:t>обязана ознакомить получателя услуги с расчетом</w:t>
      </w:r>
      <w:r w:rsidR="00CE5F08" w:rsidRPr="00696573">
        <w:rPr>
          <w:sz w:val="24"/>
          <w:szCs w:val="24"/>
        </w:rPr>
        <w:t xml:space="preserve"> </w:t>
      </w:r>
      <w:r w:rsidR="0011168E" w:rsidRPr="00696573">
        <w:rPr>
          <w:sz w:val="24"/>
          <w:szCs w:val="24"/>
        </w:rPr>
        <w:t xml:space="preserve"> </w:t>
      </w:r>
      <w:r w:rsidR="00CE5F08" w:rsidRPr="00696573">
        <w:rPr>
          <w:sz w:val="24"/>
          <w:szCs w:val="24"/>
        </w:rPr>
        <w:t xml:space="preserve">цены услуги </w:t>
      </w:r>
      <w:r w:rsidR="0011168E" w:rsidRPr="00696573">
        <w:rPr>
          <w:sz w:val="24"/>
          <w:szCs w:val="24"/>
        </w:rPr>
        <w:t xml:space="preserve">в целом по Учреждению и в расчете на одного потребителя. </w:t>
      </w:r>
    </w:p>
    <w:p w:rsidR="00A06B69" w:rsidRPr="00696573" w:rsidRDefault="00A06B69" w:rsidP="00696573">
      <w:pPr>
        <w:spacing w:line="276" w:lineRule="auto"/>
        <w:ind w:firstLine="540"/>
        <w:jc w:val="both"/>
        <w:rPr>
          <w:sz w:val="24"/>
          <w:szCs w:val="24"/>
        </w:rPr>
      </w:pPr>
      <w:r w:rsidRPr="00696573">
        <w:rPr>
          <w:sz w:val="24"/>
          <w:szCs w:val="24"/>
        </w:rPr>
        <w:t>5.3</w:t>
      </w:r>
      <w:r w:rsidRPr="00696573">
        <w:rPr>
          <w:color w:val="FF0000"/>
          <w:sz w:val="24"/>
          <w:szCs w:val="24"/>
        </w:rPr>
        <w:t xml:space="preserve">. </w:t>
      </w:r>
      <w:r w:rsidR="0085061A" w:rsidRPr="00696573">
        <w:rPr>
          <w:sz w:val="24"/>
          <w:szCs w:val="24"/>
        </w:rPr>
        <w:t>Школы</w:t>
      </w:r>
      <w:r w:rsidRPr="00696573">
        <w:rPr>
          <w:sz w:val="24"/>
          <w:szCs w:val="24"/>
        </w:rPr>
        <w:t xml:space="preserve"> предоставляет льготы по оплате  за оказание платных образовательных услуг для детей-сирот, детей из многодетных семей, опекаемых детей, для детей из малоимущих семей и для детей, участвующих в получение двух и более платных дополнительных образовательных услуг. Размер, перечень и порядок предоставления льгот определяется </w:t>
      </w:r>
      <w:r w:rsidR="0085061A" w:rsidRPr="00696573">
        <w:rPr>
          <w:sz w:val="24"/>
          <w:szCs w:val="24"/>
        </w:rPr>
        <w:t>Школой</w:t>
      </w:r>
      <w:r w:rsidR="001F0E30" w:rsidRPr="00696573">
        <w:rPr>
          <w:sz w:val="24"/>
          <w:szCs w:val="24"/>
        </w:rPr>
        <w:t xml:space="preserve">. </w:t>
      </w:r>
    </w:p>
    <w:p w:rsidR="00D7224E" w:rsidRPr="00696573" w:rsidRDefault="00D7224E" w:rsidP="00696573">
      <w:pPr>
        <w:spacing w:line="276" w:lineRule="auto"/>
        <w:ind w:firstLine="540"/>
        <w:jc w:val="both"/>
        <w:rPr>
          <w:sz w:val="24"/>
          <w:szCs w:val="24"/>
        </w:rPr>
      </w:pPr>
      <w:r w:rsidRPr="00696573">
        <w:rPr>
          <w:sz w:val="24"/>
          <w:szCs w:val="24"/>
        </w:rPr>
        <w:t>5.4. Цена платной услуги  формируется на основе  плановой себестоимости оказания платной услуги.</w:t>
      </w:r>
    </w:p>
    <w:p w:rsidR="00D61A67" w:rsidRPr="00696573" w:rsidRDefault="00D61A67" w:rsidP="00696573">
      <w:pPr>
        <w:spacing w:line="276" w:lineRule="auto"/>
        <w:ind w:firstLine="709"/>
        <w:jc w:val="both"/>
        <w:rPr>
          <w:sz w:val="24"/>
          <w:szCs w:val="24"/>
        </w:rPr>
      </w:pPr>
      <w:r w:rsidRPr="00696573">
        <w:rPr>
          <w:sz w:val="24"/>
          <w:szCs w:val="24"/>
        </w:rPr>
        <w:t>Себестоимость продукции, работ, услуг представляет собой стоимостную оценку используемых в процессе ее оказания материальных, трудовых и иных ресурсов. Под планированием себестоимости понимается система технико-экономических расчетов, отражающих величину затрат, включаемых в ее состав.</w:t>
      </w:r>
    </w:p>
    <w:p w:rsidR="00D61A67" w:rsidRPr="00696573" w:rsidRDefault="00C82002" w:rsidP="00696573">
      <w:pPr>
        <w:spacing w:line="276" w:lineRule="auto"/>
        <w:ind w:firstLine="540"/>
        <w:jc w:val="both"/>
        <w:rPr>
          <w:sz w:val="24"/>
          <w:szCs w:val="24"/>
        </w:rPr>
      </w:pPr>
      <w:r w:rsidRPr="00696573">
        <w:rPr>
          <w:sz w:val="24"/>
          <w:szCs w:val="24"/>
        </w:rPr>
        <w:lastRenderedPageBreak/>
        <w:t>5.5</w:t>
      </w:r>
      <w:r w:rsidR="00D61A67" w:rsidRPr="00696573">
        <w:rPr>
          <w:sz w:val="24"/>
          <w:szCs w:val="24"/>
        </w:rPr>
        <w:t xml:space="preserve">. Затраты </w:t>
      </w:r>
      <w:r w:rsidR="0085061A" w:rsidRPr="00696573">
        <w:rPr>
          <w:sz w:val="24"/>
          <w:szCs w:val="24"/>
        </w:rPr>
        <w:t>Школы</w:t>
      </w:r>
      <w:r w:rsidR="00D61A67" w:rsidRPr="00696573">
        <w:rPr>
          <w:sz w:val="24"/>
          <w:szCs w:val="24"/>
        </w:rPr>
        <w:t xml:space="preserve"> делятся на затраты, непосредственно связанные с оказанием платной услуги и потребляемые в процессе ее предоставления (далее – прямые затраты), и затраты, необходимые для обеспечения деятельности </w:t>
      </w:r>
      <w:r w:rsidR="0085061A" w:rsidRPr="00696573">
        <w:rPr>
          <w:sz w:val="24"/>
          <w:szCs w:val="24"/>
        </w:rPr>
        <w:t>Школы</w:t>
      </w:r>
      <w:r w:rsidR="00D61A67" w:rsidRPr="00696573">
        <w:rPr>
          <w:sz w:val="24"/>
          <w:szCs w:val="24"/>
        </w:rPr>
        <w:t xml:space="preserve"> в целом, но не потребляемые непосредственно в процессе оказания платной услуги (далее – накладные затраты).</w:t>
      </w:r>
    </w:p>
    <w:p w:rsidR="00D61A67" w:rsidRPr="00696573" w:rsidRDefault="00C82002" w:rsidP="00696573">
      <w:pPr>
        <w:autoSpaceDE w:val="0"/>
        <w:autoSpaceDN w:val="0"/>
        <w:adjustRightInd w:val="0"/>
        <w:spacing w:line="276" w:lineRule="auto"/>
        <w:ind w:firstLine="540"/>
        <w:jc w:val="both"/>
        <w:rPr>
          <w:sz w:val="24"/>
          <w:szCs w:val="24"/>
        </w:rPr>
      </w:pPr>
      <w:r w:rsidRPr="00696573">
        <w:rPr>
          <w:sz w:val="24"/>
          <w:szCs w:val="24"/>
        </w:rPr>
        <w:t>5.6</w:t>
      </w:r>
      <w:r w:rsidR="00D61A67" w:rsidRPr="00696573">
        <w:rPr>
          <w:sz w:val="24"/>
          <w:szCs w:val="24"/>
        </w:rPr>
        <w:t>. Для расчета  затрат на оказание платной услуги используется метод прямого счета. В основе расчета затрат на оказание платной услуги лежит прямой учет всех элементов затрат.</w:t>
      </w:r>
    </w:p>
    <w:p w:rsidR="00D61A67" w:rsidRPr="00696573" w:rsidRDefault="00D61A67" w:rsidP="00696573">
      <w:pPr>
        <w:autoSpaceDE w:val="0"/>
        <w:autoSpaceDN w:val="0"/>
        <w:adjustRightInd w:val="0"/>
        <w:spacing w:line="276" w:lineRule="auto"/>
        <w:ind w:firstLine="709"/>
        <w:jc w:val="center"/>
        <w:rPr>
          <w:sz w:val="24"/>
          <w:szCs w:val="24"/>
        </w:rPr>
      </w:pPr>
      <w:r w:rsidRPr="00696573">
        <w:rPr>
          <w:sz w:val="24"/>
          <w:szCs w:val="24"/>
        </w:rPr>
        <w:t>Зусл = Зпр + Знакл, где</w:t>
      </w:r>
    </w:p>
    <w:p w:rsidR="00D61A67" w:rsidRPr="00696573" w:rsidRDefault="00D61A67" w:rsidP="00696573">
      <w:pPr>
        <w:autoSpaceDE w:val="0"/>
        <w:autoSpaceDN w:val="0"/>
        <w:adjustRightInd w:val="0"/>
        <w:spacing w:line="276" w:lineRule="auto"/>
        <w:ind w:firstLine="540"/>
        <w:jc w:val="both"/>
        <w:rPr>
          <w:sz w:val="24"/>
          <w:szCs w:val="24"/>
        </w:rPr>
      </w:pPr>
      <w:r w:rsidRPr="00696573">
        <w:rPr>
          <w:sz w:val="24"/>
          <w:szCs w:val="24"/>
        </w:rPr>
        <w:t>Зусл - затраты на оказание платной услуги;</w:t>
      </w:r>
    </w:p>
    <w:p w:rsidR="00D61A67" w:rsidRPr="00696573" w:rsidRDefault="00D61A67" w:rsidP="00696573">
      <w:pPr>
        <w:autoSpaceDE w:val="0"/>
        <w:autoSpaceDN w:val="0"/>
        <w:adjustRightInd w:val="0"/>
        <w:spacing w:line="276" w:lineRule="auto"/>
        <w:ind w:firstLine="540"/>
        <w:jc w:val="both"/>
        <w:rPr>
          <w:sz w:val="24"/>
          <w:szCs w:val="24"/>
        </w:rPr>
      </w:pPr>
      <w:r w:rsidRPr="00696573">
        <w:rPr>
          <w:sz w:val="24"/>
          <w:szCs w:val="24"/>
        </w:rPr>
        <w:t xml:space="preserve">Зпр – прямые затраты,  непосредственно связанные с оказанием платной услуги и потребляемые в процессе ее предоставления; </w:t>
      </w:r>
    </w:p>
    <w:p w:rsidR="00D61A67" w:rsidRPr="00696573" w:rsidRDefault="00D61A67" w:rsidP="00696573">
      <w:pPr>
        <w:autoSpaceDE w:val="0"/>
        <w:autoSpaceDN w:val="0"/>
        <w:adjustRightInd w:val="0"/>
        <w:spacing w:line="276" w:lineRule="auto"/>
        <w:ind w:firstLine="540"/>
        <w:jc w:val="both"/>
        <w:rPr>
          <w:sz w:val="24"/>
          <w:szCs w:val="24"/>
        </w:rPr>
      </w:pPr>
      <w:r w:rsidRPr="00696573">
        <w:rPr>
          <w:sz w:val="24"/>
          <w:szCs w:val="24"/>
        </w:rPr>
        <w:t>Знакл – накладные затраты,  необходимые для обеспечения деятельности организации в целом, но не потребляемые непосредственно в процессе оказания платной услуги.</w:t>
      </w:r>
    </w:p>
    <w:p w:rsidR="00D61A67" w:rsidRPr="00696573" w:rsidRDefault="00C82002" w:rsidP="00696573">
      <w:pPr>
        <w:spacing w:line="276" w:lineRule="auto"/>
        <w:ind w:firstLine="540"/>
        <w:jc w:val="both"/>
        <w:rPr>
          <w:sz w:val="24"/>
          <w:szCs w:val="24"/>
        </w:rPr>
      </w:pPr>
      <w:r w:rsidRPr="00696573">
        <w:rPr>
          <w:sz w:val="24"/>
          <w:szCs w:val="24"/>
        </w:rPr>
        <w:t>5.7</w:t>
      </w:r>
      <w:r w:rsidR="00D61A67" w:rsidRPr="00696573">
        <w:rPr>
          <w:sz w:val="24"/>
          <w:szCs w:val="24"/>
        </w:rPr>
        <w:t>.</w:t>
      </w:r>
      <w:r w:rsidRPr="00696573">
        <w:rPr>
          <w:sz w:val="24"/>
          <w:szCs w:val="24"/>
        </w:rPr>
        <w:t xml:space="preserve">  </w:t>
      </w:r>
      <w:r w:rsidR="00D61A67" w:rsidRPr="00696573">
        <w:rPr>
          <w:sz w:val="24"/>
          <w:szCs w:val="24"/>
        </w:rPr>
        <w:t xml:space="preserve"> К прямым затратам относятся:</w:t>
      </w:r>
    </w:p>
    <w:p w:rsidR="00D61A67" w:rsidRPr="00696573" w:rsidRDefault="00D61A67" w:rsidP="00696573">
      <w:pPr>
        <w:spacing w:line="276" w:lineRule="auto"/>
        <w:ind w:firstLine="709"/>
        <w:jc w:val="both"/>
        <w:rPr>
          <w:sz w:val="24"/>
          <w:szCs w:val="24"/>
        </w:rPr>
      </w:pPr>
      <w:r w:rsidRPr="00696573">
        <w:rPr>
          <w:sz w:val="24"/>
          <w:szCs w:val="24"/>
        </w:rPr>
        <w:t>- затраты на персонал, непосредственно участвующий в процессе оказания платной услуги (на оплату труда и начисления на выплаты по оплате труда основного персонала);</w:t>
      </w:r>
    </w:p>
    <w:p w:rsidR="00D61A67" w:rsidRPr="00696573" w:rsidRDefault="00D61A67" w:rsidP="00696573">
      <w:pPr>
        <w:spacing w:line="276" w:lineRule="auto"/>
        <w:ind w:firstLine="709"/>
        <w:jc w:val="both"/>
        <w:rPr>
          <w:sz w:val="24"/>
          <w:szCs w:val="24"/>
        </w:rPr>
      </w:pPr>
      <w:r w:rsidRPr="00696573">
        <w:rPr>
          <w:sz w:val="24"/>
          <w:szCs w:val="24"/>
        </w:rPr>
        <w:t>- материальные запасы, полностью потребляемые в процессе оказания платной услуги;</w:t>
      </w:r>
    </w:p>
    <w:p w:rsidR="00D61A67" w:rsidRPr="00696573" w:rsidRDefault="00D61A67" w:rsidP="00696573">
      <w:pPr>
        <w:autoSpaceDE w:val="0"/>
        <w:autoSpaceDN w:val="0"/>
        <w:adjustRightInd w:val="0"/>
        <w:spacing w:line="276" w:lineRule="auto"/>
        <w:ind w:firstLine="709"/>
        <w:jc w:val="both"/>
        <w:rPr>
          <w:sz w:val="24"/>
          <w:szCs w:val="24"/>
        </w:rPr>
      </w:pPr>
      <w:r w:rsidRPr="00696573">
        <w:rPr>
          <w:sz w:val="24"/>
          <w:szCs w:val="24"/>
        </w:rPr>
        <w:t>- затраты  на амортизацию оборудования, используемого в процессе оказания платной услуги;</w:t>
      </w:r>
    </w:p>
    <w:p w:rsidR="00D61A67" w:rsidRPr="00696573" w:rsidRDefault="00D61A67" w:rsidP="00696573">
      <w:pPr>
        <w:autoSpaceDE w:val="0"/>
        <w:autoSpaceDN w:val="0"/>
        <w:adjustRightInd w:val="0"/>
        <w:spacing w:line="276" w:lineRule="auto"/>
        <w:ind w:firstLine="709"/>
        <w:jc w:val="both"/>
        <w:rPr>
          <w:sz w:val="24"/>
          <w:szCs w:val="24"/>
        </w:rPr>
      </w:pPr>
      <w:r w:rsidRPr="00696573">
        <w:rPr>
          <w:sz w:val="24"/>
          <w:szCs w:val="24"/>
        </w:rPr>
        <w:t>- прочие расходы, отражающие специфику оказания платной услуги.</w:t>
      </w:r>
    </w:p>
    <w:p w:rsidR="00D61A67" w:rsidRPr="00696573" w:rsidRDefault="00D61A67" w:rsidP="00696573">
      <w:pPr>
        <w:autoSpaceDE w:val="0"/>
        <w:autoSpaceDN w:val="0"/>
        <w:adjustRightInd w:val="0"/>
        <w:spacing w:line="276" w:lineRule="auto"/>
        <w:ind w:firstLine="540"/>
        <w:jc w:val="both"/>
        <w:rPr>
          <w:sz w:val="24"/>
          <w:szCs w:val="24"/>
        </w:rPr>
      </w:pPr>
      <w:r w:rsidRPr="00696573">
        <w:rPr>
          <w:sz w:val="24"/>
          <w:szCs w:val="24"/>
        </w:rPr>
        <w:t>5.</w:t>
      </w:r>
      <w:r w:rsidR="00C82002" w:rsidRPr="00696573">
        <w:rPr>
          <w:sz w:val="24"/>
          <w:szCs w:val="24"/>
        </w:rPr>
        <w:t xml:space="preserve">8. </w:t>
      </w:r>
      <w:r w:rsidRPr="00696573">
        <w:rPr>
          <w:sz w:val="24"/>
          <w:szCs w:val="24"/>
        </w:rPr>
        <w:t xml:space="preserve"> К накладным затратам относятся:</w:t>
      </w:r>
    </w:p>
    <w:p w:rsidR="00D61A67" w:rsidRPr="00696573" w:rsidRDefault="00D61A67" w:rsidP="00696573">
      <w:pPr>
        <w:autoSpaceDE w:val="0"/>
        <w:autoSpaceDN w:val="0"/>
        <w:adjustRightInd w:val="0"/>
        <w:spacing w:line="276" w:lineRule="auto"/>
        <w:ind w:firstLine="709"/>
        <w:jc w:val="both"/>
        <w:rPr>
          <w:sz w:val="24"/>
          <w:szCs w:val="24"/>
        </w:rPr>
      </w:pPr>
      <w:r w:rsidRPr="00696573">
        <w:rPr>
          <w:sz w:val="24"/>
          <w:szCs w:val="24"/>
        </w:rPr>
        <w:t>- затраты на персонал организации, не участвующий непосредственно в процессе оказания платной услуги;</w:t>
      </w:r>
    </w:p>
    <w:p w:rsidR="00D61A67" w:rsidRPr="00696573" w:rsidRDefault="00D61A67" w:rsidP="00696573">
      <w:pPr>
        <w:autoSpaceDE w:val="0"/>
        <w:autoSpaceDN w:val="0"/>
        <w:adjustRightInd w:val="0"/>
        <w:spacing w:line="276" w:lineRule="auto"/>
        <w:ind w:firstLine="709"/>
        <w:jc w:val="both"/>
        <w:rPr>
          <w:sz w:val="24"/>
          <w:szCs w:val="24"/>
        </w:rPr>
      </w:pPr>
      <w:r w:rsidRPr="00696573">
        <w:rPr>
          <w:sz w:val="24"/>
          <w:szCs w:val="24"/>
        </w:rPr>
        <w:t>- хозяйственные расходы - приобретение материальных запасов, оплата услуг связи, транспортных услуг, коммунальных услуг, обслуживание и содержание имущества, ремонт объектов и  другие;</w:t>
      </w:r>
    </w:p>
    <w:p w:rsidR="00D61A67" w:rsidRPr="00696573" w:rsidRDefault="00D61A67" w:rsidP="00696573">
      <w:pPr>
        <w:autoSpaceDE w:val="0"/>
        <w:autoSpaceDN w:val="0"/>
        <w:adjustRightInd w:val="0"/>
        <w:spacing w:line="276" w:lineRule="auto"/>
        <w:ind w:firstLine="709"/>
        <w:jc w:val="both"/>
        <w:rPr>
          <w:sz w:val="24"/>
          <w:szCs w:val="24"/>
        </w:rPr>
      </w:pPr>
      <w:r w:rsidRPr="00696573">
        <w:rPr>
          <w:sz w:val="24"/>
          <w:szCs w:val="24"/>
        </w:rPr>
        <w:t>- затраты на уплату налогов (кроме налогов на фонд оплаты труда), пошлины и иные обязательные платежи;</w:t>
      </w:r>
    </w:p>
    <w:p w:rsidR="00D61A67" w:rsidRPr="00696573" w:rsidRDefault="00D61A67" w:rsidP="00696573">
      <w:pPr>
        <w:autoSpaceDE w:val="0"/>
        <w:autoSpaceDN w:val="0"/>
        <w:adjustRightInd w:val="0"/>
        <w:spacing w:line="276" w:lineRule="auto"/>
        <w:ind w:firstLine="709"/>
        <w:jc w:val="both"/>
        <w:rPr>
          <w:sz w:val="24"/>
          <w:szCs w:val="24"/>
        </w:rPr>
      </w:pPr>
      <w:r w:rsidRPr="00696573">
        <w:rPr>
          <w:sz w:val="24"/>
          <w:szCs w:val="24"/>
        </w:rPr>
        <w:t>- затраты на амортизационные отчисления, содержания  зданий, сооружений и других основных фондов, непосредственно не связанных с оказанием платной услуги.</w:t>
      </w:r>
    </w:p>
    <w:p w:rsidR="00D61A67" w:rsidRPr="00696573" w:rsidRDefault="00C82002" w:rsidP="00696573">
      <w:pPr>
        <w:autoSpaceDE w:val="0"/>
        <w:autoSpaceDN w:val="0"/>
        <w:adjustRightInd w:val="0"/>
        <w:spacing w:line="276" w:lineRule="auto"/>
        <w:ind w:firstLine="540"/>
        <w:jc w:val="both"/>
        <w:rPr>
          <w:sz w:val="24"/>
          <w:szCs w:val="24"/>
        </w:rPr>
      </w:pPr>
      <w:r w:rsidRPr="00696573">
        <w:rPr>
          <w:sz w:val="24"/>
          <w:szCs w:val="24"/>
        </w:rPr>
        <w:t>5.9</w:t>
      </w:r>
      <w:r w:rsidR="00D61A67" w:rsidRPr="00696573">
        <w:rPr>
          <w:sz w:val="24"/>
          <w:szCs w:val="24"/>
        </w:rPr>
        <w:t>. Расчет прямых затрат:</w:t>
      </w:r>
    </w:p>
    <w:p w:rsidR="00D61A67" w:rsidRPr="00696573" w:rsidRDefault="00C82002" w:rsidP="00696573">
      <w:pPr>
        <w:autoSpaceDE w:val="0"/>
        <w:autoSpaceDN w:val="0"/>
        <w:adjustRightInd w:val="0"/>
        <w:spacing w:line="276" w:lineRule="auto"/>
        <w:ind w:firstLine="540"/>
        <w:jc w:val="both"/>
        <w:rPr>
          <w:sz w:val="24"/>
          <w:szCs w:val="24"/>
        </w:rPr>
      </w:pPr>
      <w:r w:rsidRPr="00696573">
        <w:rPr>
          <w:sz w:val="24"/>
          <w:szCs w:val="24"/>
        </w:rPr>
        <w:t>5.9.1.</w:t>
      </w:r>
      <w:r w:rsidR="00D61A67" w:rsidRPr="00696573">
        <w:rPr>
          <w:sz w:val="24"/>
          <w:szCs w:val="24"/>
        </w:rPr>
        <w:t xml:space="preserve"> Затраты на основной персонал включают в себя:</w:t>
      </w:r>
    </w:p>
    <w:p w:rsidR="00D61A67" w:rsidRPr="00696573" w:rsidRDefault="00D61A67" w:rsidP="00696573">
      <w:pPr>
        <w:autoSpaceDE w:val="0"/>
        <w:autoSpaceDN w:val="0"/>
        <w:adjustRightInd w:val="0"/>
        <w:spacing w:line="276" w:lineRule="auto"/>
        <w:ind w:firstLine="709"/>
        <w:jc w:val="both"/>
        <w:rPr>
          <w:sz w:val="24"/>
          <w:szCs w:val="24"/>
        </w:rPr>
      </w:pPr>
      <w:r w:rsidRPr="00696573">
        <w:rPr>
          <w:sz w:val="24"/>
          <w:szCs w:val="24"/>
        </w:rPr>
        <w:t>- затраты на оплату труда и начисления основного персонала по договору возмездного оказания услуг (или по договору гражданско-правового характера).</w:t>
      </w:r>
    </w:p>
    <w:p w:rsidR="00D61A67" w:rsidRPr="00696573" w:rsidRDefault="00D61A67" w:rsidP="00696573">
      <w:pPr>
        <w:autoSpaceDE w:val="0"/>
        <w:autoSpaceDN w:val="0"/>
        <w:adjustRightInd w:val="0"/>
        <w:spacing w:line="276" w:lineRule="auto"/>
        <w:ind w:firstLine="709"/>
        <w:jc w:val="both"/>
        <w:rPr>
          <w:sz w:val="24"/>
          <w:szCs w:val="24"/>
        </w:rPr>
      </w:pPr>
      <w:r w:rsidRPr="00696573">
        <w:rPr>
          <w:sz w:val="24"/>
          <w:szCs w:val="24"/>
        </w:rPr>
        <w:t xml:space="preserve">Расчет затрат на оплату труда персонала, непосредственно участвующего в процессе оказания платной услуги производится по </w:t>
      </w:r>
      <w:hyperlink w:anchor="Par15" w:history="1">
        <w:r w:rsidRPr="00696573">
          <w:rPr>
            <w:sz w:val="24"/>
            <w:szCs w:val="24"/>
          </w:rPr>
          <w:t>форме</w:t>
        </w:r>
      </w:hyperlink>
      <w:r w:rsidRPr="00696573">
        <w:rPr>
          <w:sz w:val="24"/>
          <w:szCs w:val="24"/>
        </w:rPr>
        <w:t xml:space="preserve"> согласно таблице 1.</w:t>
      </w:r>
    </w:p>
    <w:p w:rsidR="00D61A67" w:rsidRPr="00696573" w:rsidRDefault="00D61A67" w:rsidP="00696573">
      <w:pPr>
        <w:autoSpaceDE w:val="0"/>
        <w:autoSpaceDN w:val="0"/>
        <w:adjustRightInd w:val="0"/>
        <w:spacing w:line="276" w:lineRule="auto"/>
        <w:jc w:val="right"/>
        <w:outlineLvl w:val="0"/>
        <w:rPr>
          <w:sz w:val="24"/>
          <w:szCs w:val="24"/>
        </w:rPr>
      </w:pPr>
      <w:r w:rsidRPr="00696573">
        <w:rPr>
          <w:sz w:val="24"/>
          <w:szCs w:val="24"/>
        </w:rPr>
        <w:t>Таблица 1</w:t>
      </w:r>
    </w:p>
    <w:p w:rsidR="00D61A67" w:rsidRPr="00696573" w:rsidRDefault="00D61A67" w:rsidP="00696573">
      <w:pPr>
        <w:autoSpaceDE w:val="0"/>
        <w:autoSpaceDN w:val="0"/>
        <w:adjustRightInd w:val="0"/>
        <w:spacing w:line="276" w:lineRule="auto"/>
        <w:jc w:val="center"/>
        <w:rPr>
          <w:sz w:val="24"/>
          <w:szCs w:val="24"/>
        </w:rPr>
      </w:pPr>
      <w:bookmarkStart w:id="0" w:name="Par15"/>
      <w:bookmarkEnd w:id="0"/>
      <w:r w:rsidRPr="00696573">
        <w:rPr>
          <w:sz w:val="24"/>
          <w:szCs w:val="24"/>
        </w:rPr>
        <w:t>РАСЧЕТ ЗАТРАТ НА ОПЛАТУ ТРУДА ПЕРСОНАЛА</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________________________________________</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(наименование платной услуги)</w:t>
      </w:r>
    </w:p>
    <w:tbl>
      <w:tblPr>
        <w:tblW w:w="9342" w:type="dxa"/>
        <w:tblCellSpacing w:w="5" w:type="nil"/>
        <w:tblInd w:w="75" w:type="dxa"/>
        <w:tblLayout w:type="fixed"/>
        <w:tblCellMar>
          <w:left w:w="75" w:type="dxa"/>
          <w:right w:w="75" w:type="dxa"/>
        </w:tblCellMar>
        <w:tblLook w:val="0000"/>
      </w:tblPr>
      <w:tblGrid>
        <w:gridCol w:w="1287"/>
        <w:gridCol w:w="1521"/>
        <w:gridCol w:w="1170"/>
        <w:gridCol w:w="1602"/>
        <w:gridCol w:w="1602"/>
        <w:gridCol w:w="2160"/>
      </w:tblGrid>
      <w:tr w:rsidR="00D61A67" w:rsidRPr="00696573" w:rsidTr="005615CB">
        <w:trPr>
          <w:trHeight w:val="2000"/>
          <w:tblCellSpacing w:w="5" w:type="nil"/>
        </w:trPr>
        <w:tc>
          <w:tcPr>
            <w:tcW w:w="1287"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lastRenderedPageBreak/>
              <w:t>Должность</w:t>
            </w:r>
          </w:p>
        </w:tc>
        <w:tc>
          <w:tcPr>
            <w:tcW w:w="1521"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 xml:space="preserve">  Средняя  </w:t>
            </w:r>
          </w:p>
          <w:p w:rsidR="00D61A67" w:rsidRPr="00696573" w:rsidRDefault="00D61A67" w:rsidP="00696573">
            <w:pPr>
              <w:autoSpaceDE w:val="0"/>
              <w:autoSpaceDN w:val="0"/>
              <w:adjustRightInd w:val="0"/>
              <w:spacing w:line="276" w:lineRule="auto"/>
              <w:rPr>
                <w:sz w:val="24"/>
                <w:szCs w:val="24"/>
              </w:rPr>
            </w:pPr>
            <w:r w:rsidRPr="00696573">
              <w:rPr>
                <w:sz w:val="24"/>
                <w:szCs w:val="24"/>
              </w:rPr>
              <w:t xml:space="preserve">заработная плата в месяц, включая начисления на выплаты по оплате труда   </w:t>
            </w:r>
          </w:p>
          <w:p w:rsidR="00D61A67" w:rsidRPr="00696573" w:rsidRDefault="00D61A67" w:rsidP="00696573">
            <w:pPr>
              <w:autoSpaceDE w:val="0"/>
              <w:autoSpaceDN w:val="0"/>
              <w:adjustRightInd w:val="0"/>
              <w:spacing w:line="276" w:lineRule="auto"/>
              <w:rPr>
                <w:sz w:val="24"/>
                <w:szCs w:val="24"/>
              </w:rPr>
            </w:pPr>
            <w:r w:rsidRPr="00696573">
              <w:rPr>
                <w:sz w:val="24"/>
                <w:szCs w:val="24"/>
              </w:rPr>
              <w:t xml:space="preserve">  (руб.)   </w:t>
            </w:r>
          </w:p>
        </w:tc>
        <w:tc>
          <w:tcPr>
            <w:tcW w:w="1170"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Среднегодовая норма рабочего</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времени</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(час.)</w:t>
            </w:r>
          </w:p>
        </w:tc>
        <w:tc>
          <w:tcPr>
            <w:tcW w:w="1602"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Кол-во детей в группе</w:t>
            </w:r>
          </w:p>
        </w:tc>
        <w:tc>
          <w:tcPr>
            <w:tcW w:w="1602"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Норма времени</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на оказание</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платной услуги</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(час.)</w:t>
            </w:r>
          </w:p>
        </w:tc>
        <w:tc>
          <w:tcPr>
            <w:tcW w:w="2160"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Затраты на оплату</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труда основного персонала за 1 час</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(руб.)</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(6)=(2)/(3)/4x(5)</w:t>
            </w:r>
          </w:p>
        </w:tc>
      </w:tr>
      <w:tr w:rsidR="00D61A67" w:rsidRPr="00696573" w:rsidTr="005615CB">
        <w:trPr>
          <w:tblCellSpacing w:w="5" w:type="nil"/>
        </w:trPr>
        <w:tc>
          <w:tcPr>
            <w:tcW w:w="1287"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1</w:t>
            </w:r>
          </w:p>
        </w:tc>
        <w:tc>
          <w:tcPr>
            <w:tcW w:w="1521"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2</w:t>
            </w:r>
          </w:p>
        </w:tc>
        <w:tc>
          <w:tcPr>
            <w:tcW w:w="117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3</w:t>
            </w:r>
          </w:p>
        </w:tc>
        <w:tc>
          <w:tcPr>
            <w:tcW w:w="1602"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4</w:t>
            </w:r>
          </w:p>
        </w:tc>
        <w:tc>
          <w:tcPr>
            <w:tcW w:w="1602"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5</w:t>
            </w:r>
          </w:p>
        </w:tc>
        <w:tc>
          <w:tcPr>
            <w:tcW w:w="216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6</w:t>
            </w:r>
          </w:p>
        </w:tc>
      </w:tr>
      <w:tr w:rsidR="00D61A67" w:rsidRPr="00696573" w:rsidTr="005615CB">
        <w:trPr>
          <w:tblCellSpacing w:w="5" w:type="nil"/>
        </w:trPr>
        <w:tc>
          <w:tcPr>
            <w:tcW w:w="1287"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 xml:space="preserve">1.       </w:t>
            </w:r>
          </w:p>
        </w:tc>
        <w:tc>
          <w:tcPr>
            <w:tcW w:w="1521"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17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602"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602"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216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r>
      <w:tr w:rsidR="00D61A67" w:rsidRPr="00696573" w:rsidTr="005615CB">
        <w:trPr>
          <w:tblCellSpacing w:w="5" w:type="nil"/>
        </w:trPr>
        <w:tc>
          <w:tcPr>
            <w:tcW w:w="1287"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 xml:space="preserve">2.  …     </w:t>
            </w:r>
          </w:p>
        </w:tc>
        <w:tc>
          <w:tcPr>
            <w:tcW w:w="1521"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17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602"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602"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216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r>
      <w:tr w:rsidR="00D61A67" w:rsidRPr="00696573" w:rsidTr="005615CB">
        <w:trPr>
          <w:tblCellSpacing w:w="5" w:type="nil"/>
        </w:trPr>
        <w:tc>
          <w:tcPr>
            <w:tcW w:w="1287"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 xml:space="preserve">итого      </w:t>
            </w:r>
          </w:p>
        </w:tc>
        <w:tc>
          <w:tcPr>
            <w:tcW w:w="1521"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х</w:t>
            </w:r>
          </w:p>
        </w:tc>
        <w:tc>
          <w:tcPr>
            <w:tcW w:w="117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х</w:t>
            </w:r>
          </w:p>
        </w:tc>
        <w:tc>
          <w:tcPr>
            <w:tcW w:w="1602"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p>
        </w:tc>
        <w:tc>
          <w:tcPr>
            <w:tcW w:w="1602"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х</w:t>
            </w:r>
          </w:p>
        </w:tc>
        <w:tc>
          <w:tcPr>
            <w:tcW w:w="216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p>
        </w:tc>
      </w:tr>
    </w:tbl>
    <w:p w:rsidR="00D61A67" w:rsidRPr="00696573" w:rsidRDefault="00D61A67" w:rsidP="00696573">
      <w:pPr>
        <w:autoSpaceDE w:val="0"/>
        <w:autoSpaceDN w:val="0"/>
        <w:adjustRightInd w:val="0"/>
        <w:spacing w:line="276" w:lineRule="auto"/>
        <w:ind w:firstLine="540"/>
        <w:jc w:val="both"/>
        <w:rPr>
          <w:sz w:val="24"/>
          <w:szCs w:val="24"/>
        </w:rPr>
      </w:pPr>
      <w:r w:rsidRPr="00696573">
        <w:rPr>
          <w:sz w:val="24"/>
          <w:szCs w:val="24"/>
        </w:rPr>
        <w:t>Расчет затрат на оплату труда основного персонала учитывает среднюю заработную плату  работников в месяц, среднегодовую норму рабочего времени в месяц,  предельное количество детей в группе, норму времени на оказание конкретной платной услуги.</w:t>
      </w:r>
    </w:p>
    <w:p w:rsidR="00D61A67" w:rsidRPr="00696573" w:rsidRDefault="00D61A67" w:rsidP="00696573">
      <w:pPr>
        <w:autoSpaceDE w:val="0"/>
        <w:autoSpaceDN w:val="0"/>
        <w:adjustRightInd w:val="0"/>
        <w:spacing w:line="276" w:lineRule="auto"/>
        <w:ind w:firstLine="540"/>
        <w:jc w:val="both"/>
        <w:rPr>
          <w:sz w:val="24"/>
          <w:szCs w:val="24"/>
        </w:rPr>
      </w:pPr>
      <w:r w:rsidRPr="00696573">
        <w:rPr>
          <w:sz w:val="24"/>
          <w:szCs w:val="24"/>
        </w:rPr>
        <w:t xml:space="preserve">Средняя заработная плата педагогических работников </w:t>
      </w:r>
      <w:r w:rsidR="0085061A" w:rsidRPr="00696573">
        <w:rPr>
          <w:sz w:val="24"/>
          <w:szCs w:val="24"/>
        </w:rPr>
        <w:t>Школы</w:t>
      </w:r>
      <w:r w:rsidRPr="00696573">
        <w:rPr>
          <w:sz w:val="24"/>
          <w:szCs w:val="24"/>
        </w:rPr>
        <w:t xml:space="preserve"> в месяц устанавливается в соответствии с Планом мероприятий («Дорожная карта») «Изменения в отраслях социальной сферы, направленные на повышение эффективности образования» в городском округе Первоуральск на 2013-2018 годы, утвержденным постановлением Администрации городского округа Первоуральск от 05 июня 2013 года № 1720.</w:t>
      </w:r>
    </w:p>
    <w:p w:rsidR="00D61A67" w:rsidRPr="00696573" w:rsidRDefault="00D61A67" w:rsidP="00696573">
      <w:pPr>
        <w:autoSpaceDE w:val="0"/>
        <w:autoSpaceDN w:val="0"/>
        <w:adjustRightInd w:val="0"/>
        <w:spacing w:line="276" w:lineRule="auto"/>
        <w:ind w:firstLine="540"/>
        <w:jc w:val="both"/>
        <w:rPr>
          <w:sz w:val="24"/>
          <w:szCs w:val="24"/>
        </w:rPr>
      </w:pPr>
      <w:r w:rsidRPr="00696573">
        <w:rPr>
          <w:sz w:val="24"/>
          <w:szCs w:val="24"/>
        </w:rPr>
        <w:t xml:space="preserve">Среднегодовая норма рабочего времени рассчитывается согласно п. 44 главы 3 постановления Администрации городского округа Первоуральск  от 24 июля </w:t>
      </w:r>
      <w:smartTag w:uri="urn:schemas-microsoft-com:office:smarttags" w:element="metricconverter">
        <w:smartTagPr>
          <w:attr w:name="ProductID" w:val="2013 г"/>
        </w:smartTagPr>
        <w:r w:rsidRPr="00696573">
          <w:rPr>
            <w:sz w:val="24"/>
            <w:szCs w:val="24"/>
          </w:rPr>
          <w:t>2013 г</w:t>
        </w:r>
      </w:smartTag>
      <w:r w:rsidRPr="00696573">
        <w:rPr>
          <w:sz w:val="24"/>
          <w:szCs w:val="24"/>
        </w:rPr>
        <w:t>.           № 2387 «Об утверждении Примерного положения об оплате труда работников муниципальных образовательных учреждений городского округа Первоуральск, подведомственных Управлению образования городского округа Первоуральск».</w:t>
      </w:r>
    </w:p>
    <w:p w:rsidR="00D61A67" w:rsidRPr="00696573" w:rsidRDefault="00D61A67" w:rsidP="00696573">
      <w:pPr>
        <w:autoSpaceDE w:val="0"/>
        <w:autoSpaceDN w:val="0"/>
        <w:adjustRightInd w:val="0"/>
        <w:spacing w:line="276" w:lineRule="auto"/>
        <w:ind w:firstLine="540"/>
        <w:jc w:val="both"/>
        <w:rPr>
          <w:sz w:val="24"/>
          <w:szCs w:val="24"/>
        </w:rPr>
      </w:pPr>
      <w:r w:rsidRPr="00696573">
        <w:rPr>
          <w:sz w:val="24"/>
          <w:szCs w:val="24"/>
        </w:rPr>
        <w:t>Для расчета  применяется предельное количество детей в группе:</w:t>
      </w:r>
    </w:p>
    <w:p w:rsidR="00D61A67" w:rsidRPr="00696573" w:rsidRDefault="00D61A67" w:rsidP="00696573">
      <w:pPr>
        <w:numPr>
          <w:ilvl w:val="0"/>
          <w:numId w:val="5"/>
        </w:numPr>
        <w:autoSpaceDE w:val="0"/>
        <w:autoSpaceDN w:val="0"/>
        <w:adjustRightInd w:val="0"/>
        <w:spacing w:line="276" w:lineRule="auto"/>
        <w:jc w:val="both"/>
        <w:rPr>
          <w:sz w:val="24"/>
          <w:szCs w:val="24"/>
        </w:rPr>
      </w:pPr>
      <w:r w:rsidRPr="00696573">
        <w:rPr>
          <w:sz w:val="24"/>
          <w:szCs w:val="24"/>
        </w:rPr>
        <w:t>Группа продленного дня – 20 человек (общее образование); 12 человек (дошкольное образование)</w:t>
      </w:r>
    </w:p>
    <w:p w:rsidR="00D61A67" w:rsidRPr="00696573" w:rsidRDefault="00D61A67" w:rsidP="00696573">
      <w:pPr>
        <w:numPr>
          <w:ilvl w:val="0"/>
          <w:numId w:val="5"/>
        </w:numPr>
        <w:autoSpaceDE w:val="0"/>
        <w:autoSpaceDN w:val="0"/>
        <w:adjustRightInd w:val="0"/>
        <w:spacing w:line="276" w:lineRule="auto"/>
        <w:jc w:val="both"/>
        <w:rPr>
          <w:sz w:val="24"/>
          <w:szCs w:val="24"/>
        </w:rPr>
      </w:pPr>
      <w:r w:rsidRPr="00696573">
        <w:rPr>
          <w:sz w:val="24"/>
          <w:szCs w:val="24"/>
        </w:rPr>
        <w:t>Углубленное изучение отдельных предметов, подготовка к ЕГЭ – 5 человек;</w:t>
      </w:r>
    </w:p>
    <w:p w:rsidR="00D61A67" w:rsidRPr="00696573" w:rsidRDefault="00D61A67" w:rsidP="00696573">
      <w:pPr>
        <w:numPr>
          <w:ilvl w:val="0"/>
          <w:numId w:val="5"/>
        </w:numPr>
        <w:autoSpaceDE w:val="0"/>
        <w:autoSpaceDN w:val="0"/>
        <w:adjustRightInd w:val="0"/>
        <w:spacing w:line="276" w:lineRule="auto"/>
        <w:jc w:val="both"/>
        <w:rPr>
          <w:sz w:val="24"/>
          <w:szCs w:val="24"/>
        </w:rPr>
      </w:pPr>
      <w:r w:rsidRPr="00696573">
        <w:rPr>
          <w:sz w:val="24"/>
          <w:szCs w:val="24"/>
        </w:rPr>
        <w:t>Изучение иностранных языков – 7 человек;</w:t>
      </w:r>
    </w:p>
    <w:p w:rsidR="00D61A67" w:rsidRPr="00696573" w:rsidRDefault="00D61A67" w:rsidP="00696573">
      <w:pPr>
        <w:numPr>
          <w:ilvl w:val="0"/>
          <w:numId w:val="5"/>
        </w:numPr>
        <w:autoSpaceDE w:val="0"/>
        <w:autoSpaceDN w:val="0"/>
        <w:adjustRightInd w:val="0"/>
        <w:spacing w:line="276" w:lineRule="auto"/>
        <w:jc w:val="both"/>
        <w:rPr>
          <w:sz w:val="24"/>
          <w:szCs w:val="24"/>
        </w:rPr>
      </w:pPr>
      <w:r w:rsidRPr="00696573">
        <w:rPr>
          <w:sz w:val="24"/>
          <w:szCs w:val="24"/>
        </w:rPr>
        <w:t>Группа развития дошкольников – 10 человек;</w:t>
      </w:r>
    </w:p>
    <w:p w:rsidR="00D61A67" w:rsidRPr="00696573" w:rsidRDefault="00D61A67" w:rsidP="00696573">
      <w:pPr>
        <w:numPr>
          <w:ilvl w:val="0"/>
          <w:numId w:val="5"/>
        </w:numPr>
        <w:autoSpaceDE w:val="0"/>
        <w:autoSpaceDN w:val="0"/>
        <w:adjustRightInd w:val="0"/>
        <w:spacing w:line="276" w:lineRule="auto"/>
        <w:jc w:val="both"/>
        <w:rPr>
          <w:sz w:val="24"/>
          <w:szCs w:val="24"/>
        </w:rPr>
      </w:pPr>
      <w:r w:rsidRPr="00696573">
        <w:rPr>
          <w:sz w:val="24"/>
          <w:szCs w:val="24"/>
        </w:rPr>
        <w:t>Услуга адаптация детей к школьной жизни – 20 человек;</w:t>
      </w:r>
    </w:p>
    <w:p w:rsidR="00D61A67" w:rsidRPr="00696573" w:rsidRDefault="00D61A67" w:rsidP="00696573">
      <w:pPr>
        <w:numPr>
          <w:ilvl w:val="0"/>
          <w:numId w:val="5"/>
        </w:numPr>
        <w:autoSpaceDE w:val="0"/>
        <w:autoSpaceDN w:val="0"/>
        <w:adjustRightInd w:val="0"/>
        <w:spacing w:line="276" w:lineRule="auto"/>
        <w:jc w:val="both"/>
        <w:rPr>
          <w:sz w:val="24"/>
          <w:szCs w:val="24"/>
        </w:rPr>
      </w:pPr>
      <w:r w:rsidRPr="00696573">
        <w:rPr>
          <w:sz w:val="24"/>
          <w:szCs w:val="24"/>
        </w:rPr>
        <w:t>Услуги физкультурно-спортивной направленности: хореография, фитнес, ОФП, ЛФК, ритмика, шейпинг, подготовка парашютистов, тренажерный зал – 10 человек;</w:t>
      </w:r>
    </w:p>
    <w:p w:rsidR="00D61A67" w:rsidRPr="00696573" w:rsidRDefault="00D61A67" w:rsidP="00696573">
      <w:pPr>
        <w:numPr>
          <w:ilvl w:val="0"/>
          <w:numId w:val="5"/>
        </w:numPr>
        <w:autoSpaceDE w:val="0"/>
        <w:autoSpaceDN w:val="0"/>
        <w:adjustRightInd w:val="0"/>
        <w:spacing w:line="276" w:lineRule="auto"/>
        <w:jc w:val="both"/>
        <w:rPr>
          <w:sz w:val="24"/>
          <w:szCs w:val="24"/>
        </w:rPr>
      </w:pPr>
      <w:r w:rsidRPr="00696573">
        <w:rPr>
          <w:sz w:val="24"/>
          <w:szCs w:val="24"/>
        </w:rPr>
        <w:t>Занятие с логопедом, психологом – 5 человек;</w:t>
      </w:r>
    </w:p>
    <w:p w:rsidR="00D61A67" w:rsidRPr="00696573" w:rsidRDefault="00D61A67" w:rsidP="00696573">
      <w:pPr>
        <w:numPr>
          <w:ilvl w:val="0"/>
          <w:numId w:val="5"/>
        </w:numPr>
        <w:autoSpaceDE w:val="0"/>
        <w:autoSpaceDN w:val="0"/>
        <w:adjustRightInd w:val="0"/>
        <w:spacing w:line="276" w:lineRule="auto"/>
        <w:jc w:val="both"/>
        <w:rPr>
          <w:sz w:val="24"/>
          <w:szCs w:val="24"/>
        </w:rPr>
      </w:pPr>
      <w:r w:rsidRPr="00696573">
        <w:rPr>
          <w:sz w:val="24"/>
          <w:szCs w:val="24"/>
        </w:rPr>
        <w:t xml:space="preserve">Услуги естественнонаучной, художественно-эстетической направленности: шахматы, </w:t>
      </w:r>
      <w:r w:rsidR="00CE5F08" w:rsidRPr="00696573">
        <w:rPr>
          <w:sz w:val="24"/>
          <w:szCs w:val="24"/>
        </w:rPr>
        <w:t>с</w:t>
      </w:r>
      <w:r w:rsidRPr="00696573">
        <w:rPr>
          <w:sz w:val="24"/>
          <w:szCs w:val="24"/>
        </w:rPr>
        <w:t>читалочка, робототехника, творческая мастерская,  музыкальный театр – 10 человек;</w:t>
      </w:r>
    </w:p>
    <w:p w:rsidR="00D61A67" w:rsidRPr="00696573" w:rsidRDefault="00D61A67" w:rsidP="00696573">
      <w:pPr>
        <w:numPr>
          <w:ilvl w:val="0"/>
          <w:numId w:val="5"/>
        </w:numPr>
        <w:autoSpaceDE w:val="0"/>
        <w:autoSpaceDN w:val="0"/>
        <w:adjustRightInd w:val="0"/>
        <w:spacing w:line="276" w:lineRule="auto"/>
        <w:jc w:val="both"/>
        <w:rPr>
          <w:sz w:val="24"/>
          <w:szCs w:val="24"/>
        </w:rPr>
      </w:pPr>
      <w:r w:rsidRPr="00696573">
        <w:rPr>
          <w:sz w:val="24"/>
          <w:szCs w:val="24"/>
        </w:rPr>
        <w:t>Занятие на музыкальных инструментах – 7 человек.</w:t>
      </w:r>
    </w:p>
    <w:p w:rsidR="00D61A67" w:rsidRPr="00696573" w:rsidRDefault="00C82002" w:rsidP="00696573">
      <w:pPr>
        <w:autoSpaceDE w:val="0"/>
        <w:autoSpaceDN w:val="0"/>
        <w:adjustRightInd w:val="0"/>
        <w:spacing w:line="276" w:lineRule="auto"/>
        <w:ind w:firstLine="540"/>
        <w:jc w:val="both"/>
        <w:rPr>
          <w:sz w:val="24"/>
          <w:szCs w:val="24"/>
        </w:rPr>
      </w:pPr>
      <w:r w:rsidRPr="00696573">
        <w:rPr>
          <w:sz w:val="24"/>
          <w:szCs w:val="24"/>
        </w:rPr>
        <w:t>5.9</w:t>
      </w:r>
      <w:r w:rsidR="00D61A67" w:rsidRPr="00696573">
        <w:rPr>
          <w:sz w:val="24"/>
          <w:szCs w:val="24"/>
        </w:rPr>
        <w:t>.2. 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p w:rsidR="00D61A67" w:rsidRPr="00696573" w:rsidRDefault="00D61A67" w:rsidP="00696573">
      <w:pPr>
        <w:autoSpaceDE w:val="0"/>
        <w:autoSpaceDN w:val="0"/>
        <w:adjustRightInd w:val="0"/>
        <w:spacing w:line="276" w:lineRule="auto"/>
        <w:ind w:firstLine="540"/>
        <w:jc w:val="both"/>
        <w:rPr>
          <w:sz w:val="24"/>
          <w:szCs w:val="24"/>
        </w:rPr>
      </w:pPr>
      <w:r w:rsidRPr="00696573">
        <w:rPr>
          <w:sz w:val="24"/>
          <w:szCs w:val="24"/>
        </w:rPr>
        <w:t>- затраты на медикаменты и перевязочные средства;</w:t>
      </w:r>
    </w:p>
    <w:p w:rsidR="00D61A67" w:rsidRPr="00696573" w:rsidRDefault="00D61A67" w:rsidP="00696573">
      <w:pPr>
        <w:autoSpaceDE w:val="0"/>
        <w:autoSpaceDN w:val="0"/>
        <w:adjustRightInd w:val="0"/>
        <w:spacing w:line="276" w:lineRule="auto"/>
        <w:ind w:firstLine="540"/>
        <w:jc w:val="both"/>
        <w:rPr>
          <w:sz w:val="24"/>
          <w:szCs w:val="24"/>
        </w:rPr>
      </w:pPr>
      <w:r w:rsidRPr="00696573">
        <w:rPr>
          <w:sz w:val="24"/>
          <w:szCs w:val="24"/>
        </w:rPr>
        <w:lastRenderedPageBreak/>
        <w:t>- затраты на продукты питания;</w:t>
      </w:r>
    </w:p>
    <w:p w:rsidR="00D61A67" w:rsidRPr="00696573" w:rsidRDefault="00D61A67" w:rsidP="00696573">
      <w:pPr>
        <w:autoSpaceDE w:val="0"/>
        <w:autoSpaceDN w:val="0"/>
        <w:adjustRightInd w:val="0"/>
        <w:spacing w:line="276" w:lineRule="auto"/>
        <w:ind w:firstLine="540"/>
        <w:jc w:val="both"/>
        <w:rPr>
          <w:sz w:val="24"/>
          <w:szCs w:val="24"/>
        </w:rPr>
      </w:pPr>
      <w:r w:rsidRPr="00696573">
        <w:rPr>
          <w:sz w:val="24"/>
          <w:szCs w:val="24"/>
        </w:rPr>
        <w:t>- затраты на мягкий инвентарь;</w:t>
      </w:r>
    </w:p>
    <w:p w:rsidR="00D61A67" w:rsidRPr="00696573" w:rsidRDefault="00D61A67" w:rsidP="00696573">
      <w:pPr>
        <w:autoSpaceDE w:val="0"/>
        <w:autoSpaceDN w:val="0"/>
        <w:adjustRightInd w:val="0"/>
        <w:spacing w:line="276" w:lineRule="auto"/>
        <w:ind w:firstLine="540"/>
        <w:jc w:val="both"/>
        <w:rPr>
          <w:sz w:val="24"/>
          <w:szCs w:val="24"/>
        </w:rPr>
      </w:pPr>
      <w:r w:rsidRPr="00696573">
        <w:rPr>
          <w:sz w:val="24"/>
          <w:szCs w:val="24"/>
        </w:rPr>
        <w:t>- затраты на приобретение расходных материалов для оргтехники;</w:t>
      </w:r>
    </w:p>
    <w:p w:rsidR="00D61A67" w:rsidRPr="00696573" w:rsidRDefault="00D61A67" w:rsidP="00696573">
      <w:pPr>
        <w:autoSpaceDE w:val="0"/>
        <w:autoSpaceDN w:val="0"/>
        <w:adjustRightInd w:val="0"/>
        <w:spacing w:line="276" w:lineRule="auto"/>
        <w:ind w:firstLine="540"/>
        <w:jc w:val="both"/>
        <w:rPr>
          <w:sz w:val="24"/>
          <w:szCs w:val="24"/>
        </w:rPr>
      </w:pPr>
      <w:r w:rsidRPr="00696573">
        <w:rPr>
          <w:sz w:val="24"/>
          <w:szCs w:val="24"/>
        </w:rPr>
        <w:t>-канцелярские товары, моющие товары;</w:t>
      </w:r>
    </w:p>
    <w:p w:rsidR="00D61A67" w:rsidRPr="00696573" w:rsidRDefault="00D61A67" w:rsidP="00696573">
      <w:pPr>
        <w:autoSpaceDE w:val="0"/>
        <w:autoSpaceDN w:val="0"/>
        <w:adjustRightInd w:val="0"/>
        <w:spacing w:line="276" w:lineRule="auto"/>
        <w:ind w:firstLine="540"/>
        <w:jc w:val="both"/>
        <w:rPr>
          <w:sz w:val="24"/>
          <w:szCs w:val="24"/>
        </w:rPr>
      </w:pPr>
      <w:r w:rsidRPr="00696573">
        <w:rPr>
          <w:sz w:val="24"/>
          <w:szCs w:val="24"/>
        </w:rPr>
        <w:t>- затраты на другие материальные запасы.</w:t>
      </w:r>
    </w:p>
    <w:p w:rsidR="00D61A67" w:rsidRPr="00696573" w:rsidRDefault="00D61A67" w:rsidP="00696573">
      <w:pPr>
        <w:autoSpaceDE w:val="0"/>
        <w:autoSpaceDN w:val="0"/>
        <w:adjustRightInd w:val="0"/>
        <w:spacing w:line="276" w:lineRule="auto"/>
        <w:ind w:firstLine="540"/>
        <w:jc w:val="both"/>
        <w:rPr>
          <w:sz w:val="24"/>
          <w:szCs w:val="24"/>
        </w:rPr>
      </w:pPr>
      <w:r w:rsidRPr="00696573">
        <w:rPr>
          <w:sz w:val="24"/>
          <w:szCs w:val="24"/>
        </w:rP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определяется по формуле:</w:t>
      </w:r>
    </w:p>
    <w:p w:rsidR="00D61A67" w:rsidRPr="00696573" w:rsidRDefault="00D61A67" w:rsidP="00696573">
      <w:pPr>
        <w:pStyle w:val="ConsPlusNonformat"/>
        <w:spacing w:line="276" w:lineRule="auto"/>
        <w:rPr>
          <w:rFonts w:ascii="Times New Roman" w:hAnsi="Times New Roman" w:cs="Times New Roman"/>
          <w:sz w:val="24"/>
          <w:szCs w:val="24"/>
        </w:rPr>
      </w:pPr>
      <w:r w:rsidRPr="00696573">
        <w:rPr>
          <w:rFonts w:ascii="Times New Roman" w:hAnsi="Times New Roman" w:cs="Times New Roman"/>
          <w:sz w:val="24"/>
          <w:szCs w:val="24"/>
        </w:rPr>
        <w:t xml:space="preserve">                                                      </w:t>
      </w:r>
    </w:p>
    <w:p w:rsidR="00D61A67" w:rsidRPr="00696573" w:rsidRDefault="00D61A67" w:rsidP="00696573">
      <w:pPr>
        <w:pStyle w:val="ConsPlusNonformat"/>
        <w:spacing w:line="276" w:lineRule="auto"/>
        <w:rPr>
          <w:rFonts w:ascii="Times New Roman" w:hAnsi="Times New Roman" w:cs="Times New Roman"/>
          <w:sz w:val="24"/>
          <w:szCs w:val="24"/>
        </w:rPr>
      </w:pPr>
      <w:r w:rsidRPr="00696573">
        <w:rPr>
          <w:rFonts w:ascii="Times New Roman" w:hAnsi="Times New Roman" w:cs="Times New Roman"/>
          <w:sz w:val="24"/>
          <w:szCs w:val="24"/>
        </w:rPr>
        <w:t xml:space="preserve">                          Змз = SUM МЗ x Ц, где:</w:t>
      </w:r>
    </w:p>
    <w:p w:rsidR="00D61A67" w:rsidRPr="00696573" w:rsidRDefault="00D61A67" w:rsidP="00696573">
      <w:pPr>
        <w:pStyle w:val="ConsPlusNonformat"/>
        <w:spacing w:line="276" w:lineRule="auto"/>
        <w:rPr>
          <w:rFonts w:ascii="Times New Roman" w:hAnsi="Times New Roman" w:cs="Times New Roman"/>
          <w:sz w:val="24"/>
          <w:szCs w:val="24"/>
        </w:rPr>
      </w:pPr>
      <w:r w:rsidRPr="00696573">
        <w:rPr>
          <w:rFonts w:ascii="Times New Roman" w:hAnsi="Times New Roman" w:cs="Times New Roman"/>
          <w:sz w:val="24"/>
          <w:szCs w:val="24"/>
        </w:rPr>
        <w:t xml:space="preserve">                                                </w:t>
      </w:r>
    </w:p>
    <w:p w:rsidR="00D61A67" w:rsidRPr="00696573" w:rsidRDefault="00D61A67" w:rsidP="00696573">
      <w:pPr>
        <w:autoSpaceDE w:val="0"/>
        <w:autoSpaceDN w:val="0"/>
        <w:adjustRightInd w:val="0"/>
        <w:spacing w:line="276" w:lineRule="auto"/>
        <w:ind w:firstLine="540"/>
        <w:jc w:val="both"/>
        <w:rPr>
          <w:sz w:val="24"/>
          <w:szCs w:val="24"/>
        </w:rPr>
      </w:pPr>
      <w:r w:rsidRPr="00696573">
        <w:rPr>
          <w:sz w:val="24"/>
          <w:szCs w:val="24"/>
        </w:rPr>
        <w:t>Змз - затраты на материальные запасы, потребляемые в процессе оказания платной услуги;</w:t>
      </w:r>
    </w:p>
    <w:p w:rsidR="00D61A67" w:rsidRPr="00696573" w:rsidRDefault="00D61A67" w:rsidP="00696573">
      <w:pPr>
        <w:autoSpaceDE w:val="0"/>
        <w:autoSpaceDN w:val="0"/>
        <w:adjustRightInd w:val="0"/>
        <w:spacing w:line="276" w:lineRule="auto"/>
        <w:ind w:firstLine="540"/>
        <w:jc w:val="both"/>
        <w:rPr>
          <w:sz w:val="24"/>
          <w:szCs w:val="24"/>
        </w:rPr>
      </w:pPr>
      <w:r w:rsidRPr="00696573">
        <w:rPr>
          <w:sz w:val="24"/>
          <w:szCs w:val="24"/>
        </w:rPr>
        <w:t xml:space="preserve"> МЗ - количество материальных запасов определенного вида;</w:t>
      </w:r>
    </w:p>
    <w:p w:rsidR="00D61A67" w:rsidRPr="00696573" w:rsidRDefault="00D61A67" w:rsidP="00696573">
      <w:pPr>
        <w:autoSpaceDE w:val="0"/>
        <w:autoSpaceDN w:val="0"/>
        <w:adjustRightInd w:val="0"/>
        <w:spacing w:line="276" w:lineRule="auto"/>
        <w:ind w:firstLine="540"/>
        <w:jc w:val="both"/>
        <w:rPr>
          <w:sz w:val="24"/>
          <w:szCs w:val="24"/>
        </w:rPr>
      </w:pPr>
      <w:r w:rsidRPr="00696573">
        <w:rPr>
          <w:sz w:val="24"/>
          <w:szCs w:val="24"/>
        </w:rPr>
        <w:t xml:space="preserve">      </w:t>
      </w:r>
    </w:p>
    <w:p w:rsidR="00D61A67" w:rsidRPr="00696573" w:rsidRDefault="00D61A67" w:rsidP="00696573">
      <w:pPr>
        <w:autoSpaceDE w:val="0"/>
        <w:autoSpaceDN w:val="0"/>
        <w:adjustRightInd w:val="0"/>
        <w:spacing w:line="276" w:lineRule="auto"/>
        <w:ind w:firstLine="540"/>
        <w:jc w:val="both"/>
        <w:rPr>
          <w:sz w:val="24"/>
          <w:szCs w:val="24"/>
        </w:rPr>
      </w:pPr>
      <w:r w:rsidRPr="00696573">
        <w:rPr>
          <w:sz w:val="24"/>
          <w:szCs w:val="24"/>
        </w:rPr>
        <w:t>Ц- цена приобретаемых материальных запасов за единицу.</w:t>
      </w:r>
    </w:p>
    <w:p w:rsidR="00D61A67" w:rsidRPr="00696573" w:rsidRDefault="00D61A67" w:rsidP="00696573">
      <w:pPr>
        <w:autoSpaceDE w:val="0"/>
        <w:autoSpaceDN w:val="0"/>
        <w:adjustRightInd w:val="0"/>
        <w:spacing w:line="276" w:lineRule="auto"/>
        <w:ind w:firstLine="540"/>
        <w:jc w:val="both"/>
        <w:rPr>
          <w:sz w:val="24"/>
          <w:szCs w:val="24"/>
        </w:rPr>
      </w:pPr>
    </w:p>
    <w:p w:rsidR="00D61A67" w:rsidRPr="00696573" w:rsidRDefault="00D61A67" w:rsidP="00696573">
      <w:pPr>
        <w:autoSpaceDE w:val="0"/>
        <w:autoSpaceDN w:val="0"/>
        <w:adjustRightInd w:val="0"/>
        <w:spacing w:line="276" w:lineRule="auto"/>
        <w:ind w:firstLine="540"/>
        <w:jc w:val="both"/>
        <w:rPr>
          <w:sz w:val="24"/>
          <w:szCs w:val="24"/>
        </w:rPr>
      </w:pPr>
      <w:r w:rsidRPr="00696573">
        <w:rPr>
          <w:sz w:val="24"/>
          <w:szCs w:val="24"/>
        </w:rPr>
        <w:t xml:space="preserve">Расчет затрат на материальные запасы, непосредственно потребляемые в процессе оказания платной услуги, проводится по </w:t>
      </w:r>
      <w:hyperlink w:anchor="Par61" w:history="1">
        <w:r w:rsidRPr="00696573">
          <w:rPr>
            <w:sz w:val="24"/>
            <w:szCs w:val="24"/>
          </w:rPr>
          <w:t>форме</w:t>
        </w:r>
      </w:hyperlink>
      <w:r w:rsidRPr="00696573">
        <w:rPr>
          <w:sz w:val="24"/>
          <w:szCs w:val="24"/>
        </w:rPr>
        <w:t xml:space="preserve"> согласно таблице 2.</w:t>
      </w:r>
    </w:p>
    <w:p w:rsidR="00D61A67" w:rsidRPr="00696573" w:rsidRDefault="00D61A67" w:rsidP="00696573">
      <w:pPr>
        <w:autoSpaceDE w:val="0"/>
        <w:autoSpaceDN w:val="0"/>
        <w:adjustRightInd w:val="0"/>
        <w:spacing w:line="276" w:lineRule="auto"/>
        <w:jc w:val="right"/>
        <w:outlineLvl w:val="0"/>
        <w:rPr>
          <w:sz w:val="24"/>
          <w:szCs w:val="24"/>
        </w:rPr>
      </w:pPr>
    </w:p>
    <w:p w:rsidR="00D61A67" w:rsidRPr="00696573" w:rsidRDefault="00D61A67" w:rsidP="00696573">
      <w:pPr>
        <w:autoSpaceDE w:val="0"/>
        <w:autoSpaceDN w:val="0"/>
        <w:adjustRightInd w:val="0"/>
        <w:spacing w:line="276" w:lineRule="auto"/>
        <w:jc w:val="right"/>
        <w:outlineLvl w:val="0"/>
        <w:rPr>
          <w:sz w:val="24"/>
          <w:szCs w:val="24"/>
        </w:rPr>
      </w:pPr>
      <w:r w:rsidRPr="00696573">
        <w:rPr>
          <w:sz w:val="24"/>
          <w:szCs w:val="24"/>
        </w:rPr>
        <w:t>Таблица 2</w:t>
      </w:r>
    </w:p>
    <w:p w:rsidR="00D61A67" w:rsidRPr="00696573" w:rsidRDefault="00D61A67" w:rsidP="00696573">
      <w:pPr>
        <w:autoSpaceDE w:val="0"/>
        <w:autoSpaceDN w:val="0"/>
        <w:adjustRightInd w:val="0"/>
        <w:spacing w:line="276" w:lineRule="auto"/>
        <w:jc w:val="center"/>
        <w:rPr>
          <w:sz w:val="24"/>
          <w:szCs w:val="24"/>
        </w:rPr>
      </w:pPr>
      <w:bookmarkStart w:id="1" w:name="Par61"/>
      <w:bookmarkEnd w:id="1"/>
      <w:r w:rsidRPr="00696573">
        <w:rPr>
          <w:sz w:val="24"/>
          <w:szCs w:val="24"/>
        </w:rPr>
        <w:t>РАСЧЕТ ЗАТРАТ НА МАТЕРИАЛЬНЫЕ ЗАПАСЫ</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_________________________________________</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(наименование платной услуги)</w:t>
      </w:r>
    </w:p>
    <w:p w:rsidR="00D61A67" w:rsidRPr="00696573" w:rsidRDefault="00D61A67" w:rsidP="00696573">
      <w:pPr>
        <w:autoSpaceDE w:val="0"/>
        <w:autoSpaceDN w:val="0"/>
        <w:adjustRightInd w:val="0"/>
        <w:spacing w:line="276" w:lineRule="auto"/>
        <w:rPr>
          <w:sz w:val="24"/>
          <w:szCs w:val="24"/>
        </w:rPr>
      </w:pPr>
    </w:p>
    <w:tbl>
      <w:tblPr>
        <w:tblW w:w="0" w:type="auto"/>
        <w:tblCellSpacing w:w="5" w:type="nil"/>
        <w:tblInd w:w="75" w:type="dxa"/>
        <w:tblLayout w:type="fixed"/>
        <w:tblCellMar>
          <w:left w:w="75" w:type="dxa"/>
          <w:right w:w="75" w:type="dxa"/>
        </w:tblCellMar>
        <w:tblLook w:val="0000"/>
      </w:tblPr>
      <w:tblGrid>
        <w:gridCol w:w="1080"/>
        <w:gridCol w:w="1080"/>
        <w:gridCol w:w="1260"/>
        <w:gridCol w:w="1080"/>
        <w:gridCol w:w="1080"/>
        <w:gridCol w:w="900"/>
        <w:gridCol w:w="1260"/>
        <w:gridCol w:w="1620"/>
      </w:tblGrid>
      <w:tr w:rsidR="00D61A67" w:rsidRPr="00696573" w:rsidTr="005615CB">
        <w:trPr>
          <w:trHeight w:val="800"/>
          <w:tblCellSpacing w:w="5" w:type="nil"/>
        </w:trPr>
        <w:tc>
          <w:tcPr>
            <w:tcW w:w="1080"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Наименование</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материальных</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запасов</w:t>
            </w:r>
          </w:p>
        </w:tc>
        <w:tc>
          <w:tcPr>
            <w:tcW w:w="1080"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Единица</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измерения</w:t>
            </w:r>
          </w:p>
        </w:tc>
        <w:tc>
          <w:tcPr>
            <w:tcW w:w="1260"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Расход на месяц (в ед.</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измерения)</w:t>
            </w:r>
          </w:p>
        </w:tc>
        <w:tc>
          <w:tcPr>
            <w:tcW w:w="1080"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Цена</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за единицу</w:t>
            </w:r>
          </w:p>
          <w:p w:rsidR="00D61A67" w:rsidRPr="00696573" w:rsidRDefault="00D61A67" w:rsidP="00696573">
            <w:pPr>
              <w:autoSpaceDE w:val="0"/>
              <w:autoSpaceDN w:val="0"/>
              <w:adjustRightInd w:val="0"/>
              <w:spacing w:line="276" w:lineRule="auto"/>
              <w:jc w:val="center"/>
              <w:rPr>
                <w:sz w:val="24"/>
                <w:szCs w:val="24"/>
              </w:rPr>
            </w:pPr>
          </w:p>
        </w:tc>
        <w:tc>
          <w:tcPr>
            <w:tcW w:w="1080"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Кол-во занятий в месяц</w:t>
            </w:r>
          </w:p>
        </w:tc>
        <w:tc>
          <w:tcPr>
            <w:tcW w:w="900"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Кол-во детей в группе</w:t>
            </w:r>
          </w:p>
        </w:tc>
        <w:tc>
          <w:tcPr>
            <w:tcW w:w="1260"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Срок эксплуатации в месяцах</w:t>
            </w:r>
          </w:p>
        </w:tc>
        <w:tc>
          <w:tcPr>
            <w:tcW w:w="1620"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Всего затрат</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материальных</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запасов</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(8)=(3)*(4)/(5)/(6)/(7)</w:t>
            </w:r>
          </w:p>
        </w:tc>
      </w:tr>
      <w:tr w:rsidR="00D61A67" w:rsidRPr="00696573" w:rsidTr="005615CB">
        <w:trPr>
          <w:tblCellSpacing w:w="5" w:type="nil"/>
        </w:trPr>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1</w:t>
            </w: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2</w:t>
            </w:r>
          </w:p>
        </w:tc>
        <w:tc>
          <w:tcPr>
            <w:tcW w:w="126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3</w:t>
            </w: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4</w:t>
            </w: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5</w:t>
            </w:r>
          </w:p>
        </w:tc>
        <w:tc>
          <w:tcPr>
            <w:tcW w:w="90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6</w:t>
            </w:r>
          </w:p>
        </w:tc>
        <w:tc>
          <w:tcPr>
            <w:tcW w:w="126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7</w:t>
            </w:r>
          </w:p>
        </w:tc>
        <w:tc>
          <w:tcPr>
            <w:tcW w:w="162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8</w:t>
            </w:r>
          </w:p>
        </w:tc>
      </w:tr>
      <w:tr w:rsidR="00D61A67" w:rsidRPr="00696573" w:rsidTr="005615CB">
        <w:trPr>
          <w:tblCellSpacing w:w="5" w:type="nil"/>
        </w:trPr>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 xml:space="preserve">1.          </w:t>
            </w: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26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90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26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62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r>
      <w:tr w:rsidR="00D61A67" w:rsidRPr="00696573" w:rsidTr="005615CB">
        <w:trPr>
          <w:tblCellSpacing w:w="5" w:type="nil"/>
        </w:trPr>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 xml:space="preserve">2.          </w:t>
            </w: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26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90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26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62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r>
      <w:tr w:rsidR="00D61A67" w:rsidRPr="00696573" w:rsidTr="005615CB">
        <w:trPr>
          <w:tblCellSpacing w:w="5" w:type="nil"/>
        </w:trPr>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 xml:space="preserve">...         </w:t>
            </w: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26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90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26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62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r>
      <w:tr w:rsidR="00D61A67" w:rsidRPr="00696573" w:rsidTr="005615CB">
        <w:trPr>
          <w:tblCellSpacing w:w="5" w:type="nil"/>
        </w:trPr>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 xml:space="preserve">Итого       </w:t>
            </w: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x</w:t>
            </w:r>
          </w:p>
        </w:tc>
        <w:tc>
          <w:tcPr>
            <w:tcW w:w="126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x</w:t>
            </w: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x</w:t>
            </w: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x</w:t>
            </w:r>
          </w:p>
        </w:tc>
        <w:tc>
          <w:tcPr>
            <w:tcW w:w="90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x</w:t>
            </w:r>
          </w:p>
        </w:tc>
        <w:tc>
          <w:tcPr>
            <w:tcW w:w="126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x</w:t>
            </w:r>
          </w:p>
        </w:tc>
        <w:tc>
          <w:tcPr>
            <w:tcW w:w="162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x</w:t>
            </w:r>
          </w:p>
        </w:tc>
      </w:tr>
    </w:tbl>
    <w:p w:rsidR="00D61A67" w:rsidRDefault="00D61A67" w:rsidP="00696573">
      <w:pPr>
        <w:autoSpaceDE w:val="0"/>
        <w:autoSpaceDN w:val="0"/>
        <w:adjustRightInd w:val="0"/>
        <w:spacing w:line="276" w:lineRule="auto"/>
        <w:ind w:firstLine="540"/>
        <w:jc w:val="both"/>
        <w:rPr>
          <w:sz w:val="24"/>
          <w:szCs w:val="24"/>
        </w:rPr>
      </w:pPr>
    </w:p>
    <w:p w:rsidR="00696573" w:rsidRPr="00696573" w:rsidRDefault="00696573" w:rsidP="00696573">
      <w:pPr>
        <w:autoSpaceDE w:val="0"/>
        <w:autoSpaceDN w:val="0"/>
        <w:adjustRightInd w:val="0"/>
        <w:spacing w:line="276" w:lineRule="auto"/>
        <w:ind w:firstLine="540"/>
        <w:jc w:val="both"/>
        <w:rPr>
          <w:sz w:val="24"/>
          <w:szCs w:val="24"/>
        </w:rPr>
      </w:pPr>
    </w:p>
    <w:p w:rsidR="00D61A67" w:rsidRPr="00696573" w:rsidRDefault="00D61A67" w:rsidP="00696573">
      <w:pPr>
        <w:autoSpaceDE w:val="0"/>
        <w:autoSpaceDN w:val="0"/>
        <w:adjustRightInd w:val="0"/>
        <w:spacing w:line="276" w:lineRule="auto"/>
        <w:ind w:firstLine="540"/>
        <w:jc w:val="both"/>
        <w:rPr>
          <w:sz w:val="24"/>
          <w:szCs w:val="24"/>
        </w:rPr>
      </w:pPr>
      <w:r w:rsidRPr="00696573">
        <w:rPr>
          <w:sz w:val="24"/>
          <w:szCs w:val="24"/>
        </w:rPr>
        <w:t>3.6.3.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C82002" w:rsidRPr="00696573" w:rsidRDefault="00D61A67" w:rsidP="00696573">
      <w:pPr>
        <w:autoSpaceDE w:val="0"/>
        <w:autoSpaceDN w:val="0"/>
        <w:adjustRightInd w:val="0"/>
        <w:spacing w:line="276" w:lineRule="auto"/>
        <w:ind w:firstLine="540"/>
        <w:jc w:val="both"/>
        <w:rPr>
          <w:sz w:val="24"/>
          <w:szCs w:val="24"/>
        </w:rPr>
      </w:pPr>
      <w:r w:rsidRPr="00696573">
        <w:rPr>
          <w:sz w:val="24"/>
          <w:szCs w:val="24"/>
        </w:rPr>
        <w:t xml:space="preserve">Расчет суммы начисленной амортизации оборудования, используемого при оказании платной услуги проводится по </w:t>
      </w:r>
      <w:hyperlink w:anchor="Par87" w:history="1">
        <w:r w:rsidRPr="00696573">
          <w:rPr>
            <w:sz w:val="24"/>
            <w:szCs w:val="24"/>
          </w:rPr>
          <w:t>форме</w:t>
        </w:r>
      </w:hyperlink>
      <w:r w:rsidR="0085061A" w:rsidRPr="00696573">
        <w:rPr>
          <w:sz w:val="24"/>
          <w:szCs w:val="24"/>
        </w:rPr>
        <w:t xml:space="preserve"> приведенной в таблице 3.</w:t>
      </w:r>
    </w:p>
    <w:p w:rsidR="00D61A67" w:rsidRDefault="00D61A67" w:rsidP="00696573">
      <w:pPr>
        <w:autoSpaceDE w:val="0"/>
        <w:autoSpaceDN w:val="0"/>
        <w:adjustRightInd w:val="0"/>
        <w:spacing w:line="276" w:lineRule="auto"/>
        <w:jc w:val="right"/>
        <w:outlineLvl w:val="0"/>
        <w:rPr>
          <w:sz w:val="24"/>
          <w:szCs w:val="24"/>
        </w:rPr>
      </w:pPr>
    </w:p>
    <w:p w:rsidR="00696573" w:rsidRDefault="00696573" w:rsidP="00696573">
      <w:pPr>
        <w:autoSpaceDE w:val="0"/>
        <w:autoSpaceDN w:val="0"/>
        <w:adjustRightInd w:val="0"/>
        <w:spacing w:line="276" w:lineRule="auto"/>
        <w:jc w:val="right"/>
        <w:outlineLvl w:val="0"/>
        <w:rPr>
          <w:sz w:val="24"/>
          <w:szCs w:val="24"/>
        </w:rPr>
      </w:pPr>
    </w:p>
    <w:p w:rsidR="00696573" w:rsidRPr="00696573" w:rsidRDefault="00696573" w:rsidP="00696573">
      <w:pPr>
        <w:autoSpaceDE w:val="0"/>
        <w:autoSpaceDN w:val="0"/>
        <w:adjustRightInd w:val="0"/>
        <w:spacing w:line="276" w:lineRule="auto"/>
        <w:jc w:val="right"/>
        <w:outlineLvl w:val="0"/>
        <w:rPr>
          <w:sz w:val="24"/>
          <w:szCs w:val="24"/>
        </w:rPr>
      </w:pPr>
    </w:p>
    <w:p w:rsidR="00D61A67" w:rsidRPr="00696573" w:rsidRDefault="00D61A67" w:rsidP="00696573">
      <w:pPr>
        <w:autoSpaceDE w:val="0"/>
        <w:autoSpaceDN w:val="0"/>
        <w:adjustRightInd w:val="0"/>
        <w:spacing w:line="276" w:lineRule="auto"/>
        <w:jc w:val="right"/>
        <w:outlineLvl w:val="0"/>
        <w:rPr>
          <w:sz w:val="24"/>
          <w:szCs w:val="24"/>
        </w:rPr>
      </w:pPr>
      <w:r w:rsidRPr="00696573">
        <w:rPr>
          <w:sz w:val="24"/>
          <w:szCs w:val="24"/>
        </w:rPr>
        <w:lastRenderedPageBreak/>
        <w:t>Таблица 3</w:t>
      </w:r>
    </w:p>
    <w:p w:rsidR="00D61A67" w:rsidRPr="00696573" w:rsidRDefault="00D61A67" w:rsidP="00696573">
      <w:pPr>
        <w:autoSpaceDE w:val="0"/>
        <w:autoSpaceDN w:val="0"/>
        <w:adjustRightInd w:val="0"/>
        <w:spacing w:line="276" w:lineRule="auto"/>
        <w:jc w:val="center"/>
        <w:rPr>
          <w:sz w:val="24"/>
          <w:szCs w:val="24"/>
        </w:rPr>
      </w:pPr>
      <w:bookmarkStart w:id="2" w:name="Par87"/>
      <w:bookmarkEnd w:id="2"/>
      <w:r w:rsidRPr="00696573">
        <w:rPr>
          <w:sz w:val="24"/>
          <w:szCs w:val="24"/>
        </w:rPr>
        <w:t>РАСЧЕТ СУММЫ НАЧИСЛЕННОЙ АМОРТИЗАЦИИ ОБОРУДОВАНИЯ</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_________________________________________________</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(наименование платной услуги)</w:t>
      </w:r>
    </w:p>
    <w:p w:rsidR="00D61A67" w:rsidRPr="00696573" w:rsidRDefault="00D61A67" w:rsidP="00696573">
      <w:pPr>
        <w:autoSpaceDE w:val="0"/>
        <w:autoSpaceDN w:val="0"/>
        <w:adjustRightInd w:val="0"/>
        <w:spacing w:line="276" w:lineRule="auto"/>
        <w:rPr>
          <w:sz w:val="24"/>
          <w:szCs w:val="24"/>
        </w:rPr>
      </w:pPr>
    </w:p>
    <w:tbl>
      <w:tblPr>
        <w:tblW w:w="9540" w:type="dxa"/>
        <w:tblCellSpacing w:w="5" w:type="nil"/>
        <w:tblInd w:w="75" w:type="dxa"/>
        <w:tblLayout w:type="fixed"/>
        <w:tblCellMar>
          <w:left w:w="75" w:type="dxa"/>
          <w:right w:w="75" w:type="dxa"/>
        </w:tblCellMar>
        <w:tblLook w:val="0000"/>
      </w:tblPr>
      <w:tblGrid>
        <w:gridCol w:w="1080"/>
        <w:gridCol w:w="720"/>
        <w:gridCol w:w="1080"/>
        <w:gridCol w:w="900"/>
        <w:gridCol w:w="1080"/>
        <w:gridCol w:w="1080"/>
        <w:gridCol w:w="1260"/>
        <w:gridCol w:w="1080"/>
        <w:gridCol w:w="1260"/>
      </w:tblGrid>
      <w:tr w:rsidR="00D61A67" w:rsidRPr="00696573" w:rsidTr="005615CB">
        <w:trPr>
          <w:trHeight w:val="1400"/>
          <w:tblCellSpacing w:w="5" w:type="nil"/>
        </w:trPr>
        <w:tc>
          <w:tcPr>
            <w:tcW w:w="1080"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Наименование</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оборудования</w:t>
            </w:r>
          </w:p>
        </w:tc>
        <w:tc>
          <w:tcPr>
            <w:tcW w:w="720"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Балансовая</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стоимость</w:t>
            </w:r>
          </w:p>
        </w:tc>
        <w:tc>
          <w:tcPr>
            <w:tcW w:w="1080"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Срок эксплуатации в годах</w:t>
            </w:r>
          </w:p>
        </w:tc>
        <w:tc>
          <w:tcPr>
            <w:tcW w:w="900"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Годовая</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норма</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износа 2/3*100%</w:t>
            </w:r>
          </w:p>
        </w:tc>
        <w:tc>
          <w:tcPr>
            <w:tcW w:w="1080"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Годовая норма амортизации (руб.)</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(5)=(2)*(4)</w:t>
            </w:r>
          </w:p>
        </w:tc>
        <w:tc>
          <w:tcPr>
            <w:tcW w:w="1080"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Кол-во занятий в год</w:t>
            </w:r>
          </w:p>
        </w:tc>
        <w:tc>
          <w:tcPr>
            <w:tcW w:w="1260"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Сумма начисленной амортизации</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(7)=(5)/</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(6)</w:t>
            </w:r>
          </w:p>
        </w:tc>
        <w:tc>
          <w:tcPr>
            <w:tcW w:w="1080"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Кол-во детей в группе</w:t>
            </w:r>
          </w:p>
        </w:tc>
        <w:tc>
          <w:tcPr>
            <w:tcW w:w="1260"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Сумма</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начисленной</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амортизации на 1 ребенка</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(9)=(7)/(8)</w:t>
            </w:r>
          </w:p>
        </w:tc>
      </w:tr>
      <w:tr w:rsidR="00D61A67" w:rsidRPr="00696573" w:rsidTr="005615CB">
        <w:trPr>
          <w:tblCellSpacing w:w="5" w:type="nil"/>
        </w:trPr>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1</w:t>
            </w:r>
          </w:p>
        </w:tc>
        <w:tc>
          <w:tcPr>
            <w:tcW w:w="72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2</w:t>
            </w: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3</w:t>
            </w:r>
          </w:p>
        </w:tc>
        <w:tc>
          <w:tcPr>
            <w:tcW w:w="90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4</w:t>
            </w: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5</w:t>
            </w: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6</w:t>
            </w:r>
          </w:p>
        </w:tc>
        <w:tc>
          <w:tcPr>
            <w:tcW w:w="126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7</w:t>
            </w: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8</w:t>
            </w:r>
          </w:p>
        </w:tc>
        <w:tc>
          <w:tcPr>
            <w:tcW w:w="126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9</w:t>
            </w:r>
          </w:p>
        </w:tc>
      </w:tr>
      <w:tr w:rsidR="00D61A67" w:rsidRPr="00696573" w:rsidTr="005615CB">
        <w:trPr>
          <w:tblCellSpacing w:w="5" w:type="nil"/>
        </w:trPr>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 xml:space="preserve">1.          </w:t>
            </w:r>
          </w:p>
        </w:tc>
        <w:tc>
          <w:tcPr>
            <w:tcW w:w="72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90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26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26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r>
      <w:tr w:rsidR="00D61A67" w:rsidRPr="00696573" w:rsidTr="005615CB">
        <w:trPr>
          <w:tblCellSpacing w:w="5" w:type="nil"/>
        </w:trPr>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 xml:space="preserve">2.          </w:t>
            </w:r>
          </w:p>
        </w:tc>
        <w:tc>
          <w:tcPr>
            <w:tcW w:w="72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90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26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26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r>
      <w:tr w:rsidR="00D61A67" w:rsidRPr="00696573" w:rsidTr="005615CB">
        <w:trPr>
          <w:tblCellSpacing w:w="5" w:type="nil"/>
        </w:trPr>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 xml:space="preserve">...         </w:t>
            </w:r>
          </w:p>
        </w:tc>
        <w:tc>
          <w:tcPr>
            <w:tcW w:w="72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90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26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126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r>
      <w:tr w:rsidR="00D61A67" w:rsidRPr="00696573" w:rsidTr="005615CB">
        <w:trPr>
          <w:tblCellSpacing w:w="5" w:type="nil"/>
        </w:trPr>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Итого</w:t>
            </w:r>
          </w:p>
        </w:tc>
        <w:tc>
          <w:tcPr>
            <w:tcW w:w="72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x</w:t>
            </w: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p>
        </w:tc>
        <w:tc>
          <w:tcPr>
            <w:tcW w:w="90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x</w:t>
            </w: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p>
        </w:tc>
        <w:tc>
          <w:tcPr>
            <w:tcW w:w="126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p>
        </w:tc>
        <w:tc>
          <w:tcPr>
            <w:tcW w:w="108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x</w:t>
            </w:r>
          </w:p>
        </w:tc>
        <w:tc>
          <w:tcPr>
            <w:tcW w:w="126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jc w:val="center"/>
              <w:rPr>
                <w:sz w:val="24"/>
                <w:szCs w:val="24"/>
              </w:rPr>
            </w:pPr>
          </w:p>
        </w:tc>
      </w:tr>
    </w:tbl>
    <w:p w:rsidR="00D61A67" w:rsidRPr="00696573" w:rsidRDefault="00D61A67" w:rsidP="00696573">
      <w:pPr>
        <w:autoSpaceDE w:val="0"/>
        <w:autoSpaceDN w:val="0"/>
        <w:adjustRightInd w:val="0"/>
        <w:spacing w:line="276" w:lineRule="auto"/>
        <w:ind w:firstLine="720"/>
        <w:rPr>
          <w:sz w:val="24"/>
          <w:szCs w:val="24"/>
        </w:rPr>
      </w:pPr>
    </w:p>
    <w:p w:rsidR="00D61A67" w:rsidRPr="00696573" w:rsidRDefault="00C82002" w:rsidP="00696573">
      <w:pPr>
        <w:autoSpaceDE w:val="0"/>
        <w:autoSpaceDN w:val="0"/>
        <w:adjustRightInd w:val="0"/>
        <w:spacing w:line="276" w:lineRule="auto"/>
        <w:ind w:firstLine="540"/>
        <w:rPr>
          <w:sz w:val="24"/>
          <w:szCs w:val="24"/>
        </w:rPr>
      </w:pPr>
      <w:r w:rsidRPr="00696573">
        <w:rPr>
          <w:sz w:val="24"/>
          <w:szCs w:val="24"/>
        </w:rPr>
        <w:t>5.10</w:t>
      </w:r>
      <w:r w:rsidR="00D61A67" w:rsidRPr="00696573">
        <w:rPr>
          <w:sz w:val="24"/>
          <w:szCs w:val="24"/>
        </w:rPr>
        <w:t>. Расчет накладных затрат:</w:t>
      </w:r>
    </w:p>
    <w:p w:rsidR="00D61A67" w:rsidRPr="00696573" w:rsidRDefault="00C82002" w:rsidP="00696573">
      <w:pPr>
        <w:widowControl w:val="0"/>
        <w:autoSpaceDE w:val="0"/>
        <w:autoSpaceDN w:val="0"/>
        <w:adjustRightInd w:val="0"/>
        <w:spacing w:line="276" w:lineRule="auto"/>
        <w:ind w:firstLine="540"/>
        <w:jc w:val="both"/>
        <w:rPr>
          <w:sz w:val="24"/>
          <w:szCs w:val="24"/>
        </w:rPr>
      </w:pPr>
      <w:r w:rsidRPr="00696573">
        <w:rPr>
          <w:sz w:val="24"/>
          <w:szCs w:val="24"/>
        </w:rPr>
        <w:t>5.10</w:t>
      </w:r>
      <w:r w:rsidR="00D61A67" w:rsidRPr="00696573">
        <w:rPr>
          <w:sz w:val="24"/>
          <w:szCs w:val="24"/>
        </w:rPr>
        <w:t>.1. Объем накладных затрат относится на стоимость услуги (работы)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услуги (работы), и рассчитывается по следующей формуле:</w:t>
      </w:r>
    </w:p>
    <w:p w:rsidR="00D61A67" w:rsidRPr="00696573" w:rsidRDefault="00D61A67" w:rsidP="00696573">
      <w:pPr>
        <w:widowControl w:val="0"/>
        <w:autoSpaceDE w:val="0"/>
        <w:autoSpaceDN w:val="0"/>
        <w:adjustRightInd w:val="0"/>
        <w:spacing w:line="276" w:lineRule="auto"/>
        <w:ind w:firstLine="540"/>
        <w:jc w:val="both"/>
        <w:rPr>
          <w:sz w:val="24"/>
          <w:szCs w:val="24"/>
        </w:rPr>
      </w:pPr>
    </w:p>
    <w:p w:rsidR="00D61A67" w:rsidRPr="00696573" w:rsidRDefault="00DB23F6" w:rsidP="00696573">
      <w:pPr>
        <w:widowControl w:val="0"/>
        <w:autoSpaceDE w:val="0"/>
        <w:autoSpaceDN w:val="0"/>
        <w:adjustRightInd w:val="0"/>
        <w:spacing w:line="276" w:lineRule="auto"/>
        <w:jc w:val="center"/>
        <w:rPr>
          <w:sz w:val="24"/>
          <w:szCs w:val="24"/>
        </w:rPr>
      </w:pPr>
      <w:r>
        <w:rPr>
          <w:noProof/>
          <w:sz w:val="24"/>
          <w:szCs w:val="24"/>
        </w:rPr>
        <w:drawing>
          <wp:inline distT="0" distB="0" distL="0" distR="0">
            <wp:extent cx="914400" cy="23558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914400" cy="235585"/>
                    </a:xfrm>
                    <a:prstGeom prst="rect">
                      <a:avLst/>
                    </a:prstGeom>
                    <a:noFill/>
                    <a:ln w="9525">
                      <a:noFill/>
                      <a:miter lim="800000"/>
                      <a:headEnd/>
                      <a:tailEnd/>
                    </a:ln>
                  </pic:spPr>
                </pic:pic>
              </a:graphicData>
            </a:graphic>
          </wp:inline>
        </w:drawing>
      </w:r>
      <w:r w:rsidR="00D61A67" w:rsidRPr="00696573">
        <w:rPr>
          <w:sz w:val="24"/>
          <w:szCs w:val="24"/>
        </w:rPr>
        <w:t>, где:</w:t>
      </w:r>
    </w:p>
    <w:p w:rsidR="00D61A67" w:rsidRPr="00696573" w:rsidRDefault="00D61A67" w:rsidP="00696573">
      <w:pPr>
        <w:widowControl w:val="0"/>
        <w:autoSpaceDE w:val="0"/>
        <w:autoSpaceDN w:val="0"/>
        <w:adjustRightInd w:val="0"/>
        <w:spacing w:line="276" w:lineRule="auto"/>
        <w:ind w:firstLine="540"/>
        <w:jc w:val="both"/>
        <w:rPr>
          <w:sz w:val="24"/>
          <w:szCs w:val="24"/>
        </w:rPr>
      </w:pPr>
    </w:p>
    <w:p w:rsidR="00D61A67" w:rsidRPr="00696573" w:rsidRDefault="00D61A67" w:rsidP="00696573">
      <w:pPr>
        <w:widowControl w:val="0"/>
        <w:autoSpaceDE w:val="0"/>
        <w:autoSpaceDN w:val="0"/>
        <w:adjustRightInd w:val="0"/>
        <w:spacing w:line="276" w:lineRule="auto"/>
        <w:ind w:firstLine="540"/>
        <w:jc w:val="both"/>
        <w:rPr>
          <w:sz w:val="24"/>
          <w:szCs w:val="24"/>
        </w:rPr>
      </w:pPr>
      <w:r w:rsidRPr="00696573">
        <w:rPr>
          <w:sz w:val="24"/>
          <w:szCs w:val="24"/>
        </w:rPr>
        <w:t>Зн - накладные затраты;</w:t>
      </w:r>
    </w:p>
    <w:p w:rsidR="00D61A67" w:rsidRPr="00696573" w:rsidRDefault="00D61A67" w:rsidP="00696573">
      <w:pPr>
        <w:widowControl w:val="0"/>
        <w:autoSpaceDE w:val="0"/>
        <w:autoSpaceDN w:val="0"/>
        <w:adjustRightInd w:val="0"/>
        <w:spacing w:line="276" w:lineRule="auto"/>
        <w:ind w:firstLine="540"/>
        <w:jc w:val="both"/>
        <w:rPr>
          <w:sz w:val="24"/>
          <w:szCs w:val="24"/>
        </w:rPr>
      </w:pPr>
      <w:r w:rsidRPr="00696573">
        <w:rPr>
          <w:sz w:val="24"/>
          <w:szCs w:val="24"/>
        </w:rPr>
        <w:t>Зоп - затраты на оплату труда и начисления на выплаты по оплате труда основного персонала;</w:t>
      </w:r>
    </w:p>
    <w:p w:rsidR="00D61A67" w:rsidRPr="00696573" w:rsidRDefault="00DB23F6" w:rsidP="00696573">
      <w:pPr>
        <w:widowControl w:val="0"/>
        <w:autoSpaceDE w:val="0"/>
        <w:autoSpaceDN w:val="0"/>
        <w:adjustRightInd w:val="0"/>
        <w:spacing w:line="276" w:lineRule="auto"/>
        <w:ind w:firstLine="540"/>
        <w:jc w:val="both"/>
        <w:rPr>
          <w:sz w:val="24"/>
          <w:szCs w:val="24"/>
        </w:rPr>
      </w:pPr>
      <w:r>
        <w:rPr>
          <w:noProof/>
          <w:sz w:val="24"/>
          <w:szCs w:val="24"/>
        </w:rPr>
        <w:drawing>
          <wp:inline distT="0" distB="0" distL="0" distR="0">
            <wp:extent cx="162560" cy="235585"/>
            <wp:effectExtent l="19050" t="0" r="889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62560" cy="235585"/>
                    </a:xfrm>
                    <a:prstGeom prst="rect">
                      <a:avLst/>
                    </a:prstGeom>
                    <a:noFill/>
                    <a:ln w="9525">
                      <a:noFill/>
                      <a:miter lim="800000"/>
                      <a:headEnd/>
                      <a:tailEnd/>
                    </a:ln>
                  </pic:spPr>
                </pic:pic>
              </a:graphicData>
            </a:graphic>
          </wp:inline>
        </w:drawing>
      </w:r>
      <w:r w:rsidR="00D61A67" w:rsidRPr="00696573">
        <w:rPr>
          <w:sz w:val="24"/>
          <w:szCs w:val="24"/>
        </w:rPr>
        <w:t xml:space="preserve"> - коэффициент накладных затрат, отражающий нагрузку на единицу оплаты труда основного персонала МБОУ СОШ № 4. </w:t>
      </w:r>
    </w:p>
    <w:p w:rsidR="00D61A67" w:rsidRPr="00696573" w:rsidRDefault="00C82002" w:rsidP="00696573">
      <w:pPr>
        <w:widowControl w:val="0"/>
        <w:autoSpaceDE w:val="0"/>
        <w:autoSpaceDN w:val="0"/>
        <w:adjustRightInd w:val="0"/>
        <w:spacing w:line="276" w:lineRule="auto"/>
        <w:ind w:firstLine="540"/>
        <w:jc w:val="both"/>
        <w:rPr>
          <w:sz w:val="24"/>
          <w:szCs w:val="24"/>
        </w:rPr>
      </w:pPr>
      <w:r w:rsidRPr="00696573">
        <w:rPr>
          <w:sz w:val="24"/>
          <w:szCs w:val="24"/>
        </w:rPr>
        <w:t>5.10</w:t>
      </w:r>
      <w:r w:rsidR="00D61A67" w:rsidRPr="00696573">
        <w:rPr>
          <w:sz w:val="24"/>
          <w:szCs w:val="24"/>
        </w:rPr>
        <w:t>.2. Для расчета нормативных затрат использован расчетно-аналитический метод, который применяется в случаях, когда в оказании услуги (работы) задействованы в равной степени весь основной персонал учреждения и все материальные ресурсы. Коэффициент накладных затрат рассчитывается на основании отчетных данных за предшествующий период:</w:t>
      </w:r>
    </w:p>
    <w:p w:rsidR="00D61A67" w:rsidRPr="00696573" w:rsidRDefault="00D61A67" w:rsidP="00696573">
      <w:pPr>
        <w:widowControl w:val="0"/>
        <w:autoSpaceDE w:val="0"/>
        <w:autoSpaceDN w:val="0"/>
        <w:adjustRightInd w:val="0"/>
        <w:spacing w:line="276" w:lineRule="auto"/>
        <w:ind w:firstLine="540"/>
        <w:jc w:val="both"/>
        <w:rPr>
          <w:sz w:val="24"/>
          <w:szCs w:val="24"/>
        </w:rPr>
      </w:pPr>
    </w:p>
    <w:p w:rsidR="00D61A67" w:rsidRPr="00696573" w:rsidRDefault="00D93F36" w:rsidP="00696573">
      <w:pPr>
        <w:widowControl w:val="0"/>
        <w:autoSpaceDE w:val="0"/>
        <w:autoSpaceDN w:val="0"/>
        <w:adjustRightInd w:val="0"/>
        <w:spacing w:line="276" w:lineRule="auto"/>
        <w:jc w:val="center"/>
        <w:rPr>
          <w:sz w:val="24"/>
          <w:szCs w:val="24"/>
        </w:rPr>
      </w:pPr>
      <w:r>
        <w:rPr>
          <w:sz w:val="24"/>
          <w:szCs w:val="24"/>
        </w:rPr>
      </w:r>
      <w:r>
        <w:rPr>
          <w:sz w:val="24"/>
          <w:szCs w:val="24"/>
        </w:rPr>
        <w:pict>
          <v:group id="_x0000_s1027" editas="canvas" style="width:136.2pt;height:48.45pt;mso-position-horizontal-relative:char;mso-position-vertical-relative:line" coordsize="2724,9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724;height:969" o:preferrelative="f">
              <v:fill o:detectmouseclick="t"/>
              <v:path o:extrusionok="t" o:connecttype="none"/>
              <o:lock v:ext="edit" text="t"/>
            </v:shape>
            <v:line id="_x0000_s1029" style="position:absolute" from="576,322" to="2479,323" strokeweight=".6pt"/>
            <v:rect id="_x0000_s1030" style="position:absolute;left:169;top:320;width:75;height:161;mso-wrap-style:none" filled="f" stroked="f">
              <v:textbox style="mso-fit-shape-to-text:t" inset="0,0,0,0">
                <w:txbxContent>
                  <w:p w:rsidR="00D61A67" w:rsidRDefault="00D61A67" w:rsidP="00D61A67">
                    <w:r>
                      <w:rPr>
                        <w:color w:val="000000"/>
                        <w:sz w:val="14"/>
                        <w:szCs w:val="14"/>
                        <w:lang w:val="en-US"/>
                      </w:rPr>
                      <w:t>н</w:t>
                    </w:r>
                  </w:p>
                </w:txbxContent>
              </v:textbox>
            </v:rect>
            <v:rect id="_x0000_s1031" style="position:absolute;left:589;top:17;width:1385;height:230;mso-wrap-style:none" filled="f" stroked="f">
              <v:textbox style="mso-fit-shape-to-text:t" inset="0,0,0,0">
                <w:txbxContent>
                  <w:p w:rsidR="00D61A67" w:rsidRDefault="00D61A67" w:rsidP="00D61A67">
                    <w:r>
                      <w:rPr>
                        <w:color w:val="000000"/>
                        <w:lang w:val="en-US"/>
                      </w:rPr>
                      <w:t>Зп + Зох + Аохн</w:t>
                    </w:r>
                  </w:p>
                </w:txbxContent>
              </v:textbox>
            </v:rect>
            <v:rect id="_x0000_s1032" style="position:absolute;left:37;top:168;width:263;height:230;mso-wrap-style:none" filled="f" stroked="f">
              <v:textbox style="mso-fit-shape-to-text:t" inset="0,0,0,0">
                <w:txbxContent>
                  <w:p w:rsidR="00D61A67" w:rsidRDefault="00D61A67" w:rsidP="00D61A67">
                    <w:r>
                      <w:rPr>
                        <w:color w:val="000000"/>
                        <w:lang w:val="en-US"/>
                      </w:rPr>
                      <w:t xml:space="preserve">k = </w:t>
                    </w:r>
                  </w:p>
                </w:txbxContent>
              </v:textbox>
            </v:rect>
            <v:rect id="_x0000_s1033" style="position:absolute;left:1486;top:355;width:308;height:230;mso-wrap-style:none" filled="f" stroked="f">
              <v:textbox style="mso-fit-shape-to-text:t" inset="0,0,0,0">
                <w:txbxContent>
                  <w:p w:rsidR="00D61A67" w:rsidRDefault="00D61A67" w:rsidP="00D61A67">
                    <w:r>
                      <w:rPr>
                        <w:color w:val="000000"/>
                        <w:lang w:val="en-US"/>
                      </w:rPr>
                      <w:t>Зоп</w:t>
                    </w:r>
                  </w:p>
                </w:txbxContent>
              </v:textbox>
            </v:rect>
            <v:rect id="_x0000_s1034" style="position:absolute;left:1205;top:262;width:257;height:441;mso-wrap-style:none" filled="f" stroked="f">
              <v:textbox style="mso-fit-shape-to-text:t" inset="0,0,0,0">
                <w:txbxContent>
                  <w:p w:rsidR="00D61A67" w:rsidRDefault="00D61A67" w:rsidP="00D61A67">
                    <w:bookmarkStart w:id="3" w:name="OLE_LINK1"/>
                    <w:r>
                      <w:rPr>
                        <w:rFonts w:ascii="Symbol" w:hAnsi="Symbol" w:cs="Symbol"/>
                        <w:color w:val="000000"/>
                        <w:sz w:val="36"/>
                        <w:szCs w:val="36"/>
                        <w:lang w:val="en-US"/>
                      </w:rPr>
                      <w:t></w:t>
                    </w:r>
                    <w:bookmarkEnd w:id="3"/>
                  </w:p>
                </w:txbxContent>
              </v:textbox>
            </v:rect>
            <w10:wrap type="none"/>
            <w10:anchorlock/>
          </v:group>
        </w:pict>
      </w:r>
      <w:r w:rsidR="00D61A67" w:rsidRPr="00696573">
        <w:rPr>
          <w:sz w:val="24"/>
          <w:szCs w:val="24"/>
        </w:rPr>
        <w:t>, где</w:t>
      </w:r>
    </w:p>
    <w:p w:rsidR="00D61A67" w:rsidRPr="00696573" w:rsidRDefault="00DB23F6" w:rsidP="00696573">
      <w:pPr>
        <w:widowControl w:val="0"/>
        <w:autoSpaceDE w:val="0"/>
        <w:autoSpaceDN w:val="0"/>
        <w:adjustRightInd w:val="0"/>
        <w:spacing w:line="276" w:lineRule="auto"/>
        <w:ind w:firstLine="540"/>
        <w:jc w:val="both"/>
        <w:rPr>
          <w:sz w:val="24"/>
          <w:szCs w:val="24"/>
        </w:rPr>
      </w:pPr>
      <w:r>
        <w:rPr>
          <w:noProof/>
          <w:sz w:val="24"/>
          <w:szCs w:val="24"/>
        </w:rPr>
        <w:drawing>
          <wp:inline distT="0" distB="0" distL="0" distR="0">
            <wp:extent cx="162560" cy="235585"/>
            <wp:effectExtent l="1905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162560" cy="235585"/>
                    </a:xfrm>
                    <a:prstGeom prst="rect">
                      <a:avLst/>
                    </a:prstGeom>
                    <a:noFill/>
                    <a:ln w="9525">
                      <a:noFill/>
                      <a:miter lim="800000"/>
                      <a:headEnd/>
                      <a:tailEnd/>
                    </a:ln>
                  </pic:spPr>
                </pic:pic>
              </a:graphicData>
            </a:graphic>
          </wp:inline>
        </w:drawing>
      </w:r>
      <w:r w:rsidR="00D61A67" w:rsidRPr="00696573">
        <w:rPr>
          <w:sz w:val="24"/>
          <w:szCs w:val="24"/>
        </w:rPr>
        <w:t xml:space="preserve"> - коэффициент накладных затрат, отражающий нагрузку на единицу оплаты труда основного персонала организации;</w:t>
      </w:r>
    </w:p>
    <w:p w:rsidR="00D61A67" w:rsidRPr="00696573" w:rsidRDefault="00D61A67" w:rsidP="00696573">
      <w:pPr>
        <w:widowControl w:val="0"/>
        <w:autoSpaceDE w:val="0"/>
        <w:autoSpaceDN w:val="0"/>
        <w:adjustRightInd w:val="0"/>
        <w:spacing w:line="276" w:lineRule="auto"/>
        <w:ind w:firstLine="540"/>
        <w:jc w:val="both"/>
        <w:rPr>
          <w:sz w:val="24"/>
          <w:szCs w:val="24"/>
        </w:rPr>
      </w:pPr>
      <w:r w:rsidRPr="00696573">
        <w:rPr>
          <w:sz w:val="24"/>
          <w:szCs w:val="24"/>
        </w:rPr>
        <w:t>Зп - фактические затраты на прочий персонал за предшествующий период;</w:t>
      </w:r>
    </w:p>
    <w:p w:rsidR="00D61A67" w:rsidRPr="00696573" w:rsidRDefault="00D61A67" w:rsidP="00696573">
      <w:pPr>
        <w:widowControl w:val="0"/>
        <w:autoSpaceDE w:val="0"/>
        <w:autoSpaceDN w:val="0"/>
        <w:adjustRightInd w:val="0"/>
        <w:spacing w:line="276" w:lineRule="auto"/>
        <w:ind w:firstLine="540"/>
        <w:jc w:val="both"/>
        <w:rPr>
          <w:sz w:val="24"/>
          <w:szCs w:val="24"/>
        </w:rPr>
      </w:pPr>
      <w:r w:rsidRPr="00696573">
        <w:rPr>
          <w:sz w:val="24"/>
          <w:szCs w:val="24"/>
        </w:rPr>
        <w:lastRenderedPageBreak/>
        <w:t>Зох - фактические затраты общехозяйственного назначения за предшествующий период, и затраты на уплату налогов (кроме налогов на фонд оплаты труда), пошлины и иные обязательные платежи с учетом изменения законодательства Российской Федерации о налогах и сборах;</w:t>
      </w:r>
    </w:p>
    <w:p w:rsidR="00D61A67" w:rsidRPr="00696573" w:rsidRDefault="00D61A67" w:rsidP="00696573">
      <w:pPr>
        <w:widowControl w:val="0"/>
        <w:autoSpaceDE w:val="0"/>
        <w:autoSpaceDN w:val="0"/>
        <w:adjustRightInd w:val="0"/>
        <w:spacing w:line="276" w:lineRule="auto"/>
        <w:ind w:firstLine="540"/>
        <w:jc w:val="both"/>
        <w:rPr>
          <w:sz w:val="24"/>
          <w:szCs w:val="24"/>
        </w:rPr>
      </w:pPr>
      <w:r w:rsidRPr="00696573">
        <w:rPr>
          <w:sz w:val="24"/>
          <w:szCs w:val="24"/>
        </w:rPr>
        <w:t>Аохн - суммы начисленной амортизации имущества общехозяйственного назначения за предшествующий период;</w:t>
      </w:r>
    </w:p>
    <w:p w:rsidR="00D61A67" w:rsidRPr="00696573" w:rsidRDefault="00D61A67" w:rsidP="00696573">
      <w:pPr>
        <w:spacing w:line="276" w:lineRule="auto"/>
        <w:ind w:firstLine="709"/>
        <w:jc w:val="both"/>
        <w:rPr>
          <w:sz w:val="24"/>
          <w:szCs w:val="24"/>
        </w:rPr>
      </w:pPr>
      <w:r w:rsidRPr="00696573">
        <w:rPr>
          <w:sz w:val="24"/>
          <w:szCs w:val="24"/>
        </w:rPr>
        <w:t>Зоп - фактические затраты на весь основной персонал организации за предшествующий период.</w:t>
      </w:r>
    </w:p>
    <w:p w:rsidR="00D61A67" w:rsidRPr="00696573" w:rsidRDefault="00D61A67" w:rsidP="00696573">
      <w:pPr>
        <w:widowControl w:val="0"/>
        <w:autoSpaceDE w:val="0"/>
        <w:autoSpaceDN w:val="0"/>
        <w:adjustRightInd w:val="0"/>
        <w:spacing w:line="276" w:lineRule="auto"/>
        <w:ind w:firstLine="540"/>
        <w:jc w:val="both"/>
        <w:rPr>
          <w:sz w:val="24"/>
          <w:szCs w:val="24"/>
        </w:rPr>
      </w:pPr>
      <w:r w:rsidRPr="00696573">
        <w:rPr>
          <w:sz w:val="24"/>
          <w:szCs w:val="24"/>
        </w:rPr>
        <w:t>Затраты на прочий персонал включают в себя:</w:t>
      </w:r>
    </w:p>
    <w:p w:rsidR="00D61A67" w:rsidRPr="00696573" w:rsidRDefault="00D61A67" w:rsidP="00696573">
      <w:pPr>
        <w:widowControl w:val="0"/>
        <w:autoSpaceDE w:val="0"/>
        <w:autoSpaceDN w:val="0"/>
        <w:adjustRightInd w:val="0"/>
        <w:spacing w:line="276" w:lineRule="auto"/>
        <w:ind w:firstLine="540"/>
        <w:jc w:val="both"/>
        <w:rPr>
          <w:sz w:val="24"/>
          <w:szCs w:val="24"/>
        </w:rPr>
      </w:pPr>
      <w:r w:rsidRPr="00696573">
        <w:rPr>
          <w:sz w:val="24"/>
          <w:szCs w:val="24"/>
        </w:rPr>
        <w:t>- затраты на оплату труда и начисления на выплаты по оплате труда на персонал не участвующий в оказании платной услуги;</w:t>
      </w:r>
    </w:p>
    <w:p w:rsidR="00D61A67" w:rsidRPr="00696573" w:rsidRDefault="00D61A67" w:rsidP="00696573">
      <w:pPr>
        <w:widowControl w:val="0"/>
        <w:autoSpaceDE w:val="0"/>
        <w:autoSpaceDN w:val="0"/>
        <w:adjustRightInd w:val="0"/>
        <w:spacing w:line="276" w:lineRule="auto"/>
        <w:ind w:firstLine="540"/>
        <w:jc w:val="both"/>
        <w:rPr>
          <w:sz w:val="24"/>
          <w:szCs w:val="24"/>
        </w:rPr>
      </w:pPr>
      <w:r w:rsidRPr="00696573">
        <w:rPr>
          <w:sz w:val="24"/>
          <w:szCs w:val="24"/>
        </w:rPr>
        <w:t>- нормативные затраты на командировки на персонал непосредственно не участвующий в оказании платной услуги;</w:t>
      </w:r>
    </w:p>
    <w:p w:rsidR="00D61A67" w:rsidRPr="00696573" w:rsidRDefault="00D61A67" w:rsidP="00696573">
      <w:pPr>
        <w:widowControl w:val="0"/>
        <w:autoSpaceDE w:val="0"/>
        <w:autoSpaceDN w:val="0"/>
        <w:adjustRightInd w:val="0"/>
        <w:spacing w:line="276" w:lineRule="auto"/>
        <w:ind w:firstLine="540"/>
        <w:jc w:val="both"/>
        <w:rPr>
          <w:sz w:val="24"/>
          <w:szCs w:val="24"/>
        </w:rPr>
      </w:pPr>
      <w:r w:rsidRPr="00696573">
        <w:rPr>
          <w:sz w:val="24"/>
          <w:szCs w:val="24"/>
        </w:rPr>
        <w:t>- затраты по повышению квалификации на персонал непосредственно не участвующий в оказании платной услуги.</w:t>
      </w:r>
    </w:p>
    <w:p w:rsidR="00D61A67" w:rsidRPr="00696573" w:rsidRDefault="00D61A67" w:rsidP="00696573">
      <w:pPr>
        <w:widowControl w:val="0"/>
        <w:autoSpaceDE w:val="0"/>
        <w:autoSpaceDN w:val="0"/>
        <w:adjustRightInd w:val="0"/>
        <w:spacing w:line="276" w:lineRule="auto"/>
        <w:ind w:firstLine="540"/>
        <w:jc w:val="both"/>
        <w:rPr>
          <w:sz w:val="24"/>
          <w:szCs w:val="24"/>
        </w:rPr>
      </w:pPr>
      <w:r w:rsidRPr="00696573">
        <w:rPr>
          <w:sz w:val="24"/>
          <w:szCs w:val="24"/>
        </w:rPr>
        <w:t>Затраты общехозяйственного назначения включают в себя:</w:t>
      </w:r>
    </w:p>
    <w:p w:rsidR="00D61A67" w:rsidRPr="00696573" w:rsidRDefault="00D61A67" w:rsidP="00696573">
      <w:pPr>
        <w:widowControl w:val="0"/>
        <w:autoSpaceDE w:val="0"/>
        <w:autoSpaceDN w:val="0"/>
        <w:adjustRightInd w:val="0"/>
        <w:spacing w:line="276" w:lineRule="auto"/>
        <w:ind w:firstLine="540"/>
        <w:jc w:val="both"/>
        <w:rPr>
          <w:sz w:val="24"/>
          <w:szCs w:val="24"/>
        </w:rPr>
      </w:pPr>
      <w:r w:rsidRPr="00696573">
        <w:rPr>
          <w:sz w:val="24"/>
          <w:szCs w:val="24"/>
        </w:rPr>
        <w:t>- 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D61A67" w:rsidRPr="00696573" w:rsidRDefault="00D61A67" w:rsidP="00696573">
      <w:pPr>
        <w:widowControl w:val="0"/>
        <w:autoSpaceDE w:val="0"/>
        <w:autoSpaceDN w:val="0"/>
        <w:adjustRightInd w:val="0"/>
        <w:spacing w:line="276" w:lineRule="auto"/>
        <w:ind w:firstLine="540"/>
        <w:jc w:val="both"/>
        <w:rPr>
          <w:sz w:val="24"/>
          <w:szCs w:val="24"/>
        </w:rPr>
      </w:pPr>
      <w:r w:rsidRPr="00696573">
        <w:rPr>
          <w:sz w:val="24"/>
          <w:szCs w:val="24"/>
        </w:rPr>
        <w:t>- 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услуги (работы);</w:t>
      </w:r>
    </w:p>
    <w:p w:rsidR="00D61A67" w:rsidRPr="00696573" w:rsidRDefault="00D61A67" w:rsidP="00696573">
      <w:pPr>
        <w:widowControl w:val="0"/>
        <w:autoSpaceDE w:val="0"/>
        <w:autoSpaceDN w:val="0"/>
        <w:adjustRightInd w:val="0"/>
        <w:spacing w:line="276" w:lineRule="auto"/>
        <w:ind w:firstLine="540"/>
        <w:jc w:val="both"/>
        <w:rPr>
          <w:sz w:val="24"/>
          <w:szCs w:val="24"/>
        </w:rPr>
      </w:pPr>
      <w:r w:rsidRPr="00696573">
        <w:rPr>
          <w:sz w:val="24"/>
          <w:szCs w:val="24"/>
        </w:rPr>
        <w:t>- 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затраты на противопожарную безопасность (обслуживание оборудования, систем охранно-пожарной сигнализации),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услуги (работы), затраты на уборку помещений, на содержание транспорта, приобретение топлива для котельных, санитарную обработку помещений.</w:t>
      </w:r>
    </w:p>
    <w:p w:rsidR="00D61A67" w:rsidRPr="00696573" w:rsidRDefault="00D61A67" w:rsidP="00696573">
      <w:pPr>
        <w:widowControl w:val="0"/>
        <w:autoSpaceDE w:val="0"/>
        <w:autoSpaceDN w:val="0"/>
        <w:adjustRightInd w:val="0"/>
        <w:spacing w:line="276" w:lineRule="auto"/>
        <w:ind w:firstLine="540"/>
        <w:jc w:val="both"/>
        <w:rPr>
          <w:sz w:val="24"/>
          <w:szCs w:val="24"/>
        </w:rPr>
      </w:pPr>
      <w:r w:rsidRPr="00696573">
        <w:rPr>
          <w:sz w:val="24"/>
          <w:szCs w:val="24"/>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D61A67" w:rsidRPr="00696573" w:rsidRDefault="00D61A67" w:rsidP="00696573">
      <w:pPr>
        <w:widowControl w:val="0"/>
        <w:autoSpaceDE w:val="0"/>
        <w:autoSpaceDN w:val="0"/>
        <w:adjustRightInd w:val="0"/>
        <w:spacing w:line="276" w:lineRule="auto"/>
        <w:ind w:firstLine="540"/>
        <w:jc w:val="both"/>
        <w:rPr>
          <w:sz w:val="24"/>
          <w:szCs w:val="24"/>
        </w:rPr>
      </w:pPr>
      <w:r w:rsidRPr="00696573">
        <w:rPr>
          <w:sz w:val="24"/>
          <w:szCs w:val="24"/>
        </w:rPr>
        <w:t>Зоп - затраты на основной персонал организации включают в себя:</w:t>
      </w:r>
    </w:p>
    <w:p w:rsidR="00D61A67" w:rsidRPr="00696573" w:rsidRDefault="00D61A67" w:rsidP="00696573">
      <w:pPr>
        <w:widowControl w:val="0"/>
        <w:autoSpaceDE w:val="0"/>
        <w:autoSpaceDN w:val="0"/>
        <w:adjustRightInd w:val="0"/>
        <w:spacing w:line="276" w:lineRule="auto"/>
        <w:ind w:firstLine="540"/>
        <w:jc w:val="both"/>
        <w:rPr>
          <w:sz w:val="24"/>
          <w:szCs w:val="24"/>
        </w:rPr>
      </w:pPr>
      <w:r w:rsidRPr="00696573">
        <w:rPr>
          <w:sz w:val="24"/>
          <w:szCs w:val="24"/>
        </w:rPr>
        <w:t>- затраты на оплату труда и начисления на выплаты по оплате труда на основной персонал  участвующий в оказании платной услуги;</w:t>
      </w:r>
    </w:p>
    <w:p w:rsidR="00D61A67" w:rsidRPr="00696573" w:rsidRDefault="00D61A67" w:rsidP="00696573">
      <w:pPr>
        <w:widowControl w:val="0"/>
        <w:autoSpaceDE w:val="0"/>
        <w:autoSpaceDN w:val="0"/>
        <w:adjustRightInd w:val="0"/>
        <w:spacing w:line="276" w:lineRule="auto"/>
        <w:ind w:firstLine="540"/>
        <w:jc w:val="both"/>
        <w:rPr>
          <w:sz w:val="24"/>
          <w:szCs w:val="24"/>
        </w:rPr>
      </w:pPr>
      <w:r w:rsidRPr="00696573">
        <w:rPr>
          <w:sz w:val="24"/>
          <w:szCs w:val="24"/>
        </w:rPr>
        <w:t>- нормативные затраты на командировки на основной персонал непосредственно участвующий в оказании платной услуги;</w:t>
      </w:r>
    </w:p>
    <w:p w:rsidR="00D61A67" w:rsidRPr="00696573" w:rsidRDefault="00D61A67" w:rsidP="00696573">
      <w:pPr>
        <w:widowControl w:val="0"/>
        <w:autoSpaceDE w:val="0"/>
        <w:autoSpaceDN w:val="0"/>
        <w:adjustRightInd w:val="0"/>
        <w:spacing w:line="276" w:lineRule="auto"/>
        <w:ind w:firstLine="540"/>
        <w:jc w:val="both"/>
        <w:rPr>
          <w:sz w:val="24"/>
          <w:szCs w:val="24"/>
        </w:rPr>
      </w:pPr>
      <w:r w:rsidRPr="00696573">
        <w:rPr>
          <w:sz w:val="24"/>
          <w:szCs w:val="24"/>
        </w:rPr>
        <w:t>- затраты по повышению квалификации на основной персонал непосредственно участвующий в оказании платной услуги.</w:t>
      </w:r>
    </w:p>
    <w:p w:rsidR="00D61A67" w:rsidRPr="00696573" w:rsidRDefault="00C82002" w:rsidP="00696573">
      <w:pPr>
        <w:autoSpaceDE w:val="0"/>
        <w:autoSpaceDN w:val="0"/>
        <w:adjustRightInd w:val="0"/>
        <w:spacing w:line="276" w:lineRule="auto"/>
        <w:ind w:firstLine="540"/>
        <w:jc w:val="both"/>
        <w:rPr>
          <w:sz w:val="24"/>
          <w:szCs w:val="24"/>
        </w:rPr>
      </w:pPr>
      <w:r w:rsidRPr="00696573">
        <w:rPr>
          <w:sz w:val="24"/>
          <w:szCs w:val="24"/>
        </w:rPr>
        <w:t>5.11</w:t>
      </w:r>
      <w:r w:rsidR="00D61A67" w:rsidRPr="00696573">
        <w:rPr>
          <w:sz w:val="24"/>
          <w:szCs w:val="24"/>
        </w:rPr>
        <w:t xml:space="preserve">. Расчет размера платы на оказание услуги (работы) проводится по </w:t>
      </w:r>
      <w:hyperlink w:anchor="Par167" w:history="1">
        <w:r w:rsidR="00D61A67" w:rsidRPr="00696573">
          <w:rPr>
            <w:sz w:val="24"/>
            <w:szCs w:val="24"/>
          </w:rPr>
          <w:t>форме</w:t>
        </w:r>
      </w:hyperlink>
      <w:r w:rsidR="00D61A67" w:rsidRPr="00696573">
        <w:rPr>
          <w:sz w:val="24"/>
          <w:szCs w:val="24"/>
        </w:rPr>
        <w:t xml:space="preserve"> приведенной в таблице 4.</w:t>
      </w:r>
    </w:p>
    <w:p w:rsidR="00D61A67" w:rsidRPr="00696573" w:rsidRDefault="00D61A67" w:rsidP="00696573">
      <w:pPr>
        <w:autoSpaceDE w:val="0"/>
        <w:autoSpaceDN w:val="0"/>
        <w:adjustRightInd w:val="0"/>
        <w:spacing w:line="276" w:lineRule="auto"/>
        <w:jc w:val="right"/>
        <w:outlineLvl w:val="0"/>
        <w:rPr>
          <w:sz w:val="24"/>
          <w:szCs w:val="24"/>
        </w:rPr>
      </w:pPr>
      <w:r w:rsidRPr="00696573">
        <w:rPr>
          <w:sz w:val="24"/>
          <w:szCs w:val="24"/>
        </w:rPr>
        <w:t>Таблица 4</w:t>
      </w:r>
    </w:p>
    <w:p w:rsidR="00D61A67" w:rsidRPr="00696573" w:rsidRDefault="00D61A67" w:rsidP="00696573">
      <w:pPr>
        <w:autoSpaceDE w:val="0"/>
        <w:autoSpaceDN w:val="0"/>
        <w:adjustRightInd w:val="0"/>
        <w:spacing w:line="276" w:lineRule="auto"/>
        <w:rPr>
          <w:sz w:val="24"/>
          <w:szCs w:val="24"/>
        </w:rPr>
      </w:pPr>
    </w:p>
    <w:p w:rsidR="00D61A67" w:rsidRPr="00696573" w:rsidRDefault="00D61A67" w:rsidP="00696573">
      <w:pPr>
        <w:autoSpaceDE w:val="0"/>
        <w:autoSpaceDN w:val="0"/>
        <w:adjustRightInd w:val="0"/>
        <w:spacing w:line="276" w:lineRule="auto"/>
        <w:jc w:val="center"/>
        <w:rPr>
          <w:sz w:val="24"/>
          <w:szCs w:val="24"/>
        </w:rPr>
      </w:pPr>
      <w:bookmarkStart w:id="4" w:name="Par167"/>
      <w:bookmarkEnd w:id="4"/>
      <w:r w:rsidRPr="00696573">
        <w:rPr>
          <w:sz w:val="24"/>
          <w:szCs w:val="24"/>
        </w:rPr>
        <w:t>РАСЧЕТ ЦЕНЫ НА ОКАЗАНИЕ ПЛАТНОЙ УСЛУГИ</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_______________________________________</w:t>
      </w:r>
    </w:p>
    <w:p w:rsidR="00D61A67" w:rsidRPr="00696573" w:rsidRDefault="00D61A67" w:rsidP="00696573">
      <w:pPr>
        <w:autoSpaceDE w:val="0"/>
        <w:autoSpaceDN w:val="0"/>
        <w:adjustRightInd w:val="0"/>
        <w:spacing w:line="276" w:lineRule="auto"/>
        <w:jc w:val="center"/>
        <w:rPr>
          <w:sz w:val="24"/>
          <w:szCs w:val="24"/>
        </w:rPr>
      </w:pPr>
      <w:r w:rsidRPr="00696573">
        <w:rPr>
          <w:sz w:val="24"/>
          <w:szCs w:val="24"/>
        </w:rPr>
        <w:t>(наименование платной услуги)</w:t>
      </w:r>
    </w:p>
    <w:p w:rsidR="00D61A67" w:rsidRPr="00696573" w:rsidRDefault="00D61A67" w:rsidP="00696573">
      <w:pPr>
        <w:autoSpaceDE w:val="0"/>
        <w:autoSpaceDN w:val="0"/>
        <w:adjustRightInd w:val="0"/>
        <w:spacing w:line="276" w:lineRule="auto"/>
        <w:rPr>
          <w:sz w:val="24"/>
          <w:szCs w:val="24"/>
        </w:rPr>
      </w:pPr>
    </w:p>
    <w:tbl>
      <w:tblPr>
        <w:tblW w:w="0" w:type="auto"/>
        <w:tblCellSpacing w:w="5" w:type="nil"/>
        <w:tblInd w:w="75" w:type="dxa"/>
        <w:tblLayout w:type="fixed"/>
        <w:tblCellMar>
          <w:left w:w="75" w:type="dxa"/>
          <w:right w:w="75" w:type="dxa"/>
        </w:tblCellMar>
        <w:tblLook w:val="0000"/>
      </w:tblPr>
      <w:tblGrid>
        <w:gridCol w:w="720"/>
        <w:gridCol w:w="6651"/>
        <w:gridCol w:w="936"/>
      </w:tblGrid>
      <w:tr w:rsidR="00D61A67" w:rsidRPr="00696573" w:rsidTr="005615CB">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c>
          <w:tcPr>
            <w:tcW w:w="6651"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 xml:space="preserve">               Наименование статей затрат                </w:t>
            </w:r>
          </w:p>
        </w:tc>
        <w:tc>
          <w:tcPr>
            <w:tcW w:w="936" w:type="dxa"/>
            <w:tcBorders>
              <w:top w:val="single" w:sz="8" w:space="0" w:color="auto"/>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 xml:space="preserve">Сумма </w:t>
            </w:r>
          </w:p>
          <w:p w:rsidR="00D61A67" w:rsidRPr="00696573" w:rsidRDefault="00D61A67" w:rsidP="00696573">
            <w:pPr>
              <w:autoSpaceDE w:val="0"/>
              <w:autoSpaceDN w:val="0"/>
              <w:adjustRightInd w:val="0"/>
              <w:spacing w:line="276" w:lineRule="auto"/>
              <w:rPr>
                <w:sz w:val="24"/>
                <w:szCs w:val="24"/>
              </w:rPr>
            </w:pPr>
            <w:r w:rsidRPr="00696573">
              <w:rPr>
                <w:sz w:val="24"/>
                <w:szCs w:val="24"/>
              </w:rPr>
              <w:t>(руб.)</w:t>
            </w:r>
          </w:p>
        </w:tc>
      </w:tr>
      <w:tr w:rsidR="00D61A67" w:rsidRPr="00696573" w:rsidTr="005615CB">
        <w:trPr>
          <w:tblCellSpacing w:w="5" w:type="nil"/>
        </w:trPr>
        <w:tc>
          <w:tcPr>
            <w:tcW w:w="72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1.</w:t>
            </w:r>
          </w:p>
        </w:tc>
        <w:tc>
          <w:tcPr>
            <w:tcW w:w="6651"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 xml:space="preserve">Прямые затраты:            </w:t>
            </w:r>
          </w:p>
        </w:tc>
        <w:tc>
          <w:tcPr>
            <w:tcW w:w="936"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r>
      <w:tr w:rsidR="00D61A67" w:rsidRPr="00696573" w:rsidTr="005615CB">
        <w:trPr>
          <w:tblCellSpacing w:w="5" w:type="nil"/>
        </w:trPr>
        <w:tc>
          <w:tcPr>
            <w:tcW w:w="72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1.1.</w:t>
            </w:r>
          </w:p>
        </w:tc>
        <w:tc>
          <w:tcPr>
            <w:tcW w:w="6651"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 xml:space="preserve">Заработная плата основного персонала                             </w:t>
            </w:r>
          </w:p>
        </w:tc>
        <w:tc>
          <w:tcPr>
            <w:tcW w:w="936"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r>
      <w:tr w:rsidR="00D61A67" w:rsidRPr="00696573" w:rsidTr="005615CB">
        <w:trPr>
          <w:trHeight w:val="240"/>
          <w:tblCellSpacing w:w="5" w:type="nil"/>
        </w:trPr>
        <w:tc>
          <w:tcPr>
            <w:tcW w:w="72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1.2.</w:t>
            </w:r>
          </w:p>
        </w:tc>
        <w:tc>
          <w:tcPr>
            <w:tcW w:w="6651"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 xml:space="preserve">Начисления на оплату труда основного персонала                           </w:t>
            </w:r>
          </w:p>
        </w:tc>
        <w:tc>
          <w:tcPr>
            <w:tcW w:w="936"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r>
      <w:tr w:rsidR="00D61A67" w:rsidRPr="00696573" w:rsidTr="005615CB">
        <w:trPr>
          <w:tblCellSpacing w:w="5" w:type="nil"/>
        </w:trPr>
        <w:tc>
          <w:tcPr>
            <w:tcW w:w="72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1.3.</w:t>
            </w:r>
          </w:p>
        </w:tc>
        <w:tc>
          <w:tcPr>
            <w:tcW w:w="6651"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 xml:space="preserve">Амортизация оборудования           </w:t>
            </w:r>
          </w:p>
        </w:tc>
        <w:tc>
          <w:tcPr>
            <w:tcW w:w="936"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r>
      <w:tr w:rsidR="00D61A67" w:rsidRPr="00696573" w:rsidTr="005615CB">
        <w:trPr>
          <w:tblCellSpacing w:w="5" w:type="nil"/>
        </w:trPr>
        <w:tc>
          <w:tcPr>
            <w:tcW w:w="72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1.4.</w:t>
            </w:r>
          </w:p>
        </w:tc>
        <w:tc>
          <w:tcPr>
            <w:tcW w:w="6651"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Материальные запасы</w:t>
            </w:r>
          </w:p>
        </w:tc>
        <w:tc>
          <w:tcPr>
            <w:tcW w:w="936"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r>
      <w:tr w:rsidR="00D61A67" w:rsidRPr="00696573" w:rsidTr="005615CB">
        <w:trPr>
          <w:tblCellSpacing w:w="5" w:type="nil"/>
        </w:trPr>
        <w:tc>
          <w:tcPr>
            <w:tcW w:w="720"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2.</w:t>
            </w:r>
          </w:p>
        </w:tc>
        <w:tc>
          <w:tcPr>
            <w:tcW w:w="6651"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 xml:space="preserve">Накладные затраты:                                             </w:t>
            </w:r>
          </w:p>
        </w:tc>
        <w:tc>
          <w:tcPr>
            <w:tcW w:w="936" w:type="dxa"/>
            <w:tcBorders>
              <w:left w:val="single" w:sz="8"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r>
      <w:tr w:rsidR="00D61A67" w:rsidRPr="00696573" w:rsidTr="005615CB">
        <w:trPr>
          <w:tblCellSpacing w:w="5" w:type="nil"/>
        </w:trPr>
        <w:tc>
          <w:tcPr>
            <w:tcW w:w="720" w:type="dxa"/>
            <w:tcBorders>
              <w:top w:val="single" w:sz="6" w:space="0" w:color="auto"/>
              <w:left w:val="single" w:sz="8" w:space="0" w:color="auto"/>
              <w:bottom w:val="single" w:sz="6" w:space="0" w:color="auto"/>
              <w:right w:val="single" w:sz="6"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3.</w:t>
            </w:r>
          </w:p>
        </w:tc>
        <w:tc>
          <w:tcPr>
            <w:tcW w:w="6651" w:type="dxa"/>
            <w:tcBorders>
              <w:top w:val="single" w:sz="6" w:space="0" w:color="auto"/>
              <w:left w:val="single" w:sz="6" w:space="0" w:color="auto"/>
              <w:bottom w:val="single" w:sz="6" w:space="0" w:color="auto"/>
              <w:right w:val="single" w:sz="6"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Итого затрат (1+2):</w:t>
            </w:r>
          </w:p>
        </w:tc>
        <w:tc>
          <w:tcPr>
            <w:tcW w:w="936" w:type="dxa"/>
            <w:tcBorders>
              <w:top w:val="single" w:sz="6" w:space="0" w:color="auto"/>
              <w:left w:val="single" w:sz="6" w:space="0" w:color="auto"/>
              <w:bottom w:val="single" w:sz="6"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r>
      <w:tr w:rsidR="00D61A67" w:rsidRPr="00696573" w:rsidTr="005615CB">
        <w:trPr>
          <w:tblCellSpacing w:w="5" w:type="nil"/>
        </w:trPr>
        <w:tc>
          <w:tcPr>
            <w:tcW w:w="720" w:type="dxa"/>
            <w:tcBorders>
              <w:top w:val="single" w:sz="6" w:space="0" w:color="auto"/>
              <w:left w:val="single" w:sz="8" w:space="0" w:color="auto"/>
              <w:bottom w:val="single" w:sz="6" w:space="0" w:color="auto"/>
              <w:right w:val="single" w:sz="6"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4.</w:t>
            </w:r>
          </w:p>
        </w:tc>
        <w:tc>
          <w:tcPr>
            <w:tcW w:w="6651" w:type="dxa"/>
            <w:tcBorders>
              <w:top w:val="single" w:sz="6" w:space="0" w:color="auto"/>
              <w:left w:val="single" w:sz="6" w:space="0" w:color="auto"/>
              <w:bottom w:val="single" w:sz="6" w:space="0" w:color="auto"/>
              <w:right w:val="single" w:sz="6"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Прибыль (0-25%):</w:t>
            </w:r>
          </w:p>
        </w:tc>
        <w:tc>
          <w:tcPr>
            <w:tcW w:w="936" w:type="dxa"/>
            <w:tcBorders>
              <w:top w:val="single" w:sz="6" w:space="0" w:color="auto"/>
              <w:left w:val="single" w:sz="6" w:space="0" w:color="auto"/>
              <w:bottom w:val="single" w:sz="6"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r>
      <w:tr w:rsidR="00D61A67" w:rsidRPr="00696573" w:rsidTr="005615CB">
        <w:trPr>
          <w:tblCellSpacing w:w="5" w:type="nil"/>
        </w:trPr>
        <w:tc>
          <w:tcPr>
            <w:tcW w:w="720" w:type="dxa"/>
            <w:tcBorders>
              <w:top w:val="single" w:sz="6" w:space="0" w:color="auto"/>
              <w:left w:val="single" w:sz="8" w:space="0" w:color="auto"/>
              <w:bottom w:val="single" w:sz="8" w:space="0" w:color="auto"/>
              <w:right w:val="single" w:sz="6"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5</w:t>
            </w:r>
          </w:p>
        </w:tc>
        <w:tc>
          <w:tcPr>
            <w:tcW w:w="6651" w:type="dxa"/>
            <w:tcBorders>
              <w:top w:val="single" w:sz="6" w:space="0" w:color="auto"/>
              <w:left w:val="single" w:sz="6" w:space="0" w:color="auto"/>
              <w:bottom w:val="single" w:sz="8" w:space="0" w:color="auto"/>
              <w:right w:val="single" w:sz="6" w:space="0" w:color="auto"/>
            </w:tcBorders>
          </w:tcPr>
          <w:p w:rsidR="00D61A67" w:rsidRPr="00696573" w:rsidRDefault="00D61A67" w:rsidP="00696573">
            <w:pPr>
              <w:autoSpaceDE w:val="0"/>
              <w:autoSpaceDN w:val="0"/>
              <w:adjustRightInd w:val="0"/>
              <w:spacing w:line="276" w:lineRule="auto"/>
              <w:rPr>
                <w:sz w:val="24"/>
                <w:szCs w:val="24"/>
              </w:rPr>
            </w:pPr>
            <w:r w:rsidRPr="00696573">
              <w:rPr>
                <w:sz w:val="24"/>
                <w:szCs w:val="24"/>
              </w:rPr>
              <w:t>Цена платной услуги(3+4):</w:t>
            </w:r>
          </w:p>
        </w:tc>
        <w:tc>
          <w:tcPr>
            <w:tcW w:w="936" w:type="dxa"/>
            <w:tcBorders>
              <w:top w:val="single" w:sz="6" w:space="0" w:color="auto"/>
              <w:left w:val="single" w:sz="6" w:space="0" w:color="auto"/>
              <w:bottom w:val="single" w:sz="8" w:space="0" w:color="auto"/>
              <w:right w:val="single" w:sz="8" w:space="0" w:color="auto"/>
            </w:tcBorders>
          </w:tcPr>
          <w:p w:rsidR="00D61A67" w:rsidRPr="00696573" w:rsidRDefault="00D61A67" w:rsidP="00696573">
            <w:pPr>
              <w:autoSpaceDE w:val="0"/>
              <w:autoSpaceDN w:val="0"/>
              <w:adjustRightInd w:val="0"/>
              <w:spacing w:line="276" w:lineRule="auto"/>
              <w:rPr>
                <w:sz w:val="24"/>
                <w:szCs w:val="24"/>
              </w:rPr>
            </w:pPr>
          </w:p>
        </w:tc>
      </w:tr>
    </w:tbl>
    <w:p w:rsidR="00D61A67" w:rsidRPr="00696573" w:rsidRDefault="00D61A67" w:rsidP="00696573">
      <w:pPr>
        <w:spacing w:line="276" w:lineRule="auto"/>
        <w:ind w:firstLine="709"/>
        <w:jc w:val="center"/>
        <w:rPr>
          <w:sz w:val="24"/>
          <w:szCs w:val="24"/>
        </w:rPr>
      </w:pPr>
    </w:p>
    <w:p w:rsidR="00D61A67" w:rsidRPr="00696573" w:rsidRDefault="00C82002" w:rsidP="00696573">
      <w:pPr>
        <w:autoSpaceDE w:val="0"/>
        <w:autoSpaceDN w:val="0"/>
        <w:adjustRightInd w:val="0"/>
        <w:spacing w:line="276" w:lineRule="auto"/>
        <w:ind w:firstLine="540"/>
        <w:jc w:val="both"/>
        <w:rPr>
          <w:sz w:val="24"/>
          <w:szCs w:val="24"/>
        </w:rPr>
      </w:pPr>
      <w:r w:rsidRPr="00696573">
        <w:rPr>
          <w:sz w:val="24"/>
          <w:szCs w:val="24"/>
        </w:rPr>
        <w:t>5.12</w:t>
      </w:r>
      <w:r w:rsidR="00D61A67" w:rsidRPr="00696573">
        <w:rPr>
          <w:sz w:val="24"/>
          <w:szCs w:val="24"/>
        </w:rPr>
        <w:t>.</w:t>
      </w:r>
      <w:r w:rsidRPr="00696573">
        <w:rPr>
          <w:sz w:val="24"/>
          <w:szCs w:val="24"/>
        </w:rPr>
        <w:t xml:space="preserve">   </w:t>
      </w:r>
      <w:r w:rsidR="00D61A67" w:rsidRPr="00696573">
        <w:rPr>
          <w:sz w:val="24"/>
          <w:szCs w:val="24"/>
        </w:rPr>
        <w:t>М</w:t>
      </w:r>
      <w:r w:rsidRPr="00696573">
        <w:rPr>
          <w:sz w:val="24"/>
          <w:szCs w:val="24"/>
        </w:rPr>
        <w:t>А</w:t>
      </w:r>
      <w:r w:rsidR="00D61A67" w:rsidRPr="00696573">
        <w:rPr>
          <w:sz w:val="24"/>
          <w:szCs w:val="24"/>
        </w:rPr>
        <w:t>ОУ СОШ № 4 вправе рассчитывать прибыль от оказания  платных дополнительных услуг до 20 % от общей суммы затрат на предоставляемую услугу.</w:t>
      </w:r>
    </w:p>
    <w:p w:rsidR="00D61A67" w:rsidRPr="00696573" w:rsidRDefault="00D61A67" w:rsidP="00696573">
      <w:pPr>
        <w:widowControl w:val="0"/>
        <w:autoSpaceDE w:val="0"/>
        <w:autoSpaceDN w:val="0"/>
        <w:adjustRightInd w:val="0"/>
        <w:spacing w:line="276" w:lineRule="auto"/>
        <w:jc w:val="both"/>
        <w:rPr>
          <w:sz w:val="24"/>
          <w:szCs w:val="24"/>
        </w:rPr>
      </w:pPr>
    </w:p>
    <w:p w:rsidR="0011168E" w:rsidRPr="00696573" w:rsidRDefault="00C82002" w:rsidP="00696573">
      <w:pPr>
        <w:pStyle w:val="ConsPlusNormal"/>
        <w:widowControl/>
        <w:spacing w:line="276" w:lineRule="auto"/>
        <w:ind w:firstLine="0"/>
        <w:rPr>
          <w:rFonts w:ascii="Times New Roman" w:hAnsi="Times New Roman" w:cs="Times New Roman"/>
          <w:b/>
          <w:sz w:val="24"/>
          <w:szCs w:val="24"/>
        </w:rPr>
      </w:pPr>
      <w:r w:rsidRPr="00696573">
        <w:rPr>
          <w:rFonts w:ascii="Times New Roman" w:hAnsi="Times New Roman" w:cs="Times New Roman"/>
          <w:b/>
          <w:sz w:val="24"/>
          <w:szCs w:val="24"/>
        </w:rPr>
        <w:t>6</w:t>
      </w:r>
      <w:r w:rsidR="0011168E" w:rsidRPr="00696573">
        <w:rPr>
          <w:rFonts w:ascii="Times New Roman" w:hAnsi="Times New Roman" w:cs="Times New Roman"/>
          <w:b/>
          <w:sz w:val="24"/>
          <w:szCs w:val="24"/>
        </w:rPr>
        <w:t>. Ра</w:t>
      </w:r>
      <w:r w:rsidR="001F400F" w:rsidRPr="00696573">
        <w:rPr>
          <w:rFonts w:ascii="Times New Roman" w:hAnsi="Times New Roman" w:cs="Times New Roman"/>
          <w:b/>
          <w:sz w:val="24"/>
          <w:szCs w:val="24"/>
        </w:rPr>
        <w:t>сходование внебюджетных средств</w:t>
      </w:r>
      <w:r w:rsidR="0011168E" w:rsidRPr="00696573">
        <w:rPr>
          <w:rFonts w:ascii="Times New Roman" w:hAnsi="Times New Roman" w:cs="Times New Roman"/>
          <w:color w:val="FF00FF"/>
          <w:sz w:val="24"/>
          <w:szCs w:val="24"/>
        </w:rPr>
        <w:t xml:space="preserve"> </w:t>
      </w:r>
    </w:p>
    <w:p w:rsidR="0011168E" w:rsidRPr="00696573" w:rsidRDefault="00C82002" w:rsidP="00696573">
      <w:pPr>
        <w:spacing w:line="276" w:lineRule="auto"/>
        <w:ind w:firstLine="720"/>
        <w:jc w:val="both"/>
        <w:rPr>
          <w:sz w:val="24"/>
          <w:szCs w:val="24"/>
        </w:rPr>
      </w:pPr>
      <w:r w:rsidRPr="00696573">
        <w:rPr>
          <w:sz w:val="24"/>
          <w:szCs w:val="24"/>
        </w:rPr>
        <w:t>6.1</w:t>
      </w:r>
      <w:r w:rsidR="001F0E30" w:rsidRPr="00696573">
        <w:rPr>
          <w:sz w:val="24"/>
          <w:szCs w:val="24"/>
        </w:rPr>
        <w:t xml:space="preserve">. </w:t>
      </w:r>
      <w:r w:rsidR="0011168E" w:rsidRPr="00696573">
        <w:rPr>
          <w:sz w:val="24"/>
          <w:szCs w:val="24"/>
        </w:rPr>
        <w:t>Расходование средств производится на основании сметы доходов и расходов по предпринимательской и иной приносящей доход деятельности Учреждения, утвержденной главным распорядителем бюджетных средств – Управлением образования.</w:t>
      </w:r>
    </w:p>
    <w:p w:rsidR="0011168E" w:rsidRPr="00696573" w:rsidRDefault="00C82002" w:rsidP="00696573">
      <w:pPr>
        <w:spacing w:line="276" w:lineRule="auto"/>
        <w:ind w:firstLine="720"/>
        <w:jc w:val="both"/>
        <w:rPr>
          <w:sz w:val="24"/>
          <w:szCs w:val="24"/>
        </w:rPr>
      </w:pPr>
      <w:r w:rsidRPr="00696573">
        <w:rPr>
          <w:sz w:val="24"/>
          <w:szCs w:val="24"/>
        </w:rPr>
        <w:t>6.2</w:t>
      </w:r>
      <w:r w:rsidR="001F0E30" w:rsidRPr="00696573">
        <w:rPr>
          <w:sz w:val="24"/>
          <w:szCs w:val="24"/>
        </w:rPr>
        <w:t xml:space="preserve">. </w:t>
      </w:r>
      <w:r w:rsidR="0011168E" w:rsidRPr="00696573">
        <w:rPr>
          <w:sz w:val="24"/>
          <w:szCs w:val="24"/>
        </w:rPr>
        <w:t>Дополнительные образовательные услуги оказываются образовательным  учреждением в целях реинвестирования денежных средств в основную деятельность и могут направляться на:</w:t>
      </w:r>
    </w:p>
    <w:p w:rsidR="0011168E" w:rsidRPr="00696573" w:rsidRDefault="0011168E" w:rsidP="00696573">
      <w:pPr>
        <w:spacing w:line="276" w:lineRule="auto"/>
        <w:jc w:val="both"/>
        <w:rPr>
          <w:sz w:val="24"/>
          <w:szCs w:val="24"/>
        </w:rPr>
      </w:pPr>
      <w:r w:rsidRPr="00696573">
        <w:rPr>
          <w:sz w:val="24"/>
          <w:szCs w:val="24"/>
        </w:rPr>
        <w:t>-возмещение расходов бюджета, связанных с оказанием платных услуг;</w:t>
      </w:r>
    </w:p>
    <w:p w:rsidR="0011168E" w:rsidRPr="00696573" w:rsidRDefault="0011168E" w:rsidP="00696573">
      <w:pPr>
        <w:spacing w:line="276" w:lineRule="auto"/>
        <w:jc w:val="both"/>
        <w:rPr>
          <w:sz w:val="24"/>
          <w:szCs w:val="24"/>
        </w:rPr>
      </w:pPr>
      <w:r w:rsidRPr="00696573">
        <w:rPr>
          <w:sz w:val="24"/>
          <w:szCs w:val="24"/>
        </w:rPr>
        <w:t>-развитие и совершенствование образовательного процесса;</w:t>
      </w:r>
    </w:p>
    <w:p w:rsidR="0011168E" w:rsidRPr="00696573" w:rsidRDefault="0011168E" w:rsidP="00696573">
      <w:pPr>
        <w:spacing w:line="276" w:lineRule="auto"/>
        <w:jc w:val="both"/>
        <w:rPr>
          <w:sz w:val="24"/>
          <w:szCs w:val="24"/>
        </w:rPr>
      </w:pPr>
      <w:r w:rsidRPr="00696573">
        <w:rPr>
          <w:sz w:val="24"/>
          <w:szCs w:val="24"/>
        </w:rPr>
        <w:t>- укрепление материальной базы Учреждения;</w:t>
      </w:r>
    </w:p>
    <w:p w:rsidR="0011168E" w:rsidRPr="00696573" w:rsidRDefault="0011168E" w:rsidP="00696573">
      <w:pPr>
        <w:spacing w:line="276" w:lineRule="auto"/>
        <w:jc w:val="both"/>
        <w:rPr>
          <w:sz w:val="24"/>
          <w:szCs w:val="24"/>
        </w:rPr>
      </w:pPr>
      <w:r w:rsidRPr="00696573">
        <w:rPr>
          <w:sz w:val="24"/>
          <w:szCs w:val="24"/>
        </w:rPr>
        <w:t>-покрытия расходов на организацию и проведение мероприятий для обучающихся, воспитанников и работников учреждений;</w:t>
      </w:r>
    </w:p>
    <w:p w:rsidR="0011168E" w:rsidRPr="00696573" w:rsidRDefault="0011168E" w:rsidP="00696573">
      <w:pPr>
        <w:spacing w:line="276" w:lineRule="auto"/>
        <w:jc w:val="both"/>
        <w:rPr>
          <w:sz w:val="24"/>
          <w:szCs w:val="24"/>
        </w:rPr>
      </w:pPr>
      <w:r w:rsidRPr="00696573">
        <w:rPr>
          <w:sz w:val="24"/>
          <w:szCs w:val="24"/>
        </w:rPr>
        <w:t>-повышения оплаты труда работников учреждений; стимулирование  работников, на основании Положения о стимулирующих выплатах.</w:t>
      </w:r>
    </w:p>
    <w:p w:rsidR="0011168E" w:rsidRPr="00696573" w:rsidRDefault="0011168E" w:rsidP="00696573">
      <w:pPr>
        <w:spacing w:line="276" w:lineRule="auto"/>
        <w:jc w:val="both"/>
        <w:rPr>
          <w:sz w:val="24"/>
          <w:szCs w:val="24"/>
        </w:rPr>
      </w:pPr>
      <w:r w:rsidRPr="00696573">
        <w:rPr>
          <w:sz w:val="24"/>
          <w:szCs w:val="24"/>
        </w:rPr>
        <w:t>-оказание материальной помощи нуждающимся участникам образовательного процесса;</w:t>
      </w:r>
    </w:p>
    <w:p w:rsidR="0011168E" w:rsidRPr="00696573" w:rsidRDefault="0011168E" w:rsidP="00696573">
      <w:pPr>
        <w:spacing w:line="276" w:lineRule="auto"/>
        <w:jc w:val="both"/>
        <w:rPr>
          <w:sz w:val="24"/>
          <w:szCs w:val="24"/>
        </w:rPr>
      </w:pPr>
      <w:r w:rsidRPr="00696573">
        <w:rPr>
          <w:sz w:val="24"/>
          <w:szCs w:val="24"/>
        </w:rPr>
        <w:t>- на покрытие административных, хозяйственных и иных расходов, связанных с функционированием Учреждения.</w:t>
      </w:r>
    </w:p>
    <w:p w:rsidR="0011168E" w:rsidRPr="00696573" w:rsidRDefault="00C82002" w:rsidP="00696573">
      <w:pPr>
        <w:spacing w:line="276" w:lineRule="auto"/>
        <w:ind w:firstLine="708"/>
        <w:jc w:val="both"/>
        <w:rPr>
          <w:sz w:val="24"/>
          <w:szCs w:val="24"/>
        </w:rPr>
      </w:pPr>
      <w:r w:rsidRPr="00696573">
        <w:rPr>
          <w:sz w:val="24"/>
          <w:szCs w:val="24"/>
        </w:rPr>
        <w:t>6.3</w:t>
      </w:r>
      <w:r w:rsidR="0017718B" w:rsidRPr="00696573">
        <w:rPr>
          <w:sz w:val="24"/>
          <w:szCs w:val="24"/>
        </w:rPr>
        <w:t xml:space="preserve">. </w:t>
      </w:r>
      <w:r w:rsidR="0011168E" w:rsidRPr="00696573">
        <w:rPr>
          <w:sz w:val="24"/>
          <w:szCs w:val="24"/>
        </w:rPr>
        <w:t>Контроль и ответственность за организацию, ценообразование, качество предоставляемых услуг возлагается на руководителя образовательного Учреждения.</w:t>
      </w:r>
    </w:p>
    <w:p w:rsidR="0011168E" w:rsidRPr="00696573" w:rsidRDefault="0011168E" w:rsidP="00696573">
      <w:pPr>
        <w:spacing w:line="276" w:lineRule="auto"/>
        <w:jc w:val="center"/>
        <w:rPr>
          <w:b/>
          <w:sz w:val="24"/>
          <w:szCs w:val="24"/>
        </w:rPr>
      </w:pPr>
    </w:p>
    <w:p w:rsidR="0011168E" w:rsidRPr="00696573" w:rsidRDefault="00C82002" w:rsidP="00696573">
      <w:pPr>
        <w:spacing w:line="276" w:lineRule="auto"/>
        <w:rPr>
          <w:b/>
          <w:sz w:val="24"/>
          <w:szCs w:val="24"/>
        </w:rPr>
      </w:pPr>
      <w:r w:rsidRPr="00696573">
        <w:rPr>
          <w:b/>
          <w:sz w:val="24"/>
          <w:szCs w:val="24"/>
        </w:rPr>
        <w:t>7</w:t>
      </w:r>
      <w:r w:rsidR="0011168E" w:rsidRPr="00696573">
        <w:rPr>
          <w:b/>
          <w:sz w:val="24"/>
          <w:szCs w:val="24"/>
        </w:rPr>
        <w:t xml:space="preserve">. </w:t>
      </w:r>
      <w:r w:rsidRPr="00696573">
        <w:rPr>
          <w:b/>
          <w:sz w:val="24"/>
          <w:szCs w:val="24"/>
        </w:rPr>
        <w:t xml:space="preserve"> </w:t>
      </w:r>
      <w:r w:rsidR="0011168E" w:rsidRPr="00696573">
        <w:rPr>
          <w:b/>
          <w:sz w:val="24"/>
          <w:szCs w:val="24"/>
        </w:rPr>
        <w:t>Прекращение внебюджетной деятельности.</w:t>
      </w:r>
    </w:p>
    <w:p w:rsidR="0011168E" w:rsidRPr="0011168E" w:rsidRDefault="0011168E" w:rsidP="00696573">
      <w:pPr>
        <w:spacing w:line="276" w:lineRule="auto"/>
        <w:jc w:val="both"/>
        <w:rPr>
          <w:sz w:val="24"/>
          <w:szCs w:val="24"/>
        </w:rPr>
      </w:pPr>
      <w:r w:rsidRPr="00696573">
        <w:rPr>
          <w:sz w:val="24"/>
          <w:szCs w:val="24"/>
        </w:rPr>
        <w:tab/>
        <w:t>Прекращение внебюджетной деятельности осуществляется в общеустановленном порядке на основании действующего законодательс</w:t>
      </w:r>
      <w:r w:rsidRPr="0011168E">
        <w:rPr>
          <w:sz w:val="24"/>
          <w:szCs w:val="24"/>
        </w:rPr>
        <w:t>тва РФ.</w:t>
      </w:r>
    </w:p>
    <w:sectPr w:rsidR="0011168E" w:rsidRPr="0011168E" w:rsidSect="00696573">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777" w:rsidRDefault="00FC7777">
      <w:r>
        <w:separator/>
      </w:r>
    </w:p>
  </w:endnote>
  <w:endnote w:type="continuationSeparator" w:id="1">
    <w:p w:rsidR="00FC7777" w:rsidRDefault="00FC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A67" w:rsidRDefault="00D93F36" w:rsidP="00CE3994">
    <w:pPr>
      <w:pStyle w:val="a5"/>
      <w:framePr w:wrap="around" w:vAnchor="text" w:hAnchor="margin" w:xAlign="right" w:y="1"/>
      <w:rPr>
        <w:rStyle w:val="a6"/>
      </w:rPr>
    </w:pPr>
    <w:r>
      <w:rPr>
        <w:rStyle w:val="a6"/>
      </w:rPr>
      <w:fldChar w:fldCharType="begin"/>
    </w:r>
    <w:r w:rsidR="00D61A67">
      <w:rPr>
        <w:rStyle w:val="a6"/>
      </w:rPr>
      <w:instrText xml:space="preserve">PAGE  </w:instrText>
    </w:r>
    <w:r>
      <w:rPr>
        <w:rStyle w:val="a6"/>
      </w:rPr>
      <w:fldChar w:fldCharType="end"/>
    </w:r>
  </w:p>
  <w:p w:rsidR="00D61A67" w:rsidRDefault="00D61A67" w:rsidP="00DD423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A67" w:rsidRDefault="00D93F36" w:rsidP="00CE3994">
    <w:pPr>
      <w:pStyle w:val="a5"/>
      <w:framePr w:wrap="around" w:vAnchor="text" w:hAnchor="margin" w:xAlign="right" w:y="1"/>
      <w:rPr>
        <w:rStyle w:val="a6"/>
      </w:rPr>
    </w:pPr>
    <w:r>
      <w:rPr>
        <w:rStyle w:val="a6"/>
      </w:rPr>
      <w:fldChar w:fldCharType="begin"/>
    </w:r>
    <w:r w:rsidR="00D61A67">
      <w:rPr>
        <w:rStyle w:val="a6"/>
      </w:rPr>
      <w:instrText xml:space="preserve">PAGE  </w:instrText>
    </w:r>
    <w:r>
      <w:rPr>
        <w:rStyle w:val="a6"/>
      </w:rPr>
      <w:fldChar w:fldCharType="separate"/>
    </w:r>
    <w:r w:rsidR="00A94FBD">
      <w:rPr>
        <w:rStyle w:val="a6"/>
        <w:noProof/>
      </w:rPr>
      <w:t>1</w:t>
    </w:r>
    <w:r>
      <w:rPr>
        <w:rStyle w:val="a6"/>
      </w:rPr>
      <w:fldChar w:fldCharType="end"/>
    </w:r>
  </w:p>
  <w:p w:rsidR="00D61A67" w:rsidRDefault="00D61A67" w:rsidP="00DD423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777" w:rsidRDefault="00FC7777">
      <w:r>
        <w:separator/>
      </w:r>
    </w:p>
  </w:footnote>
  <w:footnote w:type="continuationSeparator" w:id="1">
    <w:p w:rsidR="00FC7777" w:rsidRDefault="00FC7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3EB9"/>
    <w:multiLevelType w:val="singleLevel"/>
    <w:tmpl w:val="0F76A0B2"/>
    <w:lvl w:ilvl="0">
      <w:start w:val="1"/>
      <w:numFmt w:val="decimal"/>
      <w:lvlText w:val="%1."/>
      <w:lvlJc w:val="left"/>
      <w:pPr>
        <w:tabs>
          <w:tab w:val="num" w:pos="510"/>
        </w:tabs>
        <w:ind w:left="510" w:hanging="510"/>
      </w:pPr>
      <w:rPr>
        <w:rFonts w:hint="default"/>
      </w:rPr>
    </w:lvl>
  </w:abstractNum>
  <w:abstractNum w:abstractNumId="1">
    <w:nsid w:val="1F1B0EDC"/>
    <w:multiLevelType w:val="singleLevel"/>
    <w:tmpl w:val="8E828810"/>
    <w:lvl w:ilvl="0">
      <w:start w:val="1"/>
      <w:numFmt w:val="bullet"/>
      <w:lvlText w:val="-"/>
      <w:lvlJc w:val="left"/>
      <w:pPr>
        <w:tabs>
          <w:tab w:val="num" w:pos="360"/>
        </w:tabs>
        <w:ind w:left="360" w:hanging="360"/>
      </w:pPr>
      <w:rPr>
        <w:rFonts w:ascii="Times New Roman" w:hAnsi="Times New Roman" w:hint="default"/>
      </w:rPr>
    </w:lvl>
  </w:abstractNum>
  <w:abstractNum w:abstractNumId="2">
    <w:nsid w:val="2D792F4F"/>
    <w:multiLevelType w:val="hybridMultilevel"/>
    <w:tmpl w:val="6B8AFAAC"/>
    <w:lvl w:ilvl="0" w:tplc="06984DC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4490018"/>
    <w:multiLevelType w:val="hybridMultilevel"/>
    <w:tmpl w:val="E74CCE2C"/>
    <w:lvl w:ilvl="0" w:tplc="338629E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43EF581C"/>
    <w:multiLevelType w:val="hybridMultilevel"/>
    <w:tmpl w:val="48F68C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efaultTabStop w:val="708"/>
  <w:characterSpacingControl w:val="doNotCompress"/>
  <w:footnotePr>
    <w:footnote w:id="0"/>
    <w:footnote w:id="1"/>
  </w:footnotePr>
  <w:endnotePr>
    <w:endnote w:id="0"/>
    <w:endnote w:id="1"/>
  </w:endnotePr>
  <w:compat/>
  <w:rsids>
    <w:rsidRoot w:val="002D3545"/>
    <w:rsid w:val="000163BE"/>
    <w:rsid w:val="00017E9E"/>
    <w:rsid w:val="000577A3"/>
    <w:rsid w:val="00092E7A"/>
    <w:rsid w:val="000E4B7E"/>
    <w:rsid w:val="00110E35"/>
    <w:rsid w:val="0011168E"/>
    <w:rsid w:val="00120641"/>
    <w:rsid w:val="00134FAB"/>
    <w:rsid w:val="00146F6B"/>
    <w:rsid w:val="0017718B"/>
    <w:rsid w:val="001F0E30"/>
    <w:rsid w:val="001F400F"/>
    <w:rsid w:val="00200CDA"/>
    <w:rsid w:val="00266EF5"/>
    <w:rsid w:val="00284A95"/>
    <w:rsid w:val="00291FD0"/>
    <w:rsid w:val="00293393"/>
    <w:rsid w:val="002D3545"/>
    <w:rsid w:val="002F62A9"/>
    <w:rsid w:val="003131F9"/>
    <w:rsid w:val="0037177D"/>
    <w:rsid w:val="003B6424"/>
    <w:rsid w:val="003C184F"/>
    <w:rsid w:val="003C1E54"/>
    <w:rsid w:val="003D580F"/>
    <w:rsid w:val="00495FFC"/>
    <w:rsid w:val="004A2F41"/>
    <w:rsid w:val="004A5999"/>
    <w:rsid w:val="004C2F6A"/>
    <w:rsid w:val="00504DE6"/>
    <w:rsid w:val="00505234"/>
    <w:rsid w:val="00512026"/>
    <w:rsid w:val="0051202D"/>
    <w:rsid w:val="0052261B"/>
    <w:rsid w:val="0054033E"/>
    <w:rsid w:val="00555660"/>
    <w:rsid w:val="005615CB"/>
    <w:rsid w:val="00573D09"/>
    <w:rsid w:val="00582D0C"/>
    <w:rsid w:val="005D1612"/>
    <w:rsid w:val="006151DC"/>
    <w:rsid w:val="00640B25"/>
    <w:rsid w:val="00650774"/>
    <w:rsid w:val="00652469"/>
    <w:rsid w:val="00654D5B"/>
    <w:rsid w:val="00687CCE"/>
    <w:rsid w:val="00696573"/>
    <w:rsid w:val="007571D7"/>
    <w:rsid w:val="0077692E"/>
    <w:rsid w:val="0079457D"/>
    <w:rsid w:val="007B4066"/>
    <w:rsid w:val="007C32CE"/>
    <w:rsid w:val="007C3BB2"/>
    <w:rsid w:val="00830A5F"/>
    <w:rsid w:val="00847094"/>
    <w:rsid w:val="0085061A"/>
    <w:rsid w:val="00853570"/>
    <w:rsid w:val="00865108"/>
    <w:rsid w:val="00877E40"/>
    <w:rsid w:val="008D0994"/>
    <w:rsid w:val="008D547D"/>
    <w:rsid w:val="009079D2"/>
    <w:rsid w:val="009702F0"/>
    <w:rsid w:val="00981A4E"/>
    <w:rsid w:val="00981E1E"/>
    <w:rsid w:val="00A06B69"/>
    <w:rsid w:val="00A146B4"/>
    <w:rsid w:val="00A437F4"/>
    <w:rsid w:val="00A81F92"/>
    <w:rsid w:val="00A826B1"/>
    <w:rsid w:val="00A94FBD"/>
    <w:rsid w:val="00AC4685"/>
    <w:rsid w:val="00AD6652"/>
    <w:rsid w:val="00AF1C43"/>
    <w:rsid w:val="00B26CDB"/>
    <w:rsid w:val="00B27B05"/>
    <w:rsid w:val="00B304B9"/>
    <w:rsid w:val="00B643EC"/>
    <w:rsid w:val="00BA5F16"/>
    <w:rsid w:val="00BE5895"/>
    <w:rsid w:val="00BF26A1"/>
    <w:rsid w:val="00C16CE2"/>
    <w:rsid w:val="00C33938"/>
    <w:rsid w:val="00C47A6A"/>
    <w:rsid w:val="00C67E4C"/>
    <w:rsid w:val="00C82002"/>
    <w:rsid w:val="00CA4A0D"/>
    <w:rsid w:val="00CC703D"/>
    <w:rsid w:val="00CE3994"/>
    <w:rsid w:val="00CE5F08"/>
    <w:rsid w:val="00CF0B5B"/>
    <w:rsid w:val="00D20887"/>
    <w:rsid w:val="00D2242E"/>
    <w:rsid w:val="00D61A67"/>
    <w:rsid w:val="00D71457"/>
    <w:rsid w:val="00D7224E"/>
    <w:rsid w:val="00D7354B"/>
    <w:rsid w:val="00D770DF"/>
    <w:rsid w:val="00D93F36"/>
    <w:rsid w:val="00DA31E4"/>
    <w:rsid w:val="00DB23F6"/>
    <w:rsid w:val="00DD4230"/>
    <w:rsid w:val="00DF1E14"/>
    <w:rsid w:val="00E753AB"/>
    <w:rsid w:val="00E93707"/>
    <w:rsid w:val="00F01F23"/>
    <w:rsid w:val="00F07EF6"/>
    <w:rsid w:val="00F54AA8"/>
    <w:rsid w:val="00F67D12"/>
    <w:rsid w:val="00F836DF"/>
    <w:rsid w:val="00FC7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35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D1612"/>
    <w:pPr>
      <w:jc w:val="center"/>
    </w:pPr>
    <w:rPr>
      <w:sz w:val="52"/>
    </w:rPr>
  </w:style>
  <w:style w:type="paragraph" w:styleId="a4">
    <w:name w:val="Body Text Indent"/>
    <w:basedOn w:val="a"/>
    <w:rsid w:val="00CC703D"/>
    <w:pPr>
      <w:ind w:firstLine="1060"/>
      <w:jc w:val="both"/>
    </w:pPr>
    <w:rPr>
      <w:sz w:val="24"/>
      <w:szCs w:val="24"/>
    </w:rPr>
  </w:style>
  <w:style w:type="paragraph" w:styleId="2">
    <w:name w:val="Body Text Indent 2"/>
    <w:basedOn w:val="a"/>
    <w:rsid w:val="00CC703D"/>
    <w:pPr>
      <w:ind w:firstLine="720"/>
    </w:pPr>
    <w:rPr>
      <w:sz w:val="24"/>
      <w:szCs w:val="24"/>
    </w:rPr>
  </w:style>
  <w:style w:type="paragraph" w:customStyle="1" w:styleId="ConsPlusNormal">
    <w:name w:val="ConsPlusNormal"/>
    <w:rsid w:val="0011168E"/>
    <w:pPr>
      <w:widowControl w:val="0"/>
      <w:autoSpaceDE w:val="0"/>
      <w:autoSpaceDN w:val="0"/>
      <w:adjustRightInd w:val="0"/>
      <w:ind w:firstLine="720"/>
    </w:pPr>
    <w:rPr>
      <w:rFonts w:ascii="Arial" w:hAnsi="Arial" w:cs="Arial"/>
    </w:rPr>
  </w:style>
  <w:style w:type="paragraph" w:styleId="a5">
    <w:name w:val="footer"/>
    <w:basedOn w:val="a"/>
    <w:rsid w:val="00DD4230"/>
    <w:pPr>
      <w:tabs>
        <w:tab w:val="center" w:pos="4677"/>
        <w:tab w:val="right" w:pos="9355"/>
      </w:tabs>
    </w:pPr>
  </w:style>
  <w:style w:type="character" w:styleId="a6">
    <w:name w:val="page number"/>
    <w:basedOn w:val="a0"/>
    <w:rsid w:val="00DD4230"/>
  </w:style>
  <w:style w:type="paragraph" w:styleId="a7">
    <w:name w:val="Normal (Web)"/>
    <w:basedOn w:val="a"/>
    <w:rsid w:val="00DF1E14"/>
    <w:pPr>
      <w:spacing w:before="100" w:beforeAutospacing="1" w:after="100" w:afterAutospacing="1"/>
    </w:pPr>
    <w:rPr>
      <w:sz w:val="24"/>
      <w:szCs w:val="24"/>
    </w:rPr>
  </w:style>
  <w:style w:type="paragraph" w:customStyle="1" w:styleId="ConsPlusNonformat">
    <w:name w:val="ConsPlusNonformat"/>
    <w:rsid w:val="00D61A67"/>
    <w:pPr>
      <w:autoSpaceDE w:val="0"/>
      <w:autoSpaceDN w:val="0"/>
      <w:adjustRightInd w:val="0"/>
    </w:pPr>
    <w:rPr>
      <w:rFonts w:ascii="Courier New" w:hAnsi="Courier New" w:cs="Courier New"/>
    </w:rPr>
  </w:style>
  <w:style w:type="character" w:styleId="a8">
    <w:name w:val="Strong"/>
    <w:qFormat/>
    <w:rsid w:val="00120641"/>
    <w:rPr>
      <w:b/>
      <w:bCs/>
    </w:rPr>
  </w:style>
  <w:style w:type="paragraph" w:customStyle="1" w:styleId="Default">
    <w:name w:val="Default"/>
    <w:rsid w:val="00696573"/>
    <w:pPr>
      <w:autoSpaceDE w:val="0"/>
      <w:autoSpaceDN w:val="0"/>
      <w:adjustRightInd w:val="0"/>
    </w:pPr>
    <w:rPr>
      <w:color w:val="000000"/>
      <w:sz w:val="24"/>
      <w:szCs w:val="24"/>
      <w:lang w:eastAsia="en-US"/>
    </w:rPr>
  </w:style>
  <w:style w:type="character" w:styleId="a9">
    <w:name w:val="Hyperlink"/>
    <w:rsid w:val="00696573"/>
    <w:rPr>
      <w:color w:val="0000FF"/>
      <w:u w:val="single"/>
    </w:rPr>
  </w:style>
  <w:style w:type="paragraph" w:styleId="aa">
    <w:name w:val="Balloon Text"/>
    <w:basedOn w:val="a"/>
    <w:link w:val="ab"/>
    <w:rsid w:val="00696573"/>
    <w:rPr>
      <w:rFonts w:ascii="Tahoma" w:hAnsi="Tahoma"/>
      <w:sz w:val="16"/>
      <w:szCs w:val="16"/>
    </w:rPr>
  </w:style>
  <w:style w:type="character" w:customStyle="1" w:styleId="ab">
    <w:name w:val="Текст выноски Знак"/>
    <w:link w:val="aa"/>
    <w:rsid w:val="006965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9291458">
      <w:bodyDiv w:val="1"/>
      <w:marLeft w:val="0"/>
      <w:marRight w:val="0"/>
      <w:marTop w:val="0"/>
      <w:marBottom w:val="0"/>
      <w:divBdr>
        <w:top w:val="none" w:sz="0" w:space="0" w:color="auto"/>
        <w:left w:val="none" w:sz="0" w:space="0" w:color="auto"/>
        <w:bottom w:val="none" w:sz="0" w:space="0" w:color="auto"/>
        <w:right w:val="none" w:sz="0" w:space="0" w:color="auto"/>
      </w:divBdr>
    </w:div>
    <w:div w:id="1504852502">
      <w:bodyDiv w:val="1"/>
      <w:marLeft w:val="0"/>
      <w:marRight w:val="0"/>
      <w:marTop w:val="0"/>
      <w:marBottom w:val="0"/>
      <w:divBdr>
        <w:top w:val="none" w:sz="0" w:space="0" w:color="auto"/>
        <w:left w:val="none" w:sz="0" w:space="0" w:color="auto"/>
        <w:bottom w:val="none" w:sz="0" w:space="0" w:color="auto"/>
        <w:right w:val="none" w:sz="0" w:space="0" w:color="auto"/>
      </w:divBdr>
    </w:div>
    <w:div w:id="181425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ool5-pu@pervoupal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3606</Words>
  <Characters>20555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24113</CharactersWithSpaces>
  <SharedDoc>false</SharedDoc>
  <HLinks>
    <vt:vector size="30" baseType="variant">
      <vt:variant>
        <vt:i4>6750260</vt:i4>
      </vt:variant>
      <vt:variant>
        <vt:i4>15</vt:i4>
      </vt:variant>
      <vt:variant>
        <vt:i4>0</vt:i4>
      </vt:variant>
      <vt:variant>
        <vt:i4>5</vt:i4>
      </vt:variant>
      <vt:variant>
        <vt:lpwstr/>
      </vt:variant>
      <vt:variant>
        <vt:lpwstr>Par167</vt:lpwstr>
      </vt:variant>
      <vt:variant>
        <vt:i4>5832706</vt:i4>
      </vt:variant>
      <vt:variant>
        <vt:i4>9</vt:i4>
      </vt:variant>
      <vt:variant>
        <vt:i4>0</vt:i4>
      </vt:variant>
      <vt:variant>
        <vt:i4>5</vt:i4>
      </vt:variant>
      <vt:variant>
        <vt:lpwstr/>
      </vt:variant>
      <vt:variant>
        <vt:lpwstr>Par87</vt:lpwstr>
      </vt:variant>
      <vt:variant>
        <vt:i4>5701634</vt:i4>
      </vt:variant>
      <vt:variant>
        <vt:i4>6</vt:i4>
      </vt:variant>
      <vt:variant>
        <vt:i4>0</vt:i4>
      </vt:variant>
      <vt:variant>
        <vt:i4>5</vt:i4>
      </vt:variant>
      <vt:variant>
        <vt:lpwstr/>
      </vt:variant>
      <vt:variant>
        <vt:lpwstr>Par61</vt:lpwstr>
      </vt:variant>
      <vt:variant>
        <vt:i4>5242882</vt:i4>
      </vt:variant>
      <vt:variant>
        <vt:i4>3</vt:i4>
      </vt:variant>
      <vt:variant>
        <vt:i4>0</vt:i4>
      </vt:variant>
      <vt:variant>
        <vt:i4>5</vt:i4>
      </vt:variant>
      <vt:variant>
        <vt:lpwstr/>
      </vt:variant>
      <vt:variant>
        <vt:lpwstr>Par15</vt:lpwstr>
      </vt:variant>
      <vt:variant>
        <vt:i4>2228241</vt:i4>
      </vt:variant>
      <vt:variant>
        <vt:i4>0</vt:i4>
      </vt:variant>
      <vt:variant>
        <vt:i4>0</vt:i4>
      </vt:variant>
      <vt:variant>
        <vt:i4>5</vt:i4>
      </vt:variant>
      <vt:variant>
        <vt:lpwstr>mailto:skool5-pu@pervoupalsk.ru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dc:creator>
  <cp:keywords/>
  <cp:lastModifiedBy>Adm05</cp:lastModifiedBy>
  <cp:revision>3</cp:revision>
  <cp:lastPrinted>2015-11-27T11:18:00Z</cp:lastPrinted>
  <dcterms:created xsi:type="dcterms:W3CDTF">2016-11-01T04:36:00Z</dcterms:created>
  <dcterms:modified xsi:type="dcterms:W3CDTF">2016-11-01T04:41:00Z</dcterms:modified>
</cp:coreProperties>
</file>