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8" w:rsidRDefault="00B56A38" w:rsidP="00B56A38">
      <w:pPr>
        <w:jc w:val="center"/>
        <w:rPr>
          <w:b/>
          <w:szCs w:val="28"/>
        </w:rPr>
      </w:pPr>
      <w:r>
        <w:rPr>
          <w:b/>
          <w:szCs w:val="28"/>
        </w:rPr>
        <w:t>Муниципальное автономное общеобразовательное учреждение</w:t>
      </w:r>
    </w:p>
    <w:p w:rsidR="00B56A38" w:rsidRDefault="00B56A38" w:rsidP="00B56A38">
      <w:pPr>
        <w:jc w:val="center"/>
        <w:rPr>
          <w:b/>
          <w:szCs w:val="28"/>
        </w:rPr>
      </w:pPr>
      <w:r>
        <w:rPr>
          <w:b/>
          <w:szCs w:val="28"/>
        </w:rPr>
        <w:t>«Средняя общеобразовательная школа №5 с углублённым изучением отдельных предметов»</w:t>
      </w:r>
    </w:p>
    <w:p w:rsidR="00B56A38" w:rsidRDefault="00B56A38" w:rsidP="00B56A38">
      <w:pPr>
        <w:jc w:val="center"/>
        <w:rPr>
          <w:b/>
          <w:szCs w:val="28"/>
        </w:rPr>
      </w:pPr>
    </w:p>
    <w:p w:rsidR="00B56A38" w:rsidRDefault="00B56A38" w:rsidP="00B56A38">
      <w:pPr>
        <w:jc w:val="center"/>
        <w:rPr>
          <w:b/>
          <w:szCs w:val="28"/>
        </w:rPr>
      </w:pPr>
    </w:p>
    <w:tbl>
      <w:tblPr>
        <w:tblpPr w:leftFromText="180" w:rightFromText="180" w:bottomFromText="200" w:vertAnchor="text" w:horzAnchor="margin" w:tblpX="-601" w:tblpY="51"/>
        <w:tblW w:w="10031" w:type="dxa"/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B56A38" w:rsidTr="00B56A38">
        <w:tc>
          <w:tcPr>
            <w:tcW w:w="3369" w:type="dxa"/>
            <w:hideMark/>
          </w:tcPr>
          <w:p w:rsidR="00B56A38" w:rsidRPr="00B56A38" w:rsidRDefault="00B56A38" w:rsidP="00B56A38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56A38">
              <w:rPr>
                <w:b/>
                <w:sz w:val="24"/>
                <w:szCs w:val="24"/>
              </w:rPr>
              <w:t>«Рассмотрено»</w:t>
            </w:r>
          </w:p>
          <w:p w:rsidR="00B56A38" w:rsidRPr="00B56A38" w:rsidRDefault="00B56A38" w:rsidP="00B56A38">
            <w:pPr>
              <w:spacing w:line="276" w:lineRule="auto"/>
              <w:rPr>
                <w:sz w:val="24"/>
                <w:szCs w:val="24"/>
              </w:rPr>
            </w:pPr>
            <w:r w:rsidRPr="00B56A38">
              <w:rPr>
                <w:sz w:val="24"/>
                <w:szCs w:val="24"/>
              </w:rPr>
              <w:t>На заседании ШМО учителей________________</w:t>
            </w:r>
          </w:p>
          <w:p w:rsidR="00B56A38" w:rsidRPr="00B56A38" w:rsidRDefault="00B56A38" w:rsidP="00B56A3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Pr="00B56A38">
              <w:rPr>
                <w:sz w:val="24"/>
                <w:szCs w:val="24"/>
              </w:rPr>
              <w:t>_</w:t>
            </w:r>
          </w:p>
          <w:p w:rsidR="00B56A38" w:rsidRPr="00B56A38" w:rsidRDefault="00B56A38" w:rsidP="00B56A38">
            <w:pPr>
              <w:spacing w:line="276" w:lineRule="auto"/>
              <w:rPr>
                <w:sz w:val="24"/>
                <w:szCs w:val="24"/>
              </w:rPr>
            </w:pPr>
            <w:r w:rsidRPr="00B56A38">
              <w:rPr>
                <w:sz w:val="24"/>
                <w:szCs w:val="24"/>
              </w:rPr>
              <w:t xml:space="preserve">протокол № 1 </w:t>
            </w:r>
          </w:p>
          <w:p w:rsidR="00B56A38" w:rsidRPr="00B56A38" w:rsidRDefault="00B56A38" w:rsidP="00B56A3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B56A38">
              <w:rPr>
                <w:sz w:val="24"/>
                <w:szCs w:val="24"/>
              </w:rPr>
              <w:t>от «</w:t>
            </w:r>
            <w:r w:rsidRPr="00B56A38">
              <w:rPr>
                <w:sz w:val="24"/>
                <w:szCs w:val="24"/>
                <w:u w:val="single"/>
              </w:rPr>
              <w:t>29</w:t>
            </w:r>
            <w:r w:rsidRPr="00B56A38">
              <w:rPr>
                <w:sz w:val="24"/>
                <w:szCs w:val="24"/>
              </w:rPr>
              <w:t>» августа   20</w:t>
            </w:r>
            <w:r w:rsidRPr="00B56A38">
              <w:rPr>
                <w:sz w:val="24"/>
                <w:szCs w:val="24"/>
                <w:u w:val="single"/>
              </w:rPr>
              <w:t>19</w:t>
            </w:r>
            <w:r w:rsidRPr="00B56A3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260" w:type="dxa"/>
            <w:hideMark/>
          </w:tcPr>
          <w:p w:rsidR="00B56A38" w:rsidRPr="00B56A38" w:rsidRDefault="00B56A38" w:rsidP="00B56A38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B56A38">
              <w:rPr>
                <w:b/>
                <w:sz w:val="24"/>
                <w:szCs w:val="24"/>
              </w:rPr>
              <w:t>«Согласованно»</w:t>
            </w:r>
            <w:r w:rsidRPr="00B56A38">
              <w:rPr>
                <w:sz w:val="24"/>
                <w:szCs w:val="24"/>
              </w:rPr>
              <w:t xml:space="preserve"> </w:t>
            </w:r>
          </w:p>
          <w:p w:rsidR="00B56A38" w:rsidRPr="00B56A38" w:rsidRDefault="00B56A38" w:rsidP="00B56A38">
            <w:pPr>
              <w:spacing w:line="276" w:lineRule="auto"/>
              <w:rPr>
                <w:sz w:val="24"/>
                <w:szCs w:val="24"/>
              </w:rPr>
            </w:pPr>
            <w:r w:rsidRPr="00B56A38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B56A38" w:rsidRPr="00B56A38" w:rsidRDefault="00B56A38" w:rsidP="00B56A38">
            <w:pPr>
              <w:spacing w:line="276" w:lineRule="auto"/>
              <w:rPr>
                <w:sz w:val="24"/>
                <w:szCs w:val="24"/>
                <w:u w:val="single"/>
              </w:rPr>
            </w:pPr>
            <w:proofErr w:type="spellStart"/>
            <w:r w:rsidRPr="00B56A38">
              <w:rPr>
                <w:sz w:val="24"/>
                <w:szCs w:val="24"/>
                <w:u w:val="single"/>
              </w:rPr>
              <w:t>Орешенкова</w:t>
            </w:r>
            <w:proofErr w:type="spellEnd"/>
            <w:r w:rsidRPr="00B56A38">
              <w:rPr>
                <w:sz w:val="24"/>
                <w:szCs w:val="24"/>
                <w:u w:val="single"/>
              </w:rPr>
              <w:t xml:space="preserve"> Н.В.</w:t>
            </w:r>
          </w:p>
          <w:p w:rsidR="00B56A38" w:rsidRPr="00B56A38" w:rsidRDefault="00B56A38" w:rsidP="00B56A38">
            <w:pPr>
              <w:spacing w:line="276" w:lineRule="auto"/>
              <w:rPr>
                <w:b/>
                <w:sz w:val="24"/>
                <w:szCs w:val="24"/>
              </w:rPr>
            </w:pPr>
            <w:r w:rsidRPr="00B56A38">
              <w:rPr>
                <w:sz w:val="24"/>
                <w:szCs w:val="24"/>
              </w:rPr>
              <w:t xml:space="preserve">  </w:t>
            </w:r>
            <w:r w:rsidRPr="00B56A38">
              <w:rPr>
                <w:b/>
                <w:sz w:val="24"/>
                <w:szCs w:val="24"/>
              </w:rPr>
              <w:t xml:space="preserve">    </w:t>
            </w:r>
            <w:r w:rsidRPr="00B56A38">
              <w:rPr>
                <w:sz w:val="24"/>
                <w:szCs w:val="24"/>
              </w:rPr>
              <w:t>Ф.И.О.</w:t>
            </w:r>
          </w:p>
          <w:p w:rsidR="00B56A38" w:rsidRPr="00B56A38" w:rsidRDefault="00B56A38" w:rsidP="00B56A38">
            <w:pPr>
              <w:spacing w:after="20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56A38">
              <w:rPr>
                <w:sz w:val="24"/>
                <w:szCs w:val="24"/>
              </w:rPr>
              <w:t>«</w:t>
            </w:r>
            <w:r w:rsidRPr="00B56A38">
              <w:rPr>
                <w:sz w:val="24"/>
                <w:szCs w:val="24"/>
                <w:u w:val="single"/>
              </w:rPr>
              <w:t>05</w:t>
            </w:r>
            <w:r w:rsidRPr="00B56A38">
              <w:rPr>
                <w:sz w:val="24"/>
                <w:szCs w:val="24"/>
              </w:rPr>
              <w:t xml:space="preserve">» </w:t>
            </w:r>
            <w:r w:rsidRPr="00B56A38">
              <w:rPr>
                <w:sz w:val="24"/>
                <w:szCs w:val="24"/>
                <w:u w:val="single"/>
              </w:rPr>
              <w:t xml:space="preserve">сентября </w:t>
            </w:r>
            <w:r w:rsidRPr="00B56A38">
              <w:rPr>
                <w:sz w:val="24"/>
                <w:szCs w:val="24"/>
              </w:rPr>
              <w:t xml:space="preserve"> 20</w:t>
            </w:r>
            <w:r w:rsidRPr="00B56A38">
              <w:rPr>
                <w:sz w:val="24"/>
                <w:szCs w:val="24"/>
                <w:u w:val="single"/>
              </w:rPr>
              <w:t>19</w:t>
            </w:r>
            <w:r w:rsidRPr="00B56A38">
              <w:rPr>
                <w:sz w:val="24"/>
                <w:szCs w:val="24"/>
              </w:rPr>
              <w:t xml:space="preserve"> г              </w:t>
            </w:r>
            <w:r w:rsidRPr="00B56A38">
              <w:rPr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402" w:type="dxa"/>
            <w:hideMark/>
          </w:tcPr>
          <w:p w:rsidR="00B56A38" w:rsidRPr="00B56A38" w:rsidRDefault="00B56A38" w:rsidP="00B56A38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56A38">
              <w:rPr>
                <w:b/>
                <w:sz w:val="24"/>
                <w:szCs w:val="24"/>
              </w:rPr>
              <w:t xml:space="preserve"> «Утверждаю»</w:t>
            </w:r>
          </w:p>
          <w:p w:rsidR="00B56A38" w:rsidRPr="00B56A38" w:rsidRDefault="00B56A38" w:rsidP="00B56A38">
            <w:pPr>
              <w:spacing w:line="276" w:lineRule="auto"/>
              <w:rPr>
                <w:sz w:val="24"/>
                <w:szCs w:val="24"/>
              </w:rPr>
            </w:pPr>
            <w:r w:rsidRPr="00B56A38">
              <w:rPr>
                <w:sz w:val="24"/>
                <w:szCs w:val="24"/>
              </w:rPr>
              <w:t xml:space="preserve">приказ № </w:t>
            </w:r>
            <w:r w:rsidRPr="00B56A38">
              <w:rPr>
                <w:sz w:val="24"/>
                <w:szCs w:val="24"/>
                <w:u w:val="single"/>
              </w:rPr>
              <w:t>118</w:t>
            </w:r>
          </w:p>
          <w:p w:rsidR="00B56A38" w:rsidRPr="00B56A38" w:rsidRDefault="00B56A38" w:rsidP="00B56A38">
            <w:pPr>
              <w:spacing w:line="276" w:lineRule="auto"/>
              <w:rPr>
                <w:sz w:val="24"/>
                <w:szCs w:val="24"/>
              </w:rPr>
            </w:pPr>
            <w:r w:rsidRPr="00B56A38">
              <w:rPr>
                <w:sz w:val="24"/>
                <w:szCs w:val="24"/>
              </w:rPr>
              <w:t>от «</w:t>
            </w:r>
            <w:r w:rsidRPr="00B56A38">
              <w:rPr>
                <w:sz w:val="24"/>
                <w:szCs w:val="24"/>
                <w:u w:val="single"/>
              </w:rPr>
              <w:t>5</w:t>
            </w:r>
            <w:r w:rsidRPr="00B56A38">
              <w:rPr>
                <w:sz w:val="24"/>
                <w:szCs w:val="24"/>
              </w:rPr>
              <w:t xml:space="preserve">» </w:t>
            </w:r>
            <w:r w:rsidRPr="00B56A38">
              <w:rPr>
                <w:sz w:val="24"/>
                <w:szCs w:val="24"/>
                <w:u w:val="single"/>
              </w:rPr>
              <w:t>сентября</w:t>
            </w:r>
            <w:r w:rsidRPr="00B56A38">
              <w:rPr>
                <w:sz w:val="24"/>
                <w:szCs w:val="24"/>
              </w:rPr>
              <w:t xml:space="preserve"> 20</w:t>
            </w:r>
            <w:r w:rsidRPr="00B56A38">
              <w:rPr>
                <w:sz w:val="24"/>
                <w:szCs w:val="24"/>
                <w:u w:val="single"/>
              </w:rPr>
              <w:t>19</w:t>
            </w:r>
            <w:r w:rsidRPr="00B56A38">
              <w:rPr>
                <w:sz w:val="24"/>
                <w:szCs w:val="24"/>
              </w:rPr>
              <w:t xml:space="preserve"> г</w:t>
            </w:r>
          </w:p>
          <w:p w:rsidR="00B56A38" w:rsidRPr="00B56A38" w:rsidRDefault="00B56A38" w:rsidP="00B56A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</w:t>
            </w:r>
            <w:r w:rsidRPr="00B56A38">
              <w:rPr>
                <w:sz w:val="24"/>
                <w:szCs w:val="24"/>
              </w:rPr>
              <w:t xml:space="preserve">/Чижевская Р.Д./      </w:t>
            </w:r>
          </w:p>
          <w:p w:rsidR="00B56A38" w:rsidRPr="00B56A38" w:rsidRDefault="00B56A38" w:rsidP="00B56A38">
            <w:pPr>
              <w:spacing w:line="276" w:lineRule="auto"/>
              <w:rPr>
                <w:sz w:val="24"/>
                <w:szCs w:val="24"/>
              </w:rPr>
            </w:pPr>
            <w:r w:rsidRPr="00B56A38">
              <w:rPr>
                <w:sz w:val="24"/>
                <w:szCs w:val="24"/>
              </w:rPr>
              <w:t>директор            Ф.И.О.</w:t>
            </w:r>
          </w:p>
          <w:p w:rsidR="00B56A38" w:rsidRPr="00B56A38" w:rsidRDefault="00B56A38" w:rsidP="00B56A3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B56A38">
              <w:rPr>
                <w:sz w:val="24"/>
                <w:szCs w:val="24"/>
              </w:rPr>
              <w:t xml:space="preserve">         </w:t>
            </w:r>
          </w:p>
        </w:tc>
      </w:tr>
    </w:tbl>
    <w:p w:rsidR="00B56A38" w:rsidRDefault="00B56A38" w:rsidP="00B56A38">
      <w:pPr>
        <w:ind w:firstLine="0"/>
        <w:rPr>
          <w:rFonts w:cs="Times New Roman"/>
          <w:szCs w:val="28"/>
        </w:rPr>
      </w:pPr>
    </w:p>
    <w:p w:rsidR="00B56A38" w:rsidRDefault="00B56A38" w:rsidP="00B56A38">
      <w:pPr>
        <w:rPr>
          <w:sz w:val="22"/>
        </w:rPr>
      </w:pPr>
      <w:r>
        <w:t xml:space="preserve">                     </w:t>
      </w:r>
    </w:p>
    <w:p w:rsidR="00B56A38" w:rsidRDefault="00B56A38" w:rsidP="00B56A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 курса «</w:t>
      </w:r>
      <w:r>
        <w:rPr>
          <w:b/>
          <w:sz w:val="52"/>
          <w:szCs w:val="52"/>
        </w:rPr>
        <w:t>Обществознание</w:t>
      </w:r>
      <w:r>
        <w:rPr>
          <w:b/>
          <w:sz w:val="52"/>
          <w:szCs w:val="52"/>
        </w:rPr>
        <w:t>»</w:t>
      </w:r>
    </w:p>
    <w:p w:rsidR="00B56A38" w:rsidRDefault="00B56A38" w:rsidP="00B56A3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(ФГОС СОО)</w:t>
      </w:r>
    </w:p>
    <w:p w:rsidR="00B56A38" w:rsidRDefault="00B56A38" w:rsidP="00B56A38">
      <w:pPr>
        <w:jc w:val="center"/>
        <w:rPr>
          <w:sz w:val="22"/>
        </w:rPr>
      </w:pPr>
    </w:p>
    <w:p w:rsidR="00B56A38" w:rsidRDefault="00B56A38" w:rsidP="00B56A38">
      <w:pPr>
        <w:jc w:val="center"/>
        <w:rPr>
          <w:b/>
        </w:rPr>
      </w:pPr>
    </w:p>
    <w:p w:rsidR="00B56A38" w:rsidRDefault="00B56A38" w:rsidP="00B56A38">
      <w:pPr>
        <w:jc w:val="center"/>
        <w:rPr>
          <w:sz w:val="40"/>
          <w:szCs w:val="40"/>
          <w:u w:val="single"/>
        </w:rPr>
      </w:pPr>
    </w:p>
    <w:p w:rsidR="00B56A38" w:rsidRDefault="00B56A38" w:rsidP="00B56A38">
      <w:pPr>
        <w:jc w:val="center"/>
        <w:rPr>
          <w:sz w:val="40"/>
          <w:szCs w:val="40"/>
          <w:u w:val="single"/>
        </w:rPr>
      </w:pPr>
    </w:p>
    <w:p w:rsidR="00B56A38" w:rsidRDefault="00B56A38" w:rsidP="00B56A38">
      <w:pPr>
        <w:jc w:val="center"/>
        <w:rPr>
          <w:sz w:val="40"/>
          <w:szCs w:val="40"/>
          <w:u w:val="single"/>
        </w:rPr>
      </w:pPr>
    </w:p>
    <w:p w:rsidR="00B56A38" w:rsidRDefault="00B56A38" w:rsidP="00B56A38">
      <w:pPr>
        <w:jc w:val="center"/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Коньшин</w:t>
      </w:r>
      <w:proofErr w:type="spellEnd"/>
      <w:r>
        <w:rPr>
          <w:sz w:val="40"/>
          <w:szCs w:val="40"/>
          <w:u w:val="single"/>
        </w:rPr>
        <w:t xml:space="preserve"> В.А.</w:t>
      </w:r>
    </w:p>
    <w:p w:rsidR="00B56A38" w:rsidRDefault="00B56A38" w:rsidP="00B56A38">
      <w:pPr>
        <w:jc w:val="center"/>
        <w:rPr>
          <w:sz w:val="22"/>
        </w:rPr>
      </w:pPr>
      <w:r>
        <w:t>Ф.И.О. учителя</w:t>
      </w:r>
    </w:p>
    <w:p w:rsidR="00B56A38" w:rsidRDefault="00B56A38" w:rsidP="00B56A38"/>
    <w:p w:rsidR="00B56A38" w:rsidRDefault="00B56A38" w:rsidP="00B56A38"/>
    <w:p w:rsidR="00B56A38" w:rsidRDefault="00B56A38" w:rsidP="00B56A38"/>
    <w:p w:rsidR="00B56A38" w:rsidRDefault="00B56A38" w:rsidP="00B56A38"/>
    <w:p w:rsidR="00B56A38" w:rsidRDefault="00B56A38" w:rsidP="00B56A38"/>
    <w:p w:rsidR="00B56A38" w:rsidRDefault="00B56A38" w:rsidP="00B56A38">
      <w:bookmarkStart w:id="0" w:name="_GoBack"/>
      <w:bookmarkEnd w:id="0"/>
    </w:p>
    <w:p w:rsidR="00B56A38" w:rsidRDefault="00B56A38" w:rsidP="00B56A38"/>
    <w:p w:rsidR="00B56A38" w:rsidRDefault="00B56A38" w:rsidP="00B56A38"/>
    <w:p w:rsidR="00B56A38" w:rsidRDefault="00B56A38" w:rsidP="00B56A38">
      <w:pPr>
        <w:ind w:right="142"/>
        <w:jc w:val="center"/>
        <w:rPr>
          <w:rStyle w:val="c1c4"/>
          <w:b/>
          <w:sz w:val="24"/>
          <w:szCs w:val="24"/>
        </w:rPr>
      </w:pPr>
      <w:r>
        <w:t>ГО Первоуральск  2019 г</w:t>
      </w:r>
    </w:p>
    <w:p w:rsidR="00B56A38" w:rsidRDefault="00B56A38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cs="Times New Roman"/>
          <w:b/>
          <w:bCs/>
          <w:sz w:val="24"/>
          <w:szCs w:val="24"/>
          <w:lang w:bidi="th-TH"/>
        </w:rPr>
      </w:pPr>
    </w:p>
    <w:p w:rsidR="000C19D7" w:rsidRDefault="00FD2EE6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cs="Times New Roman"/>
          <w:b/>
          <w:bCs/>
          <w:sz w:val="24"/>
          <w:szCs w:val="24"/>
          <w:lang w:bidi="th-TH"/>
        </w:rPr>
      </w:pPr>
      <w:r w:rsidRPr="00FD2EE6">
        <w:rPr>
          <w:rFonts w:cs="Times New Roman"/>
          <w:b/>
          <w:bCs/>
          <w:sz w:val="24"/>
          <w:szCs w:val="24"/>
          <w:lang w:bidi="th-TH"/>
        </w:rPr>
        <w:lastRenderedPageBreak/>
        <w:t>Рабочая программа по обществознанию для 10 - 11 классов</w:t>
      </w:r>
    </w:p>
    <w:p w:rsidR="00FD2EE6" w:rsidRPr="00FD2EE6" w:rsidRDefault="00FD2EE6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cs="Times New Roman"/>
          <w:b/>
          <w:bCs/>
          <w:sz w:val="24"/>
          <w:szCs w:val="24"/>
          <w:lang w:bidi="th-TH"/>
        </w:rPr>
      </w:pPr>
      <w:r>
        <w:rPr>
          <w:rFonts w:cs="Times New Roman"/>
          <w:b/>
          <w:bCs/>
          <w:sz w:val="24"/>
          <w:szCs w:val="24"/>
          <w:lang w:bidi="th-TH"/>
        </w:rPr>
        <w:t>Базовый уровень (2 ч.)</w:t>
      </w:r>
    </w:p>
    <w:p w:rsid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Рабочая программа по обществознанию для 10 - 11 классов составлена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на основе следующих нормативных документов: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</w:p>
    <w:p w:rsid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1.Федеральный государственный образовательный стандарт среднего общего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образования (</w:t>
      </w:r>
      <w:proofErr w:type="spellStart"/>
      <w:r w:rsidRPr="000C19D7">
        <w:rPr>
          <w:rFonts w:cs="Times New Roman"/>
          <w:sz w:val="24"/>
          <w:szCs w:val="24"/>
          <w:lang w:bidi="th-TH"/>
        </w:rPr>
        <w:t>утвержден</w:t>
      </w:r>
      <w:proofErr w:type="spellEnd"/>
      <w:r w:rsidRPr="000C19D7">
        <w:rPr>
          <w:rFonts w:cs="Times New Roman"/>
          <w:sz w:val="24"/>
          <w:szCs w:val="24"/>
          <w:lang w:bidi="th-TH"/>
        </w:rPr>
        <w:t xml:space="preserve"> приказом </w:t>
      </w:r>
      <w:proofErr w:type="spellStart"/>
      <w:r w:rsidRPr="000C19D7">
        <w:rPr>
          <w:rFonts w:cs="Times New Roman"/>
          <w:sz w:val="24"/>
          <w:szCs w:val="24"/>
          <w:lang w:bidi="th-TH"/>
        </w:rPr>
        <w:t>Минобрнауки</w:t>
      </w:r>
      <w:proofErr w:type="spellEnd"/>
      <w:r w:rsidRPr="000C19D7">
        <w:rPr>
          <w:rFonts w:cs="Times New Roman"/>
          <w:sz w:val="24"/>
          <w:szCs w:val="24"/>
          <w:lang w:bidi="th-TH"/>
        </w:rPr>
        <w:t xml:space="preserve"> России от 17.05.2012 №413,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 xml:space="preserve">в ред. приказов </w:t>
      </w:r>
      <w:proofErr w:type="spellStart"/>
      <w:r w:rsidRPr="000C19D7">
        <w:rPr>
          <w:rFonts w:cs="Times New Roman"/>
          <w:sz w:val="24"/>
          <w:szCs w:val="24"/>
          <w:lang w:bidi="th-TH"/>
        </w:rPr>
        <w:t>Минобрнауки</w:t>
      </w:r>
      <w:proofErr w:type="spellEnd"/>
      <w:r w:rsidRPr="000C19D7">
        <w:rPr>
          <w:rFonts w:cs="Times New Roman"/>
          <w:sz w:val="24"/>
          <w:szCs w:val="24"/>
          <w:lang w:bidi="th-TH"/>
        </w:rPr>
        <w:t xml:space="preserve"> России от 29.12.2014 №1645, от 31.12.2015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№1578)</w:t>
      </w:r>
      <w:r>
        <w:rPr>
          <w:rFonts w:cs="Times New Roman"/>
          <w:sz w:val="24"/>
          <w:szCs w:val="24"/>
          <w:lang w:bidi="th-TH"/>
        </w:rPr>
        <w:t>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</w:p>
    <w:p w:rsid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2. Примерная основная образовательная программа среднего общего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образования по учебному предмету «Обществознание» (базовый уровень).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Разработана на основе требований ФГОС СОО. Одобрена решением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федерального учебно-методического объединения по общему образованию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(протокол от 28 июня 2016 г. № 2/16-з).</w:t>
      </w:r>
    </w:p>
    <w:p w:rsid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</w:p>
    <w:p w:rsidR="00FD2EE6" w:rsidRPr="00FD2EE6" w:rsidRDefault="00FD2EE6" w:rsidP="00FD2EE6">
      <w:pPr>
        <w:pStyle w:val="WW-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D2EE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Задачи курса:</w:t>
      </w:r>
    </w:p>
    <w:p w:rsidR="00FD2EE6" w:rsidRPr="00FD2EE6" w:rsidRDefault="00FD2EE6" w:rsidP="00FD2EE6">
      <w:pPr>
        <w:numPr>
          <w:ilvl w:val="1"/>
          <w:numId w:val="1"/>
        </w:numPr>
        <w:suppressAutoHyphens/>
        <w:spacing w:line="240" w:lineRule="auto"/>
        <w:ind w:left="0" w:firstLine="709"/>
        <w:rPr>
          <w:sz w:val="24"/>
          <w:szCs w:val="24"/>
        </w:rPr>
      </w:pPr>
      <w:r w:rsidRPr="00FD2EE6">
        <w:rPr>
          <w:sz w:val="24"/>
          <w:szCs w:val="24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FD2EE6" w:rsidRPr="00FD2EE6" w:rsidRDefault="00FD2EE6" w:rsidP="00FD2EE6">
      <w:pPr>
        <w:numPr>
          <w:ilvl w:val="1"/>
          <w:numId w:val="1"/>
        </w:numPr>
        <w:suppressAutoHyphens/>
        <w:spacing w:line="240" w:lineRule="auto"/>
        <w:ind w:left="0" w:firstLine="709"/>
        <w:rPr>
          <w:sz w:val="24"/>
          <w:szCs w:val="24"/>
        </w:rPr>
      </w:pPr>
      <w:r w:rsidRPr="00FD2EE6">
        <w:rPr>
          <w:sz w:val="24"/>
          <w:szCs w:val="24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FD2EE6" w:rsidRPr="00FD2EE6" w:rsidRDefault="00FD2EE6" w:rsidP="00FD2EE6">
      <w:pPr>
        <w:numPr>
          <w:ilvl w:val="1"/>
          <w:numId w:val="1"/>
        </w:numPr>
        <w:suppressAutoHyphens/>
        <w:spacing w:line="240" w:lineRule="auto"/>
        <w:ind w:left="0" w:firstLine="709"/>
        <w:rPr>
          <w:sz w:val="24"/>
          <w:szCs w:val="24"/>
        </w:rPr>
      </w:pPr>
      <w:r w:rsidRPr="00FD2EE6">
        <w:rPr>
          <w:sz w:val="24"/>
          <w:szCs w:val="24"/>
        </w:rPr>
        <w:t>овладение базовым понятийным аппаратом социальных наук;</w:t>
      </w:r>
    </w:p>
    <w:p w:rsidR="00FD2EE6" w:rsidRPr="00FD2EE6" w:rsidRDefault="00FD2EE6" w:rsidP="00FD2EE6">
      <w:pPr>
        <w:numPr>
          <w:ilvl w:val="1"/>
          <w:numId w:val="1"/>
        </w:numPr>
        <w:suppressAutoHyphens/>
        <w:spacing w:line="240" w:lineRule="auto"/>
        <w:ind w:left="0" w:firstLine="709"/>
        <w:rPr>
          <w:sz w:val="24"/>
          <w:szCs w:val="24"/>
        </w:rPr>
      </w:pPr>
      <w:r w:rsidRPr="00FD2EE6">
        <w:rPr>
          <w:sz w:val="24"/>
          <w:szCs w:val="24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D2EE6" w:rsidRPr="00FD2EE6" w:rsidRDefault="00FD2EE6" w:rsidP="00FD2EE6">
      <w:pPr>
        <w:numPr>
          <w:ilvl w:val="1"/>
          <w:numId w:val="1"/>
        </w:numPr>
        <w:suppressAutoHyphens/>
        <w:spacing w:line="240" w:lineRule="auto"/>
        <w:ind w:left="0" w:firstLine="709"/>
        <w:rPr>
          <w:sz w:val="24"/>
          <w:szCs w:val="24"/>
        </w:rPr>
      </w:pPr>
      <w:r w:rsidRPr="00FD2EE6">
        <w:rPr>
          <w:sz w:val="24"/>
          <w:szCs w:val="24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FD2EE6" w:rsidRPr="00FD2EE6" w:rsidRDefault="00FD2EE6" w:rsidP="00FD2EE6">
      <w:pPr>
        <w:numPr>
          <w:ilvl w:val="1"/>
          <w:numId w:val="1"/>
        </w:numPr>
        <w:suppressAutoHyphens/>
        <w:spacing w:line="240" w:lineRule="auto"/>
        <w:ind w:left="0" w:firstLine="709"/>
        <w:rPr>
          <w:sz w:val="24"/>
          <w:szCs w:val="24"/>
        </w:rPr>
      </w:pPr>
      <w:r w:rsidRPr="00FD2EE6">
        <w:rPr>
          <w:sz w:val="24"/>
          <w:szCs w:val="24"/>
        </w:rPr>
        <w:t>формирование представлений о методах познания социальных явлений и процессов;</w:t>
      </w:r>
    </w:p>
    <w:p w:rsidR="00FD2EE6" w:rsidRPr="00FD2EE6" w:rsidRDefault="00FD2EE6" w:rsidP="00FD2EE6">
      <w:pPr>
        <w:numPr>
          <w:ilvl w:val="1"/>
          <w:numId w:val="1"/>
        </w:numPr>
        <w:suppressAutoHyphens/>
        <w:spacing w:line="240" w:lineRule="auto"/>
        <w:ind w:left="0" w:firstLine="709"/>
        <w:rPr>
          <w:sz w:val="24"/>
          <w:szCs w:val="24"/>
        </w:rPr>
      </w:pPr>
      <w:r w:rsidRPr="00FD2EE6">
        <w:rPr>
          <w:sz w:val="24"/>
          <w:szCs w:val="24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FD2EE6" w:rsidRPr="00FD2EE6" w:rsidRDefault="00FD2EE6" w:rsidP="00FD2EE6">
      <w:pPr>
        <w:numPr>
          <w:ilvl w:val="1"/>
          <w:numId w:val="1"/>
        </w:numPr>
        <w:suppressAutoHyphens/>
        <w:spacing w:line="240" w:lineRule="auto"/>
        <w:ind w:left="0" w:firstLine="709"/>
        <w:rPr>
          <w:sz w:val="24"/>
          <w:szCs w:val="24"/>
        </w:rPr>
      </w:pPr>
      <w:r w:rsidRPr="00FD2EE6">
        <w:rPr>
          <w:sz w:val="24"/>
          <w:szCs w:val="24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FD2EE6" w:rsidRPr="000C19D7" w:rsidRDefault="00FD2EE6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Планируемые личностные результаты освоения программы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Личностные результаты: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ориентация обучающихся на достижение личного счастья, реализацию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позитивных жизненных перспектив, инициативность, креативность,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готовность и способность к личностному самоопределению, способность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ставить цели и строить жизненные планы;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готовность и способность обеспечить себе и своим близким достойную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жизнь в процессе самостоятельной, творческой и ответственной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деятельности;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готовность и способность обучающихся к отстаиванию личного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достоинства, собственного мнения, готовность и способность вырабатывать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собственную позицию по отношению к общественно-политическим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событиям прошлого и настоящего на основе осознания и осмысления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истории, духовных ценностей и достижений нашей страны;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готовность и способность обучающихся к саморазвитию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самовоспитанию в соответствии с общечеловеческими ценностями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идеалами гражданского общества, потребность в физическом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самосовершенствовании, занятиях спортивно-оздоровительной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деятельностью;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lastRenderedPageBreak/>
        <w:t>– российская идентичность, способность к осознанию российской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идентичности в поликультурном социуме, чувство причастности к историко-культурной общности российского народа и судьбе России, патриотизм,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готовность к служению Отечеству, его защите;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уважение к своему народу, чувство ответственности перед Родиной,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гордости за свой край, свою Родину, прошлое и настоящее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многонационального народа России, уважение к государственным символам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(герб, флаг, гимн);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формирование уважения к русскому языку как государственному языку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Российской Федерации, являющемуся основой российской идентичности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главным фактором национального самоопределения;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воспитание уважения к культуре, языкам, традициям и обычаям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народов, проживающих в Российской Федерации.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гражданственность, гражданская позиция активного и ответственного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члена российского общества, осознающего свои конституционные права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обязанности, уважающего закон и правопорядок, осознанно принимающего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традиционные национальные и общечеловеческие гуманистические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демократические ценности, готового к участию в общественной жизни;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proofErr w:type="gramStart"/>
      <w:r w:rsidRPr="000C19D7">
        <w:rPr>
          <w:rFonts w:cs="Times New Roman"/>
          <w:sz w:val="24"/>
          <w:szCs w:val="24"/>
          <w:lang w:bidi="th-TH"/>
        </w:rPr>
        <w:t xml:space="preserve">– признание </w:t>
      </w:r>
      <w:proofErr w:type="spellStart"/>
      <w:r w:rsidRPr="000C19D7">
        <w:rPr>
          <w:rFonts w:cs="Times New Roman"/>
          <w:sz w:val="24"/>
          <w:szCs w:val="24"/>
          <w:lang w:bidi="th-TH"/>
        </w:rPr>
        <w:t>неотчуждаемости</w:t>
      </w:r>
      <w:proofErr w:type="spellEnd"/>
      <w:r w:rsidRPr="000C19D7">
        <w:rPr>
          <w:rFonts w:cs="Times New Roman"/>
          <w:sz w:val="24"/>
          <w:szCs w:val="24"/>
          <w:lang w:bidi="th-TH"/>
        </w:rPr>
        <w:t xml:space="preserve"> основных прав и свобод человека,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которые принадлежат каждому от рождения, готовность к осуществлению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собственных прав и свобод без нарушения прав и свобод других лиц,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готовность отстаивать собственные права и свободы человека и гражданина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согласно общепризнанным принципам и нормам международного права и в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соответствии с Конституцией Российской Федерации, правовая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политическая грамотность;</w:t>
      </w:r>
      <w:proofErr w:type="gramEnd"/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мировоззрение, соответствующее современному уровню развития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науки и общественной практики, основанное на диалоге культур, а также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различных форм общественного сознания, осознание своего места в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поликультурном мире;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 xml:space="preserve">– </w:t>
      </w:r>
      <w:proofErr w:type="spellStart"/>
      <w:r w:rsidRPr="000C19D7">
        <w:rPr>
          <w:rFonts w:cs="Times New Roman"/>
          <w:sz w:val="24"/>
          <w:szCs w:val="24"/>
          <w:lang w:bidi="th-TH"/>
        </w:rPr>
        <w:t>интериоризация</w:t>
      </w:r>
      <w:proofErr w:type="spellEnd"/>
      <w:r w:rsidRPr="000C19D7">
        <w:rPr>
          <w:rFonts w:cs="Times New Roman"/>
          <w:sz w:val="24"/>
          <w:szCs w:val="24"/>
          <w:lang w:bidi="th-TH"/>
        </w:rPr>
        <w:t xml:space="preserve"> ценностей демократии и социальной солидарности,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готовность к договорному регулированию отношений в группе или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социальной организации;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готовность обучающихся к конструктивному участию в принятии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решений, затрагивающих их права и интересы, в том числе в различных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формах общественной самоорганизации, самоуправления, общественно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значимой деятельности;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приверженность идеям интернационализма, дружбы, равенства,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взаимопомощи народов; воспитание уважительного отношения к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национальному достоинству людей, их чувствам, религиозным убеждениям;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готовность обучающихся противостоять идеологии экстремизма,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национализма, ксенофобии; коррупции; дискриминации по социальным,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религиозным, расовым, национальным признакам и другим негативным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социальным явлениям.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нравственное сознание и поведение на основе усвоения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общечеловеческих ценностей, толерантного сознания и поведения в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поликультурном мире, готовности и способности вести диалог с другими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людьми, достигать в нем взаимопонимания, находить общие цели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сотрудничать для их достижения;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принятие гуманистических ценностей, осознанное, уважительное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доброжелательное отношение к другому человеку, его мнению,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мировоззрению;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способность к сопереживанию и формирование позитивного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отношения к людям, в том числе к лицам с ограниченными возможностями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здоровья и инвалидам; бережное, ответственное и компетентное отношение к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физическому и психологическому здоровью других людей, умение оказывать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первую помощь;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формирование выраженной в поведении нравственной позиции, в том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числе способности к сознательному выбору добра, нравственного сознания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поведения на основе усвоения общечеловеческих ценностей и нравственных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чувств (чести, долга, справедливости, милосердия и дружелюбия);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lastRenderedPageBreak/>
        <w:t>– развитие компетенций сотрудничества со сверстниками, детьми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младшего возраста, взрослыми в образовательной, общественно полезной,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учебно-исследовательской, проектной и других видах деятельности.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мировоззрение, соответствующее современному уровню развития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науки, значимости науки, готовность к научно-техническому творчеству,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владение достоверной информацией о передовых достижениях и открытиях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мировой и отечественной науки, заинтересованность в научных знаниях об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устройстве мира и общества;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готовность и способность к образованию, в том числе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самообразованию, на протяжении всей жизни; сознательное отношение к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непрерывному образованию как условию успешной профессиональной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общественной деятельности;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экологическая культура, бережное отношения к родной земле,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природным богатствам России и мира; понимание влияния социально-экономических процессов на состояние природной и социальной среды,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ответственность за состояние природных ресурсов; умения и навыки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разумного природопользования, нетерпимое отношение к действиям,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приносящим вред экологии; приобретение опыта эколого-направленной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деятельности;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эстетическое отношения к миру, готовность к эстетическому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обустройству собственного быта.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proofErr w:type="spellStart"/>
      <w:r w:rsidRPr="000C19D7">
        <w:rPr>
          <w:rFonts w:cs="Times New Roman"/>
          <w:b/>
          <w:bCs/>
          <w:sz w:val="24"/>
          <w:szCs w:val="24"/>
          <w:lang w:bidi="th-TH"/>
        </w:rPr>
        <w:t>Метапредметные</w:t>
      </w:r>
      <w:proofErr w:type="spellEnd"/>
      <w:r w:rsidRPr="000C19D7">
        <w:rPr>
          <w:rFonts w:cs="Times New Roman"/>
          <w:b/>
          <w:bCs/>
          <w:sz w:val="24"/>
          <w:szCs w:val="24"/>
          <w:lang w:bidi="th-TH"/>
        </w:rPr>
        <w:t xml:space="preserve"> результаты: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Регулятивные универсальные учебные действия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Выпускник научится: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самостоятельно определять цели, задавать параметры и критерии, по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которым можно определить, что цель достигнута;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оценивать возможные последствия достижения поставленной цели в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деятельности, собственной жизни и жизни окружающих людей, основываясь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на соображениях этики и морали;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ставить и формулировать собственные задачи в образовательной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деятельности и жизненных ситуациях;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оценивать ресурсы, в том числе время и другие нематериальные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ресурсы, необходимые для достижения поставленной цели;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выбирать путь достижения цели, планировать решение поставленных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задач, оптимизируя материальные и нематериальные затраты;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организовывать эффективный поиск ресурсов, необходимых для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достижения поставленной цели;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сопоставлять полученный результат деятельности с поставленной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заранее целью.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Познавательные универсальные учебные действия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Выпускник научится: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искать и находить обобщенные способы решения задач, в том числе,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осуществлять развернутый информационный поиск и ставить на его основе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новые (учебные и познавательные) задачи;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критически оценивать и интерпретировать информацию с разных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позиций, распознавать и фиксировать противоречия в информационных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источниках;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использовать различные модельно-схематические средства для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представления существенных связей и отношений, а также противоречий,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выявленных в информационных источниках;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находить и приводить критические аргументы в отношении действий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суждений другого; спокойно и разумно относиться к критическим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замечаниям в отношении собственного суждения, рассматривать их как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ресурс собственного развития;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выходить за рамки учебного предмета и осуществлять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целенаправленный поиск возможностей для широкого переноса средств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способов действия;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выстраивать индивидуальную образовательную траекторию, учитывая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ограничения со стороны других участников и ресурсные ограничения;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менять и удерживать разные позиции в познавательной деятельности.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lastRenderedPageBreak/>
        <w:t>Коммуникативные универсальные учебные действия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Выпускник научится: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осуществлять деловую коммуникацию как со сверстниками, так и со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взрослыми (как внутри образовательной организации, так и за ее пределами),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подбирать партнеров для деловой коммуникации исходя из соображений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результативности взаимодействия, а не личных симпатий;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при осуществлении групповой работы быть как руководителем, так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членом команды в разных ролях (генератор идей, критик, исполнитель,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выступающий, эксперт и т.д.);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координировать и выполнять работу в условиях реального,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виртуального и комбинированного взаимодействия;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развернуто, логично и точно излагать свою точку зрения с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использованием адекватных (устных и письменных) языковых средств;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 xml:space="preserve">– распознавать </w:t>
      </w:r>
      <w:proofErr w:type="spellStart"/>
      <w:r w:rsidRPr="000C19D7">
        <w:rPr>
          <w:rFonts w:cs="Times New Roman"/>
          <w:sz w:val="24"/>
          <w:szCs w:val="24"/>
          <w:lang w:bidi="th-TH"/>
        </w:rPr>
        <w:t>конфликтогенные</w:t>
      </w:r>
      <w:proofErr w:type="spellEnd"/>
      <w:r w:rsidRPr="000C19D7">
        <w:rPr>
          <w:rFonts w:cs="Times New Roman"/>
          <w:sz w:val="24"/>
          <w:szCs w:val="24"/>
          <w:lang w:bidi="th-TH"/>
        </w:rPr>
        <w:t xml:space="preserve"> ситуации и предотвращать конфликты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до их активной фазы, выстраивать деловую и образовательную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коммуникацию, избегая личностных оценочных суждений.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Предметные результаты: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В результате изучения учебного предмета «Обществознание» на уровне</w:t>
      </w:r>
      <w:r>
        <w:rPr>
          <w:rFonts w:cs="Times New Roman"/>
          <w:b/>
          <w:bCs/>
          <w:sz w:val="24"/>
          <w:szCs w:val="24"/>
          <w:lang w:bidi="th-TH"/>
        </w:rPr>
        <w:t xml:space="preserve"> </w:t>
      </w:r>
      <w:r w:rsidRPr="000C19D7">
        <w:rPr>
          <w:rFonts w:cs="Times New Roman"/>
          <w:b/>
          <w:bCs/>
          <w:sz w:val="24"/>
          <w:szCs w:val="24"/>
          <w:lang w:bidi="th-TH"/>
        </w:rPr>
        <w:t>среднего общего образования выпускник на базовом уровне научится: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Человек. Человек в системе общественных отношений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Выделять черты социальной сущности человека;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определять роль духовных ценностей в обществе;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распознавать формы культуры по их признакам, иллюстрировать их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примерами;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различать виды искусства;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соотносить поступки и отношения с принятыми нормами морали;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выявлять сущностные характеристики религии и ее роль в культурной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жизни;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выявлять роль агентов социализации на основных этапах социализации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индивида;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раскрывать связь между мышлением и деятельностью;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различать виды деятельности, приводить примеры основных видов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деятельности;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выявлять и соотносить цели, средства и результаты деятельности;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анализировать различные ситуации свободного выбора, выявлять его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основания и последствия;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различать формы чувственного и рационального познания, поясняя их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примерами;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выявлять особенности научного познания;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различать абсолютную и относительную истины;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иллюстрировать конкретными примерами роль мировоззрения в жизни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человека;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выявлять связь науки и образования, анализировать факты социальной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действительности в контексте возрастания роли образования и науки в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современном обществе;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выражать и аргументировать собственное отношение к роли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образования и самообразования в жизни человека.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Общество как сложная динамическая система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Характеризовать общество как целостную развивающуюся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(динамическую) систему в единстве и взаимодействии его основных сфер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институтов;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выявлять, анализировать, систематизировать и оценивать информацию,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иллюстрирующую многообразие и противоречивость социального развития;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приводить примеры прогрессивных и регрессивных общественных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изменений, аргументировать свои суждения, выводы;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формулировать собственные суждения о сущности, причинах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последствиях глобализации; иллюстрировать проявления различных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глобальных проблем.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Социальные отношения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Выделять критерии социальной стратификации;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lastRenderedPageBreak/>
        <w:t>– анализировать социальную информацию из адаптированных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источников о структуре общества и направлениях ее изменения;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выделять особенности молодежи как социально-демографической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группы, раскрывать на примерах социальные роли юношества;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высказывать обоснованное суждение о факторах, обеспечивающих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успешность самореализации молодежи в условиях современного рынка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труда;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выявлять причины социальных конфликтов, моделировать ситуации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разрешения конфликтов;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конкретизировать примерами виды социальных норм;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характеризовать виды социального контроля и их социальную роль,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различать санкции социального контроля;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различать позитивные и негативные девиации, раскрывать на примерах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последствия отклоняющегося поведения для человека и общества;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определять и оценивать возможную модель собственного поведения в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конкретной ситуации с точки зрения социальных норм;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различать виды социальной мобильности, конкретизировать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примерами;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 xml:space="preserve">– выделять причины и последствия </w:t>
      </w:r>
      <w:proofErr w:type="spellStart"/>
      <w:r w:rsidRPr="000C19D7">
        <w:rPr>
          <w:rFonts w:cs="Times New Roman"/>
          <w:sz w:val="24"/>
          <w:szCs w:val="24"/>
          <w:lang w:bidi="th-TH"/>
        </w:rPr>
        <w:t>этносоциальных</w:t>
      </w:r>
      <w:proofErr w:type="spellEnd"/>
      <w:r w:rsidRPr="000C19D7">
        <w:rPr>
          <w:rFonts w:cs="Times New Roman"/>
          <w:sz w:val="24"/>
          <w:szCs w:val="24"/>
          <w:lang w:bidi="th-TH"/>
        </w:rPr>
        <w:t xml:space="preserve"> конфликтов,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приводить примеры способов их разрешения;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характеризовать основные принципы национальной политики России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на современном этапе;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характеризовать социальные институты семьи и брака; раскрывать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факторы, влияющие на формирование института современной семьи;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характеризовать семью как социальный институт, раскрывать роль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семьи в современном обществе;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высказывать обоснованные суждения о факторах, влияющих на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демографическую ситуацию в стране;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формулировать выводы о роли религиозных организаций в жизни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современного общества, объяснять сущность свободы совести, сущность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значение веротерпимости;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осуществлять комплексный поиск, систематизацию социальной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информации по актуальным проблемам социальной сферы, сравнивать,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анализировать, делать выводы, рационально решать познавательные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проблемные задачи;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оценивать собственные отношения и взаимодействие с другими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людьми с позиций толерантности.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Экономика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Раскрывать взаимосвязь экономики с другими сферами жизни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общества;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конкретизировать примерами основные факторы производства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факторные доходы;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объяснять механизм свободного ценообразования, приводить примеры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действия законов спроса и предложения;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оценивать влияние конкуренции и монополии на экономическую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жизнь, поведение основных участников экономики;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различать формы бизнеса;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извлекать социальную информацию из источников различного типа о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тенденциях развития современной рыночной экономики;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различать экономические и бухгалтерские издержки;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приводить примеры постоянных и переменных издержек производства;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различать деятельность различных финансовых институтов, выделять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задачи, функции и роль Центрального банка Российской Федерации в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банковской системе РФ;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различать формы, виды проявления инфляции, оценивать последствия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инфляции для экономики в целом и для различных социальных групп;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выделять объекты спроса и предложения на рынке труда, описывать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механизм их взаимодействия;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lastRenderedPageBreak/>
        <w:t>– определять причины безработицы, различать ее виды;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высказывать обоснованные суждения о направлениях государственной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политики в области занятости;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объяснять поведение собственника, работника, потребителя с точки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зрения экономической рациональности, анализировать собственное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потребительское поведение;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анализировать практические ситуации, связанные с реализацией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гражданами своих экономических интересов;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приводить примеры участия государства в регулировании рыночной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экономики;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высказывать обоснованные суждения о различных направлениях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экономической политики государства и ее влиянии на экономическую жизнь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общества;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различать важнейшие измерители экономической деятельности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показатели их роста: ВНП (валовой национальный продукт), ВВП (валовой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внутренний продукт);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различать и сравнивать пути достижения экономического роста.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Политика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Выделять субъектов политической деятельности и объекты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политического воздействия;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различать политическую власть и другие виды власти;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устанавливать связи между социальными интересами, целями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методами политической деятельности;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высказывать аргументированные суждения о соотношении средств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целей в политике;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раскрывать роль и функции политической системы;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характеризовать государство как центральный институт политической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системы;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различать типы политических режимов, давать оценку роли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политических режимов различных типов в общественном развитии;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обобщать и систематизировать информацию о сущности (ценностях,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принципах, признаках, роли в общественном развитии) демократии;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характеризовать демократическую избирательную систему;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различать мажоритарную, пропорциональную, смешанную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избирательные системы;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устанавливать взаимосвязь правового государства и гражданского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общества, раскрывать ценностный смысл правового государства;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определять роль политической элиты и политического лидера в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современном обществе;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конкретизировать примерами роль политической идеологии;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раскрывать на примерах функционирование различных партийных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систем;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формулировать суждение о значении многопартийности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идеологического плюрализма в современном обществе;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оценивать роль СМИ в современной политической жизни;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иллюстрировать примерами основные этапы политического процесса;</w:t>
      </w:r>
    </w:p>
    <w:p w:rsid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различать и приводить примеры непосредственного и опосредованного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политического участия, высказывать обоснованное суждение о значении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участия граждан в политике.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Выпускник на базовом уровне получит возможность научиться: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Человек. Человек в системе общественных отношений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Использовать полученные знания о социальных ценностях и нормах в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повседневной жизни, прогнозировать последствия принимаемых решений;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применять знания о методах познания социальных явлений и процессов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в учебной деятельности и повседневной жизни;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оценивать разнообразные явления и процессы общественного развития;</w:t>
      </w:r>
      <w:r>
        <w:rPr>
          <w:rFonts w:cs="Times New Roman"/>
          <w:sz w:val="24"/>
          <w:szCs w:val="24"/>
          <w:lang w:bidi="th-TH"/>
        </w:rPr>
        <w:t xml:space="preserve"> 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характеризовать основные методы научного познания;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выявлять особенности социального познания;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различать типы мировоззрений;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объяснять специфику взаимовлияния двух миров социального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природного в понимании природы человека и его мировоззрения;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выражать собственную позицию по вопросу познаваемости мира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аргументировать ее.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lastRenderedPageBreak/>
        <w:t>Общество как сложная динамическая система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Устанавливать причинно-следственные связи между состоянием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различных сфер жизни общества и общественным развитием в целом;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выявлять, опираясь на теоретические положения и материалы СМИ,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тенденции и перспективы общественного развития;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систематизировать социальную информацию, устанавливать связи в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целостной картине общества (его структурных элементов, процессов,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понятий) и представлять ее в разных формах (текст, схема, таблица).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Социальные отношения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Выделять причины социального неравенства в истории и современном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обществе;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высказывать обоснованное суждение о факторах, обеспечивающих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успешность самореализации молодежи в современных условиях;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анализировать ситуации, связанные с различными способами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разрешения социальных конфликтов;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выражать собственное отношение к различным способам разрешения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социальных конфликтов;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толерантно вести себя по отношению к людям, относящимся к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различным этническим общностям и религиозным конфессиям; оценивать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роль толерантности в современном мире;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находить и анализировать социальную информацию о тенденциях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развития семьи в современном обществе;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выявлять существенные параметры демографической ситуации в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России на основе анализа данных переписи населения в Российской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Федерации, давать им оценку;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выявлять причины и последствия отклоняющегося поведения,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объяснять с опорой на имеющиеся знания способы преодоления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отклоняющегося поведения;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анализировать численность населения и динамику ее изменений в мире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 в России.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Экономика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Выделять и формулировать характерные особенности рыночных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структур;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выявлять противоречия рынка;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раскрывать роль и место фондового рынка в рыночных структурах;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раскрывать возможности финансирования малых и крупных фирм;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обосновывать выбор форм бизнеса в конкретных ситуациях;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различать источники финансирования малых и крупных предприятий;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определять практическое назначение основных функций менеджмента;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определять место маркетинга в деятельности организации;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применять полученные знания для выполнения социальных ролей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работника и производителя;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оценивать свои возможности трудоустройства в условиях рынка труда;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раскрывать фазы экономического цикла;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высказывать аргументированные суждения о противоречивом влиянии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процессов глобализации на различные стороны мирового хозяйства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национальных экономик; давать оценку противоречивым последствиям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экономической глобализации;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извлекать информацию из различных источников для анализа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тенденций общемирового экономического развития, экономического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развития России.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Политика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Находить, анализировать информацию о формировании правового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государства и гражданского общества в Российской Федерации, выделять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проблемы;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выделять основные этапы избирательной кампании;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в перспективе осознанно участвовать в избирательных кампаниях;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отбирать и систематизировать информацию СМИ о функциях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значении местного самоуправления;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lastRenderedPageBreak/>
        <w:t>– самостоятельно давать аргументированную оценку личных качеств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деятельности политических лидеров;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характеризовать особенности политического процесса в России;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– анализировать основные тенденции современного политического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процесса.</w:t>
      </w:r>
    </w:p>
    <w:p w:rsid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Содержание учебного предмета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10 класс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Человек. Человек в системе общественных отношений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Человек как результат биологической и социокультурной эволюции. Понятие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культуры. Материальная и духовная культура, их взаимосвязь. Формы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виды культуры: народная, массовая, элитарная; молодежная субкультура,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контркультура. Многообразие и диалог культур. Мораль. Нравственная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культура. Искусство, его основные функции. Религия. Мировые религии.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Роль религии в жизни общества. Социализация индивида, агенты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(институты) социализации. Мышление, формы и методы мышления.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Мышление и деятельность. Мотивация деятельности, потребности и</w:t>
      </w:r>
      <w:r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интересы. Свобода и необходимость в человеческой деятельности. Познание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мира. Формы познания. Понятие истины, ее критерии. Абсолютная,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относительная истина. Виды человеческих знаний. Естественные и</w:t>
      </w:r>
    </w:p>
    <w:p w:rsid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социально-гуманитарные науки. Особенности научного познания. Уровни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научного познания. Способы и методы научного познания. Особенности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социального познания. Духовная жизнь и духовный мир человека.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Общественное и индивидуальное сознание. Мировоззрение, его типы.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Самосознание индивида и социальное поведение. Социальные ценности.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Мотивы и предпочтения. Свобода и ответственность. Основные направления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развития образования. Функции образования как социального института.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Общественная значимость и личностный смысл образования. Знания, умения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 навыки людей в условиях информационного общества.</w:t>
      </w:r>
    </w:p>
    <w:p w:rsidR="00123091" w:rsidRPr="000C19D7" w:rsidRDefault="00123091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Общество как сложная динамическая система</w:t>
      </w:r>
    </w:p>
    <w:p w:rsid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Системное строение общества: элементы и подсистемы. Социальное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взаимодействие и общественные отношения. Основные институты общества.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proofErr w:type="spellStart"/>
      <w:r w:rsidRPr="000C19D7">
        <w:rPr>
          <w:rFonts w:cs="Times New Roman"/>
          <w:sz w:val="24"/>
          <w:szCs w:val="24"/>
          <w:lang w:bidi="th-TH"/>
        </w:rPr>
        <w:t>Многовариантность</w:t>
      </w:r>
      <w:proofErr w:type="spellEnd"/>
      <w:r w:rsidRPr="000C19D7">
        <w:rPr>
          <w:rFonts w:cs="Times New Roman"/>
          <w:sz w:val="24"/>
          <w:szCs w:val="24"/>
          <w:lang w:bidi="th-TH"/>
        </w:rPr>
        <w:t xml:space="preserve"> общественного развития. Эволюция и революция как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формы социального изменения. Основные направления общественного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развития: общественный прогресс, общественный регресс. Формы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социального прогресса: реформа, революция. Процессы глобализации.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Основные направления глобализации. Последствия глобализации. Общество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 человек перед лицом угроз и вызовов XXI века.</w:t>
      </w:r>
    </w:p>
    <w:p w:rsidR="00123091" w:rsidRPr="00123091" w:rsidRDefault="00123091" w:rsidP="00FD2E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3091">
        <w:rPr>
          <w:b/>
          <w:bCs/>
          <w:color w:val="000000"/>
        </w:rPr>
        <w:t xml:space="preserve">Правовое регулирование общественных отношений. </w:t>
      </w:r>
    </w:p>
    <w:p w:rsidR="00123091" w:rsidRDefault="00123091" w:rsidP="00FD2EE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1"/>
          <w:szCs w:val="21"/>
        </w:rPr>
      </w:pPr>
      <w:r w:rsidRPr="00123091">
        <w:rPr>
          <w:color w:val="000000"/>
        </w:rPr>
        <w:t>Нормативный подход к праву. Естественно-правовой подход к праву. Взаимосвязь естественного и позитивного права. Право в системе социальных норм. Основные признаки права. Право и мораль. Система права. Норма права. Отрасль права. Источни</w:t>
      </w:r>
      <w:r w:rsidRPr="00123091">
        <w:rPr>
          <w:color w:val="000000"/>
        </w:rPr>
        <w:softHyphen/>
        <w:t>ки права. Виды нормативных актов. Федеральные законы и законы субъектов Российской Федерации. Законотворческий процесс в РФ. Право</w:t>
      </w:r>
      <w:r w:rsidRPr="00123091">
        <w:rPr>
          <w:color w:val="000000"/>
        </w:rPr>
        <w:softHyphen/>
        <w:t>отноше</w:t>
      </w:r>
      <w:r w:rsidRPr="00123091">
        <w:rPr>
          <w:color w:val="000000"/>
        </w:rPr>
        <w:softHyphen/>
        <w:t>ния и правона</w:t>
      </w:r>
      <w:r w:rsidRPr="00123091">
        <w:rPr>
          <w:color w:val="000000"/>
        </w:rPr>
        <w:softHyphen/>
        <w:t>рушения. Виды юридической ответственности. Систему судебной защиты прав человека. Развитие права в современной России. Предпо</w:t>
      </w:r>
      <w:r w:rsidRPr="00123091">
        <w:rPr>
          <w:color w:val="000000"/>
        </w:rPr>
        <w:softHyphen/>
        <w:t>сылки право</w:t>
      </w:r>
      <w:r w:rsidRPr="00123091">
        <w:rPr>
          <w:color w:val="000000"/>
        </w:rPr>
        <w:softHyphen/>
        <w:t>мерного поведе</w:t>
      </w:r>
      <w:r w:rsidRPr="00123091">
        <w:rPr>
          <w:color w:val="000000"/>
        </w:rPr>
        <w:softHyphen/>
        <w:t>ния Правосознание. Правовая культура. Правомерное поведение. Гражданство РФ. Права и обязанности гражданина России. Воинская обязанность. Альтернативная гражданская служба. Права и обязанности налогоплательщика. Гражданское право. Семейное право. Правовое регулирование занятости и трудоустройства. Трудовые правоотношения. Социальное обеспечение и социальная защита. Профессиональное образование. Экологическое право. Процессуальные отрасли права. Гражданский процесс. Арбитражный процесс. Уголовный процесс. Конституционное судопроизводство. Международная защита прав человека. Правовые основы антитеррористической политики Российского государства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lastRenderedPageBreak/>
        <w:t>11 класс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Экономика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Экономика, экономическая наука. Уровни экономики: микроэкономика,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макроэкономика. Факторы производства и факторные доходы. Спрос, закон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спроса, факторы, влияющие на формирование спроса. Предложение, закон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предложения. Формирование рыночных цен. Равновесная цена. Виды и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функции рынков. Рынок совершенной и несовершенной конкуренции.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Политика защиты конкуренции и антимонопольное законодательство.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Рыночные отношения в современной экономике. Фирма в экономике.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Фондовый рынок, его инструменты. Акции, облигации и другие ценные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бумаги. Предприятие. Экономические и бухгалтерские издержки и прибыль.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Постоянные и переменные затраты (издержки). Основные источники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финансирования бизнеса. Основные принципы менеджмента. Основы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маркетинга. Финансовый рынок. Банковская система. Центральный банк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Российской Федерации, его задачи, функции и роль в банковской системе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России. Финансовые институты. Виды, причины и последствия инфляции.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Рынок труда. Занятость и безработица, виды безработицы. Государственная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политика в области занятости. Рациональное экономическое поведение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собственника, работника, потребителя, семьянина. Роль государства в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экономике. Общественные блага. Налоговая система в РФ. Виды налогов.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Функции налогов. Налоги, уплачиваемые предприятиями. Основы денежной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 бюджетной политики государства. Денежно-кредитная (монетарная)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политика. Государственный бюджет. Государственный долг. Экономическая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деятельность и ее измерители. ВВП и ВНП – основные макроэкономические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показатели. Экономический рост. Экономические циклы. Мировая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экономика. Международная специализация, международное разделение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труда, международная торговля, экономическая интеграция, мировой рынок.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Государственная политика в области международной торговли. Глобальные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экономические проблемы. Тенденции экономического развития России.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Политика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Политическая деятельность. Политические институты. Политические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отношения. Политическая власть. Политическая система, ее структура и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функции. Государство как основной институт политической системы.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Государство, его функции. Политический режим. Типология политических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режимов. Демократия, ее основные ценности и признаки. Избирательная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система. Типы избирательных систем: мажоритарная, пропорциональная,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смешанная. Избирательная кампания. Гражданское общество и правовое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государство. Политическая элита и политическое лидерство. Типология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лидерства. Политическая идеология, ее роль в обществе. Основные идейно-политические течения современности. Политические партии, их признаки,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функции, классификация, виды. Типы партийных систем. Понятие, признаки,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типология общественно-политических движений. Политическая психология.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Политическое поведение. Роль средств массовой информации в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политической жизни общества. Политический процесс. Политическое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участие. Абсентеизм, его причины и опасность. Особенности политического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процесса в России.</w:t>
      </w:r>
    </w:p>
    <w:p w:rsidR="000C19D7" w:rsidRP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Социальные отношения</w:t>
      </w:r>
    </w:p>
    <w:p w:rsid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  <w:r w:rsidRPr="000C19D7">
        <w:rPr>
          <w:rFonts w:cs="Times New Roman"/>
          <w:sz w:val="24"/>
          <w:szCs w:val="24"/>
          <w:lang w:bidi="th-TH"/>
        </w:rPr>
        <w:t>Социальная структура общества и социальные отношения. Социальная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стратификация, неравенство. Социальные группы, их типы. Молодежь как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социальная группа. Социальный конфликт. Виды социальных конфликтов,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их причины. Способы разрешения конфликтов. Социальные нормы, виды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социальных норм. Отклоняющееся поведение (</w:t>
      </w:r>
      <w:proofErr w:type="spellStart"/>
      <w:r w:rsidRPr="000C19D7">
        <w:rPr>
          <w:rFonts w:cs="Times New Roman"/>
          <w:sz w:val="24"/>
          <w:szCs w:val="24"/>
          <w:lang w:bidi="th-TH"/>
        </w:rPr>
        <w:t>девиантное</w:t>
      </w:r>
      <w:proofErr w:type="spellEnd"/>
      <w:r w:rsidRPr="000C19D7">
        <w:rPr>
          <w:rFonts w:cs="Times New Roman"/>
          <w:sz w:val="24"/>
          <w:szCs w:val="24"/>
          <w:lang w:bidi="th-TH"/>
        </w:rPr>
        <w:t>). Социальный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контроль и самоконтроль. Социальная мобильность, ее формы и каналы в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современном обществе. Этнические общности. Межнациональные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 xml:space="preserve">отношения, </w:t>
      </w:r>
      <w:proofErr w:type="spellStart"/>
      <w:r w:rsidRPr="000C19D7">
        <w:rPr>
          <w:rFonts w:cs="Times New Roman"/>
          <w:sz w:val="24"/>
          <w:szCs w:val="24"/>
          <w:lang w:bidi="th-TH"/>
        </w:rPr>
        <w:t>этносоциальные</w:t>
      </w:r>
      <w:proofErr w:type="spellEnd"/>
      <w:r w:rsidRPr="000C19D7">
        <w:rPr>
          <w:rFonts w:cs="Times New Roman"/>
          <w:sz w:val="24"/>
          <w:szCs w:val="24"/>
          <w:lang w:bidi="th-TH"/>
        </w:rPr>
        <w:t xml:space="preserve"> конфликты, пути их разрешения.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Конституционные принципы национальной политики в Российской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Федерации. Семья и брак. Тенденции развития семьи в современном мире.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 xml:space="preserve">Проблема неполных семей. Современная демографическая </w:t>
      </w:r>
      <w:r w:rsidRPr="000C19D7">
        <w:rPr>
          <w:rFonts w:cs="Times New Roman"/>
          <w:sz w:val="24"/>
          <w:szCs w:val="24"/>
          <w:lang w:bidi="th-TH"/>
        </w:rPr>
        <w:lastRenderedPageBreak/>
        <w:t>ситуация в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Российской Федерации. Религиозные объединения и организации в</w:t>
      </w:r>
      <w:r w:rsidR="00123091">
        <w:rPr>
          <w:rFonts w:cs="Times New Roman"/>
          <w:sz w:val="24"/>
          <w:szCs w:val="24"/>
          <w:lang w:bidi="th-TH"/>
        </w:rPr>
        <w:t xml:space="preserve"> </w:t>
      </w:r>
      <w:r w:rsidRPr="000C19D7">
        <w:rPr>
          <w:rFonts w:cs="Times New Roman"/>
          <w:sz w:val="24"/>
          <w:szCs w:val="24"/>
          <w:lang w:bidi="th-TH"/>
        </w:rPr>
        <w:t>Российской Федерации.</w:t>
      </w:r>
    </w:p>
    <w:p w:rsidR="00FD2EE6" w:rsidRDefault="00FD2EE6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</w:p>
    <w:p w:rsidR="00FD2EE6" w:rsidRDefault="00FD2EE6">
      <w:pPr>
        <w:spacing w:after="160" w:line="259" w:lineRule="auto"/>
        <w:ind w:firstLine="0"/>
        <w:contextualSpacing w:val="0"/>
        <w:jc w:val="left"/>
        <w:rPr>
          <w:rFonts w:cs="Times New Roman"/>
          <w:sz w:val="24"/>
          <w:szCs w:val="24"/>
          <w:lang w:bidi="th-TH"/>
        </w:rPr>
      </w:pPr>
      <w:r>
        <w:rPr>
          <w:rFonts w:cs="Times New Roman"/>
          <w:sz w:val="24"/>
          <w:szCs w:val="24"/>
          <w:lang w:bidi="th-TH"/>
        </w:rPr>
        <w:br w:type="page"/>
      </w:r>
    </w:p>
    <w:p w:rsidR="00123091" w:rsidRPr="000C19D7" w:rsidRDefault="00123091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lastRenderedPageBreak/>
        <w:t>Тематическое планирование 10 класс:</w:t>
      </w:r>
    </w:p>
    <w:p w:rsidR="00123091" w:rsidRDefault="00123091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23091" w:rsidRPr="00123091" w:rsidTr="00123091">
        <w:tc>
          <w:tcPr>
            <w:tcW w:w="846" w:type="dxa"/>
          </w:tcPr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123091">
              <w:rPr>
                <w:rFonts w:cs="Times New Roman"/>
                <w:sz w:val="24"/>
                <w:szCs w:val="24"/>
                <w:lang w:bidi="th-TH"/>
              </w:rPr>
              <w:t>№</w:t>
            </w:r>
          </w:p>
        </w:tc>
        <w:tc>
          <w:tcPr>
            <w:tcW w:w="5384" w:type="dxa"/>
          </w:tcPr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123091">
              <w:rPr>
                <w:rFonts w:cs="Times New Roman"/>
                <w:sz w:val="24"/>
                <w:szCs w:val="24"/>
                <w:lang w:bidi="th-TH"/>
              </w:rPr>
              <w:t>Тема</w:t>
            </w:r>
          </w:p>
        </w:tc>
        <w:tc>
          <w:tcPr>
            <w:tcW w:w="3115" w:type="dxa"/>
          </w:tcPr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123091">
              <w:rPr>
                <w:rFonts w:cs="Times New Roman"/>
                <w:sz w:val="24"/>
                <w:szCs w:val="24"/>
                <w:lang w:bidi="th-TH"/>
              </w:rPr>
              <w:t>Количество</w:t>
            </w:r>
          </w:p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123091">
              <w:rPr>
                <w:rFonts w:cs="Times New Roman"/>
                <w:sz w:val="24"/>
                <w:szCs w:val="24"/>
                <w:lang w:bidi="th-TH"/>
              </w:rPr>
              <w:t>часов,</w:t>
            </w:r>
          </w:p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123091">
              <w:rPr>
                <w:rFonts w:cs="Times New Roman"/>
                <w:sz w:val="24"/>
                <w:szCs w:val="24"/>
                <w:lang w:bidi="th-TH"/>
              </w:rPr>
              <w:t>отводимое на</w:t>
            </w:r>
          </w:p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123091">
              <w:rPr>
                <w:rFonts w:cs="Times New Roman"/>
                <w:sz w:val="24"/>
                <w:szCs w:val="24"/>
                <w:lang w:bidi="th-TH"/>
              </w:rPr>
              <w:t>изучение темы</w:t>
            </w:r>
          </w:p>
        </w:tc>
      </w:tr>
      <w:tr w:rsidR="00123091" w:rsidRPr="00123091" w:rsidTr="00123091">
        <w:tc>
          <w:tcPr>
            <w:tcW w:w="846" w:type="dxa"/>
          </w:tcPr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123091">
              <w:rPr>
                <w:rFonts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5384" w:type="dxa"/>
          </w:tcPr>
          <w:p w:rsidR="00123091" w:rsidRPr="0047555C" w:rsidRDefault="00326F97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47555C">
              <w:rPr>
                <w:color w:val="000000"/>
                <w:sz w:val="24"/>
                <w:szCs w:val="24"/>
              </w:rPr>
              <w:t>Человек в обществе</w:t>
            </w:r>
          </w:p>
        </w:tc>
        <w:tc>
          <w:tcPr>
            <w:tcW w:w="3115" w:type="dxa"/>
          </w:tcPr>
          <w:p w:rsidR="00123091" w:rsidRPr="00123091" w:rsidRDefault="0047555C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19</w:t>
            </w:r>
          </w:p>
        </w:tc>
      </w:tr>
      <w:tr w:rsidR="00123091" w:rsidRPr="00123091" w:rsidTr="00123091">
        <w:tc>
          <w:tcPr>
            <w:tcW w:w="846" w:type="dxa"/>
          </w:tcPr>
          <w:p w:rsidR="00123091" w:rsidRPr="00123091" w:rsidRDefault="00326F97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2</w:t>
            </w:r>
          </w:p>
        </w:tc>
        <w:tc>
          <w:tcPr>
            <w:tcW w:w="5384" w:type="dxa"/>
          </w:tcPr>
          <w:p w:rsidR="00123091" w:rsidRPr="0047555C" w:rsidRDefault="00326F97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47555C">
              <w:rPr>
                <w:color w:val="000000"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3115" w:type="dxa"/>
          </w:tcPr>
          <w:p w:rsidR="00123091" w:rsidRPr="00123091" w:rsidRDefault="00326F97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15</w:t>
            </w:r>
          </w:p>
        </w:tc>
      </w:tr>
      <w:tr w:rsidR="00123091" w:rsidRPr="00123091" w:rsidTr="00123091">
        <w:tc>
          <w:tcPr>
            <w:tcW w:w="846" w:type="dxa"/>
          </w:tcPr>
          <w:p w:rsidR="00123091" w:rsidRPr="00123091" w:rsidRDefault="00326F97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3</w:t>
            </w:r>
          </w:p>
        </w:tc>
        <w:tc>
          <w:tcPr>
            <w:tcW w:w="5384" w:type="dxa"/>
          </w:tcPr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123091">
              <w:rPr>
                <w:rFonts w:cs="Times New Roman"/>
                <w:color w:val="000000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3115" w:type="dxa"/>
          </w:tcPr>
          <w:p w:rsidR="00123091" w:rsidRPr="00123091" w:rsidRDefault="0047555C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30</w:t>
            </w:r>
          </w:p>
        </w:tc>
      </w:tr>
      <w:tr w:rsidR="00326F97" w:rsidRPr="00123091" w:rsidTr="00123091">
        <w:tc>
          <w:tcPr>
            <w:tcW w:w="846" w:type="dxa"/>
          </w:tcPr>
          <w:p w:rsidR="00326F97" w:rsidRPr="00123091" w:rsidRDefault="00326F97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4</w:t>
            </w:r>
          </w:p>
        </w:tc>
        <w:tc>
          <w:tcPr>
            <w:tcW w:w="5384" w:type="dxa"/>
          </w:tcPr>
          <w:p w:rsidR="00326F97" w:rsidRPr="00123091" w:rsidRDefault="00D21288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3115" w:type="dxa"/>
          </w:tcPr>
          <w:p w:rsidR="00326F97" w:rsidRDefault="00D21288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1</w:t>
            </w:r>
          </w:p>
        </w:tc>
      </w:tr>
      <w:tr w:rsidR="00D21288" w:rsidRPr="00123091" w:rsidTr="00123091">
        <w:tc>
          <w:tcPr>
            <w:tcW w:w="846" w:type="dxa"/>
          </w:tcPr>
          <w:p w:rsidR="00D21288" w:rsidRDefault="00D21288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5</w:t>
            </w:r>
          </w:p>
        </w:tc>
        <w:tc>
          <w:tcPr>
            <w:tcW w:w="5384" w:type="dxa"/>
          </w:tcPr>
          <w:p w:rsidR="00D21288" w:rsidRDefault="00D21288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115" w:type="dxa"/>
          </w:tcPr>
          <w:p w:rsidR="00D21288" w:rsidRDefault="00D21288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3</w:t>
            </w:r>
          </w:p>
        </w:tc>
      </w:tr>
      <w:tr w:rsidR="00123091" w:rsidRPr="00123091" w:rsidTr="00123091">
        <w:tc>
          <w:tcPr>
            <w:tcW w:w="846" w:type="dxa"/>
          </w:tcPr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</w:p>
        </w:tc>
        <w:tc>
          <w:tcPr>
            <w:tcW w:w="5384" w:type="dxa"/>
          </w:tcPr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5" w:type="dxa"/>
          </w:tcPr>
          <w:p w:rsidR="00123091" w:rsidRPr="00123091" w:rsidRDefault="00FD2EE6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68</w:t>
            </w:r>
          </w:p>
        </w:tc>
      </w:tr>
    </w:tbl>
    <w:p w:rsidR="00123091" w:rsidRPr="000C19D7" w:rsidRDefault="00123091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 w:val="24"/>
          <w:szCs w:val="24"/>
          <w:lang w:bidi="th-TH"/>
        </w:rPr>
      </w:pPr>
    </w:p>
    <w:p w:rsidR="000C19D7" w:rsidRDefault="000C19D7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  <w:r w:rsidRPr="000C19D7">
        <w:rPr>
          <w:rFonts w:cs="Times New Roman"/>
          <w:b/>
          <w:bCs/>
          <w:sz w:val="24"/>
          <w:szCs w:val="24"/>
          <w:lang w:bidi="th-TH"/>
        </w:rPr>
        <w:t>Тематическое планирование 11 класс: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23091" w:rsidRPr="00123091" w:rsidTr="001602A5">
        <w:tc>
          <w:tcPr>
            <w:tcW w:w="846" w:type="dxa"/>
          </w:tcPr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123091">
              <w:rPr>
                <w:rFonts w:cs="Times New Roman"/>
                <w:sz w:val="24"/>
                <w:szCs w:val="24"/>
                <w:lang w:bidi="th-TH"/>
              </w:rPr>
              <w:t>№</w:t>
            </w:r>
          </w:p>
        </w:tc>
        <w:tc>
          <w:tcPr>
            <w:tcW w:w="5384" w:type="dxa"/>
          </w:tcPr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123091">
              <w:rPr>
                <w:rFonts w:cs="Times New Roman"/>
                <w:sz w:val="24"/>
                <w:szCs w:val="24"/>
                <w:lang w:bidi="th-TH"/>
              </w:rPr>
              <w:t>Тема</w:t>
            </w:r>
          </w:p>
        </w:tc>
        <w:tc>
          <w:tcPr>
            <w:tcW w:w="3115" w:type="dxa"/>
          </w:tcPr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123091">
              <w:rPr>
                <w:rFonts w:cs="Times New Roman"/>
                <w:sz w:val="24"/>
                <w:szCs w:val="24"/>
                <w:lang w:bidi="th-TH"/>
              </w:rPr>
              <w:t>Количество</w:t>
            </w:r>
          </w:p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123091">
              <w:rPr>
                <w:rFonts w:cs="Times New Roman"/>
                <w:sz w:val="24"/>
                <w:szCs w:val="24"/>
                <w:lang w:bidi="th-TH"/>
              </w:rPr>
              <w:t>часов,</w:t>
            </w:r>
          </w:p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123091">
              <w:rPr>
                <w:rFonts w:cs="Times New Roman"/>
                <w:sz w:val="24"/>
                <w:szCs w:val="24"/>
                <w:lang w:bidi="th-TH"/>
              </w:rPr>
              <w:t>отводимое на</w:t>
            </w:r>
          </w:p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123091">
              <w:rPr>
                <w:rFonts w:cs="Times New Roman"/>
                <w:sz w:val="24"/>
                <w:szCs w:val="24"/>
                <w:lang w:bidi="th-TH"/>
              </w:rPr>
              <w:t>изучение темы</w:t>
            </w:r>
          </w:p>
        </w:tc>
      </w:tr>
      <w:tr w:rsidR="00123091" w:rsidRPr="00123091" w:rsidTr="001602A5">
        <w:tc>
          <w:tcPr>
            <w:tcW w:w="846" w:type="dxa"/>
          </w:tcPr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123091">
              <w:rPr>
                <w:rFonts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5384" w:type="dxa"/>
          </w:tcPr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0C19D7">
              <w:rPr>
                <w:rFonts w:cs="Times New Roman"/>
                <w:sz w:val="24"/>
                <w:szCs w:val="24"/>
                <w:lang w:bidi="th-TH"/>
              </w:rPr>
              <w:t>Экономика</w:t>
            </w:r>
          </w:p>
        </w:tc>
        <w:tc>
          <w:tcPr>
            <w:tcW w:w="3115" w:type="dxa"/>
          </w:tcPr>
          <w:p w:rsidR="00123091" w:rsidRPr="00123091" w:rsidRDefault="00D21288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26</w:t>
            </w:r>
          </w:p>
        </w:tc>
      </w:tr>
      <w:tr w:rsidR="00123091" w:rsidRPr="00123091" w:rsidTr="001602A5">
        <w:tc>
          <w:tcPr>
            <w:tcW w:w="846" w:type="dxa"/>
          </w:tcPr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123091">
              <w:rPr>
                <w:rFonts w:cs="Times New Roman"/>
                <w:sz w:val="24"/>
                <w:szCs w:val="24"/>
                <w:lang w:bidi="th-TH"/>
              </w:rPr>
              <w:t>2</w:t>
            </w:r>
          </w:p>
        </w:tc>
        <w:tc>
          <w:tcPr>
            <w:tcW w:w="5384" w:type="dxa"/>
          </w:tcPr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0C19D7">
              <w:rPr>
                <w:rFonts w:cs="Times New Roman"/>
                <w:sz w:val="24"/>
                <w:szCs w:val="24"/>
                <w:lang w:bidi="th-TH"/>
              </w:rPr>
              <w:t>Политика</w:t>
            </w:r>
          </w:p>
        </w:tc>
        <w:tc>
          <w:tcPr>
            <w:tcW w:w="3115" w:type="dxa"/>
          </w:tcPr>
          <w:p w:rsidR="00123091" w:rsidRPr="00123091" w:rsidRDefault="00D21288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21</w:t>
            </w:r>
          </w:p>
        </w:tc>
      </w:tr>
      <w:tr w:rsidR="00123091" w:rsidRPr="00123091" w:rsidTr="001602A5">
        <w:tc>
          <w:tcPr>
            <w:tcW w:w="846" w:type="dxa"/>
          </w:tcPr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123091">
              <w:rPr>
                <w:rFonts w:cs="Times New Roman"/>
                <w:sz w:val="24"/>
                <w:szCs w:val="24"/>
                <w:lang w:bidi="th-TH"/>
              </w:rPr>
              <w:t>3</w:t>
            </w:r>
          </w:p>
        </w:tc>
        <w:tc>
          <w:tcPr>
            <w:tcW w:w="5384" w:type="dxa"/>
          </w:tcPr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 w:rsidRPr="000C19D7">
              <w:rPr>
                <w:rFonts w:cs="Times New Roman"/>
                <w:sz w:val="24"/>
                <w:szCs w:val="24"/>
                <w:lang w:bidi="th-TH"/>
              </w:rPr>
              <w:t>Социальные отношения</w:t>
            </w:r>
          </w:p>
        </w:tc>
        <w:tc>
          <w:tcPr>
            <w:tcW w:w="3115" w:type="dxa"/>
          </w:tcPr>
          <w:p w:rsidR="00123091" w:rsidRPr="00123091" w:rsidRDefault="00D21288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16</w:t>
            </w:r>
          </w:p>
        </w:tc>
      </w:tr>
      <w:tr w:rsidR="00D21288" w:rsidRPr="00123091" w:rsidTr="001602A5">
        <w:tc>
          <w:tcPr>
            <w:tcW w:w="846" w:type="dxa"/>
          </w:tcPr>
          <w:p w:rsidR="00D21288" w:rsidRPr="00123091" w:rsidRDefault="00D21288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4</w:t>
            </w:r>
          </w:p>
        </w:tc>
        <w:tc>
          <w:tcPr>
            <w:tcW w:w="5384" w:type="dxa"/>
          </w:tcPr>
          <w:p w:rsidR="00D21288" w:rsidRPr="000C19D7" w:rsidRDefault="00D21288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Заключение</w:t>
            </w:r>
          </w:p>
        </w:tc>
        <w:tc>
          <w:tcPr>
            <w:tcW w:w="3115" w:type="dxa"/>
          </w:tcPr>
          <w:p w:rsidR="00D21288" w:rsidRDefault="00D21288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1</w:t>
            </w:r>
          </w:p>
        </w:tc>
      </w:tr>
      <w:tr w:rsidR="00D21288" w:rsidRPr="00123091" w:rsidTr="001602A5">
        <w:tc>
          <w:tcPr>
            <w:tcW w:w="846" w:type="dxa"/>
          </w:tcPr>
          <w:p w:rsidR="00D21288" w:rsidRDefault="00D21288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5</w:t>
            </w:r>
          </w:p>
        </w:tc>
        <w:tc>
          <w:tcPr>
            <w:tcW w:w="5384" w:type="dxa"/>
          </w:tcPr>
          <w:p w:rsidR="00D21288" w:rsidRDefault="00D21288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Повторение</w:t>
            </w:r>
          </w:p>
        </w:tc>
        <w:tc>
          <w:tcPr>
            <w:tcW w:w="3115" w:type="dxa"/>
          </w:tcPr>
          <w:p w:rsidR="00D21288" w:rsidRDefault="00D21288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4</w:t>
            </w:r>
          </w:p>
        </w:tc>
      </w:tr>
      <w:tr w:rsidR="00123091" w:rsidRPr="00123091" w:rsidTr="001602A5">
        <w:tc>
          <w:tcPr>
            <w:tcW w:w="846" w:type="dxa"/>
          </w:tcPr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</w:p>
        </w:tc>
        <w:tc>
          <w:tcPr>
            <w:tcW w:w="5384" w:type="dxa"/>
          </w:tcPr>
          <w:p w:rsidR="00123091" w:rsidRPr="00123091" w:rsidRDefault="00123091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5" w:type="dxa"/>
          </w:tcPr>
          <w:p w:rsidR="00123091" w:rsidRPr="00123091" w:rsidRDefault="00FD2EE6" w:rsidP="00FD2EE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cs="Times New Roman"/>
                <w:sz w:val="24"/>
                <w:szCs w:val="24"/>
                <w:lang w:bidi="th-TH"/>
              </w:rPr>
            </w:pPr>
            <w:r>
              <w:rPr>
                <w:rFonts w:cs="Times New Roman"/>
                <w:sz w:val="24"/>
                <w:szCs w:val="24"/>
                <w:lang w:bidi="th-TH"/>
              </w:rPr>
              <w:t>68</w:t>
            </w:r>
          </w:p>
        </w:tc>
      </w:tr>
    </w:tbl>
    <w:p w:rsidR="00123091" w:rsidRDefault="00123091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</w:p>
    <w:p w:rsidR="00FD2EE6" w:rsidRPr="00FD2EE6" w:rsidRDefault="00FD2EE6" w:rsidP="00FD2EE6">
      <w:pPr>
        <w:spacing w:line="240" w:lineRule="auto"/>
        <w:rPr>
          <w:rFonts w:cs="Times New Roman"/>
          <w:b/>
          <w:iCs/>
          <w:sz w:val="24"/>
          <w:szCs w:val="24"/>
        </w:rPr>
      </w:pPr>
      <w:r w:rsidRPr="00FD2EE6">
        <w:rPr>
          <w:rFonts w:cs="Times New Roman"/>
          <w:b/>
          <w:iCs/>
          <w:sz w:val="24"/>
          <w:szCs w:val="24"/>
        </w:rPr>
        <w:t>Учебно-методический комплекс:</w:t>
      </w:r>
    </w:p>
    <w:p w:rsidR="00FD2EE6" w:rsidRPr="007361BA" w:rsidRDefault="00FD2EE6" w:rsidP="00FD2EE6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182">
        <w:rPr>
          <w:rFonts w:ascii="Times New Roman" w:hAnsi="Times New Roman" w:cs="Times New Roman"/>
          <w:sz w:val="24"/>
          <w:szCs w:val="24"/>
        </w:rPr>
        <w:t xml:space="preserve">Обществознание: учебник для 10 </w:t>
      </w:r>
      <w:proofErr w:type="spellStart"/>
      <w:r w:rsidRPr="000601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60182">
        <w:rPr>
          <w:rFonts w:ascii="Times New Roman" w:hAnsi="Times New Roman" w:cs="Times New Roman"/>
          <w:sz w:val="24"/>
          <w:szCs w:val="24"/>
        </w:rPr>
        <w:t>.: базовый уровень</w:t>
      </w:r>
      <w:proofErr w:type="gramStart"/>
      <w:r w:rsidRPr="00060182">
        <w:rPr>
          <w:rFonts w:ascii="Times New Roman" w:hAnsi="Times New Roman" w:cs="Times New Roman"/>
          <w:sz w:val="24"/>
          <w:szCs w:val="24"/>
        </w:rPr>
        <w:t xml:space="preserve">  / П</w:t>
      </w:r>
      <w:proofErr w:type="gramEnd"/>
      <w:r w:rsidRPr="00060182">
        <w:rPr>
          <w:rFonts w:ascii="Times New Roman" w:hAnsi="Times New Roman" w:cs="Times New Roman"/>
          <w:sz w:val="24"/>
          <w:szCs w:val="24"/>
        </w:rPr>
        <w:t>од ред. Боголюбова Л. Н.:  -  М.: Просвещение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60182">
        <w:rPr>
          <w:rFonts w:ascii="Times New Roman" w:hAnsi="Times New Roman" w:cs="Times New Roman"/>
          <w:sz w:val="24"/>
          <w:szCs w:val="24"/>
        </w:rPr>
        <w:t>. ФГОС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EE6" w:rsidRPr="007361BA" w:rsidRDefault="00FD2EE6" w:rsidP="00FD2EE6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182">
        <w:rPr>
          <w:rFonts w:ascii="Times New Roman" w:hAnsi="Times New Roman" w:cs="Times New Roman"/>
          <w:sz w:val="24"/>
          <w:szCs w:val="24"/>
        </w:rPr>
        <w:t>Обществознание: учебник для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0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60182">
        <w:rPr>
          <w:rFonts w:ascii="Times New Roman" w:hAnsi="Times New Roman" w:cs="Times New Roman"/>
          <w:sz w:val="24"/>
          <w:szCs w:val="24"/>
        </w:rPr>
        <w:t>.: базовый уровень</w:t>
      </w:r>
      <w:proofErr w:type="gramStart"/>
      <w:r w:rsidRPr="00060182">
        <w:rPr>
          <w:rFonts w:ascii="Times New Roman" w:hAnsi="Times New Roman" w:cs="Times New Roman"/>
          <w:sz w:val="24"/>
          <w:szCs w:val="24"/>
        </w:rPr>
        <w:t xml:space="preserve">  / П</w:t>
      </w:r>
      <w:proofErr w:type="gramEnd"/>
      <w:r w:rsidRPr="00060182">
        <w:rPr>
          <w:rFonts w:ascii="Times New Roman" w:hAnsi="Times New Roman" w:cs="Times New Roman"/>
          <w:sz w:val="24"/>
          <w:szCs w:val="24"/>
        </w:rPr>
        <w:t>од ред. Боголюбов</w:t>
      </w:r>
      <w:r>
        <w:rPr>
          <w:rFonts w:ascii="Times New Roman" w:hAnsi="Times New Roman" w:cs="Times New Roman"/>
          <w:sz w:val="24"/>
          <w:szCs w:val="24"/>
        </w:rPr>
        <w:t>а Л. Н.:  -  М.: Просвещение 2019</w:t>
      </w:r>
      <w:r w:rsidRPr="00060182">
        <w:rPr>
          <w:rFonts w:ascii="Times New Roman" w:hAnsi="Times New Roman" w:cs="Times New Roman"/>
          <w:sz w:val="24"/>
          <w:szCs w:val="24"/>
        </w:rPr>
        <w:t>. ФГОС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EE6" w:rsidRPr="00060182" w:rsidRDefault="00FD2EE6" w:rsidP="00FD2EE6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2EE6" w:rsidRPr="000C19D7" w:rsidRDefault="00FD2EE6" w:rsidP="00FD2EE6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bCs/>
          <w:sz w:val="24"/>
          <w:szCs w:val="24"/>
          <w:lang w:bidi="th-TH"/>
        </w:rPr>
      </w:pPr>
    </w:p>
    <w:sectPr w:rsidR="00FD2EE6" w:rsidRPr="000C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53245E"/>
    <w:multiLevelType w:val="multilevel"/>
    <w:tmpl w:val="B072B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D7"/>
    <w:rsid w:val="000C19D7"/>
    <w:rsid w:val="00123091"/>
    <w:rsid w:val="001A3507"/>
    <w:rsid w:val="00326F97"/>
    <w:rsid w:val="0047555C"/>
    <w:rsid w:val="007A1D9C"/>
    <w:rsid w:val="00B56A38"/>
    <w:rsid w:val="00D21288"/>
    <w:rsid w:val="00D85A64"/>
    <w:rsid w:val="00F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64"/>
    <w:pPr>
      <w:spacing w:after="0" w:line="30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091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 w:bidi="th-TH"/>
    </w:rPr>
  </w:style>
  <w:style w:type="table" w:styleId="a4">
    <w:name w:val="Table Grid"/>
    <w:basedOn w:val="a1"/>
    <w:uiPriority w:val="39"/>
    <w:rsid w:val="001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FD2EE6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link w:val="a6"/>
    <w:uiPriority w:val="99"/>
    <w:qFormat/>
    <w:rsid w:val="00FD2EE6"/>
    <w:pPr>
      <w:spacing w:after="200" w:line="276" w:lineRule="auto"/>
      <w:ind w:left="720" w:firstLine="0"/>
      <w:jc w:val="left"/>
    </w:pPr>
    <w:rPr>
      <w:rFonts w:asciiTheme="minorHAnsi" w:hAnsiTheme="minorHAnsi"/>
      <w:sz w:val="22"/>
    </w:rPr>
  </w:style>
  <w:style w:type="character" w:customStyle="1" w:styleId="a6">
    <w:name w:val="Абзац списка Знак"/>
    <w:link w:val="a5"/>
    <w:uiPriority w:val="99"/>
    <w:locked/>
    <w:rsid w:val="00FD2EE6"/>
  </w:style>
  <w:style w:type="character" w:customStyle="1" w:styleId="c1c4">
    <w:name w:val="c1 c4"/>
    <w:basedOn w:val="a0"/>
    <w:rsid w:val="00B5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64"/>
    <w:pPr>
      <w:spacing w:after="0" w:line="30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091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 w:bidi="th-TH"/>
    </w:rPr>
  </w:style>
  <w:style w:type="table" w:styleId="a4">
    <w:name w:val="Table Grid"/>
    <w:basedOn w:val="a1"/>
    <w:uiPriority w:val="39"/>
    <w:rsid w:val="001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FD2EE6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link w:val="a6"/>
    <w:uiPriority w:val="99"/>
    <w:qFormat/>
    <w:rsid w:val="00FD2EE6"/>
    <w:pPr>
      <w:spacing w:after="200" w:line="276" w:lineRule="auto"/>
      <w:ind w:left="720" w:firstLine="0"/>
      <w:jc w:val="left"/>
    </w:pPr>
    <w:rPr>
      <w:rFonts w:asciiTheme="minorHAnsi" w:hAnsiTheme="minorHAnsi"/>
      <w:sz w:val="22"/>
    </w:rPr>
  </w:style>
  <w:style w:type="character" w:customStyle="1" w:styleId="a6">
    <w:name w:val="Абзац списка Знак"/>
    <w:link w:val="a5"/>
    <w:uiPriority w:val="99"/>
    <w:locked/>
    <w:rsid w:val="00FD2EE6"/>
  </w:style>
  <w:style w:type="character" w:customStyle="1" w:styleId="c1c4">
    <w:name w:val="c1 c4"/>
    <w:basedOn w:val="a0"/>
    <w:rsid w:val="00B5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2019-09-25T11:56:00Z</dcterms:created>
  <dcterms:modified xsi:type="dcterms:W3CDTF">2019-09-28T04:11:00Z</dcterms:modified>
</cp:coreProperties>
</file>