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4A" w:rsidRDefault="00493A4A" w:rsidP="00493A4A">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Муниципальное автономное общеобразовательное учреждение</w:t>
      </w:r>
    </w:p>
    <w:p w:rsidR="00493A4A" w:rsidRDefault="00493A4A" w:rsidP="00493A4A">
      <w:pPr>
        <w:spacing w:after="0" w:line="240" w:lineRule="auto"/>
        <w:jc w:val="center"/>
        <w:rPr>
          <w:rFonts w:ascii="Times New Roman" w:hAnsi="Times New Roman"/>
          <w:b/>
          <w:sz w:val="28"/>
          <w:szCs w:val="28"/>
        </w:rPr>
      </w:pPr>
      <w:r>
        <w:rPr>
          <w:rFonts w:ascii="Times New Roman" w:hAnsi="Times New Roman"/>
          <w:b/>
          <w:sz w:val="28"/>
          <w:szCs w:val="28"/>
        </w:rPr>
        <w:t>«Средняя общеобразовательная школа №5 с углублённым изучением отдельных предметов»</w:t>
      </w:r>
    </w:p>
    <w:p w:rsidR="00493A4A" w:rsidRDefault="00493A4A" w:rsidP="00493A4A">
      <w:pPr>
        <w:spacing w:line="240" w:lineRule="auto"/>
        <w:jc w:val="center"/>
        <w:rPr>
          <w:rFonts w:ascii="Times New Roman" w:hAnsi="Times New Roman"/>
          <w:b/>
          <w:sz w:val="28"/>
          <w:szCs w:val="28"/>
        </w:rPr>
      </w:pPr>
    </w:p>
    <w:p w:rsidR="00493A4A" w:rsidRDefault="00493A4A" w:rsidP="00493A4A">
      <w:pPr>
        <w:spacing w:line="240" w:lineRule="auto"/>
        <w:jc w:val="center"/>
        <w:rPr>
          <w:rFonts w:ascii="Times New Roman" w:hAnsi="Times New Roman"/>
          <w:b/>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3142"/>
        <w:gridCol w:w="3331"/>
        <w:gridCol w:w="3098"/>
      </w:tblGrid>
      <w:tr w:rsidR="00493A4A" w:rsidTr="00493A4A">
        <w:tc>
          <w:tcPr>
            <w:tcW w:w="3190" w:type="dxa"/>
            <w:hideMark/>
          </w:tcPr>
          <w:p w:rsidR="00493A4A" w:rsidRDefault="00493A4A">
            <w:pPr>
              <w:rPr>
                <w:rFonts w:ascii="Times New Roman" w:hAnsi="Times New Roman"/>
                <w:b/>
              </w:rPr>
            </w:pPr>
            <w:r>
              <w:rPr>
                <w:rFonts w:ascii="Times New Roman" w:hAnsi="Times New Roman"/>
                <w:b/>
              </w:rPr>
              <w:t>«Рассмотрено»</w:t>
            </w:r>
          </w:p>
          <w:p w:rsidR="00493A4A" w:rsidRDefault="00493A4A">
            <w:pPr>
              <w:rPr>
                <w:rFonts w:ascii="Times New Roman" w:hAnsi="Times New Roman"/>
              </w:rPr>
            </w:pPr>
            <w:r>
              <w:rPr>
                <w:rFonts w:ascii="Times New Roman" w:hAnsi="Times New Roman"/>
              </w:rPr>
              <w:t>На заседании ШМО учителей________________</w:t>
            </w:r>
          </w:p>
          <w:p w:rsidR="00493A4A" w:rsidRDefault="00493A4A">
            <w:pPr>
              <w:rPr>
                <w:rFonts w:ascii="Times New Roman" w:hAnsi="Times New Roman"/>
                <w:b/>
              </w:rPr>
            </w:pPr>
            <w:r>
              <w:rPr>
                <w:rFonts w:ascii="Times New Roman" w:hAnsi="Times New Roman"/>
              </w:rPr>
              <w:t>________________________</w:t>
            </w:r>
          </w:p>
          <w:p w:rsidR="00493A4A" w:rsidRDefault="00493A4A">
            <w:pPr>
              <w:rPr>
                <w:rFonts w:ascii="Times New Roman" w:hAnsi="Times New Roman"/>
              </w:rPr>
            </w:pPr>
            <w:r>
              <w:rPr>
                <w:rFonts w:ascii="Times New Roman" w:hAnsi="Times New Roman"/>
              </w:rPr>
              <w:t xml:space="preserve">протокол № 1 </w:t>
            </w:r>
          </w:p>
          <w:p w:rsidR="00493A4A" w:rsidRDefault="00493A4A">
            <w:pPr>
              <w:rPr>
                <w:rFonts w:ascii="Times New Roman" w:hAnsi="Times New Roman"/>
                <w:sz w:val="28"/>
                <w:szCs w:val="28"/>
              </w:rPr>
            </w:pPr>
            <w:r>
              <w:rPr>
                <w:rFonts w:ascii="Times New Roman" w:hAnsi="Times New Roman"/>
              </w:rPr>
              <w:t>от «</w:t>
            </w:r>
            <w:r>
              <w:rPr>
                <w:rFonts w:ascii="Times New Roman" w:hAnsi="Times New Roman"/>
                <w:u w:val="single"/>
              </w:rPr>
              <w:t>29</w:t>
            </w:r>
            <w:r>
              <w:rPr>
                <w:rFonts w:ascii="Times New Roman" w:hAnsi="Times New Roman"/>
              </w:rPr>
              <w:t>» августа   20</w:t>
            </w:r>
            <w:r>
              <w:rPr>
                <w:rFonts w:ascii="Times New Roman" w:hAnsi="Times New Roman"/>
                <w:u w:val="single"/>
              </w:rPr>
              <w:t>19</w:t>
            </w:r>
            <w:r>
              <w:rPr>
                <w:rFonts w:ascii="Times New Roman" w:hAnsi="Times New Roman"/>
              </w:rPr>
              <w:t xml:space="preserve"> г</w:t>
            </w:r>
          </w:p>
        </w:tc>
        <w:tc>
          <w:tcPr>
            <w:tcW w:w="3581" w:type="dxa"/>
            <w:hideMark/>
          </w:tcPr>
          <w:p w:rsidR="00493A4A" w:rsidRDefault="00493A4A">
            <w:pPr>
              <w:rPr>
                <w:rFonts w:ascii="Times New Roman" w:hAnsi="Times New Roman"/>
              </w:rPr>
            </w:pPr>
            <w:r>
              <w:rPr>
                <w:rFonts w:ascii="Times New Roman" w:hAnsi="Times New Roman"/>
                <w:b/>
              </w:rPr>
              <w:t>«Согласованно»</w:t>
            </w:r>
          </w:p>
          <w:p w:rsidR="00493A4A" w:rsidRDefault="00493A4A">
            <w:pPr>
              <w:rPr>
                <w:rFonts w:ascii="Times New Roman" w:hAnsi="Times New Roman"/>
              </w:rPr>
            </w:pPr>
            <w:r>
              <w:rPr>
                <w:rFonts w:ascii="Times New Roman" w:hAnsi="Times New Roman"/>
              </w:rPr>
              <w:t xml:space="preserve">Заместитель директора по УВР </w:t>
            </w:r>
          </w:p>
          <w:p w:rsidR="00493A4A" w:rsidRDefault="00493A4A">
            <w:pPr>
              <w:rPr>
                <w:rFonts w:ascii="Times New Roman" w:hAnsi="Times New Roman"/>
                <w:u w:val="single"/>
              </w:rPr>
            </w:pPr>
            <w:r>
              <w:rPr>
                <w:rFonts w:ascii="Times New Roman" w:hAnsi="Times New Roman"/>
                <w:u w:val="single"/>
              </w:rPr>
              <w:t>Орешенкова Н.В.</w:t>
            </w:r>
          </w:p>
          <w:p w:rsidR="00493A4A" w:rsidRDefault="00493A4A">
            <w:pPr>
              <w:rPr>
                <w:rFonts w:ascii="Times New Roman" w:hAnsi="Times New Roman"/>
                <w:b/>
              </w:rPr>
            </w:pPr>
            <w:r>
              <w:rPr>
                <w:rFonts w:ascii="Times New Roman" w:hAnsi="Times New Roman"/>
              </w:rPr>
              <w:t>Ф.И.О.</w:t>
            </w:r>
          </w:p>
          <w:p w:rsidR="00493A4A" w:rsidRDefault="00493A4A">
            <w:pPr>
              <w:rPr>
                <w:rFonts w:ascii="Times New Roman" w:hAnsi="Times New Roman"/>
                <w:b/>
              </w:rPr>
            </w:pPr>
            <w:r>
              <w:rPr>
                <w:rFonts w:ascii="Times New Roman" w:hAnsi="Times New Roman"/>
              </w:rPr>
              <w:t>«</w:t>
            </w:r>
            <w:r>
              <w:rPr>
                <w:rFonts w:ascii="Times New Roman" w:hAnsi="Times New Roman"/>
                <w:u w:val="single"/>
              </w:rPr>
              <w:t>05</w:t>
            </w:r>
            <w:r>
              <w:rPr>
                <w:rFonts w:ascii="Times New Roman" w:hAnsi="Times New Roman"/>
              </w:rPr>
              <w:t xml:space="preserve">» </w:t>
            </w:r>
            <w:r>
              <w:rPr>
                <w:rFonts w:ascii="Times New Roman" w:hAnsi="Times New Roman"/>
                <w:u w:val="single"/>
              </w:rPr>
              <w:t xml:space="preserve">сентября </w:t>
            </w:r>
            <w:r>
              <w:rPr>
                <w:rFonts w:ascii="Times New Roman" w:hAnsi="Times New Roman"/>
              </w:rPr>
              <w:t xml:space="preserve"> 20</w:t>
            </w:r>
            <w:r>
              <w:rPr>
                <w:rFonts w:ascii="Times New Roman" w:hAnsi="Times New Roman"/>
                <w:u w:val="single"/>
              </w:rPr>
              <w:t>19</w:t>
            </w:r>
            <w:r>
              <w:rPr>
                <w:rFonts w:ascii="Times New Roman" w:hAnsi="Times New Roman"/>
              </w:rPr>
              <w:t xml:space="preserve"> г              </w:t>
            </w:r>
          </w:p>
        </w:tc>
        <w:tc>
          <w:tcPr>
            <w:tcW w:w="3216" w:type="dxa"/>
            <w:hideMark/>
          </w:tcPr>
          <w:p w:rsidR="00493A4A" w:rsidRDefault="00493A4A">
            <w:pPr>
              <w:rPr>
                <w:rFonts w:ascii="Times New Roman" w:hAnsi="Times New Roman"/>
                <w:b/>
              </w:rPr>
            </w:pPr>
            <w:r>
              <w:rPr>
                <w:rFonts w:ascii="Times New Roman" w:hAnsi="Times New Roman"/>
                <w:b/>
              </w:rPr>
              <w:t xml:space="preserve"> «Утверждаю»</w:t>
            </w:r>
          </w:p>
          <w:p w:rsidR="00493A4A" w:rsidRDefault="00493A4A">
            <w:pPr>
              <w:rPr>
                <w:rFonts w:ascii="Times New Roman" w:hAnsi="Times New Roman"/>
              </w:rPr>
            </w:pPr>
            <w:r>
              <w:rPr>
                <w:rFonts w:ascii="Times New Roman" w:hAnsi="Times New Roman"/>
              </w:rPr>
              <w:t xml:space="preserve">приказ № </w:t>
            </w:r>
            <w:r>
              <w:rPr>
                <w:rFonts w:ascii="Times New Roman" w:hAnsi="Times New Roman"/>
                <w:u w:val="single"/>
              </w:rPr>
              <w:t>118</w:t>
            </w:r>
          </w:p>
          <w:p w:rsidR="00493A4A" w:rsidRDefault="00493A4A">
            <w:pPr>
              <w:rPr>
                <w:rFonts w:ascii="Times New Roman" w:hAnsi="Times New Roman"/>
              </w:rPr>
            </w:pPr>
            <w:r>
              <w:rPr>
                <w:rFonts w:ascii="Times New Roman" w:hAnsi="Times New Roman"/>
              </w:rPr>
              <w:t>от «</w:t>
            </w:r>
            <w:r>
              <w:rPr>
                <w:rFonts w:ascii="Times New Roman" w:hAnsi="Times New Roman"/>
                <w:u w:val="single"/>
              </w:rPr>
              <w:t>5</w:t>
            </w:r>
            <w:r>
              <w:rPr>
                <w:rFonts w:ascii="Times New Roman" w:hAnsi="Times New Roman"/>
              </w:rPr>
              <w:t xml:space="preserve">» </w:t>
            </w:r>
            <w:r>
              <w:rPr>
                <w:rFonts w:ascii="Times New Roman" w:hAnsi="Times New Roman"/>
                <w:u w:val="single"/>
              </w:rPr>
              <w:t>сентября</w:t>
            </w:r>
            <w:r>
              <w:rPr>
                <w:rFonts w:ascii="Times New Roman" w:hAnsi="Times New Roman"/>
              </w:rPr>
              <w:t xml:space="preserve"> 20</w:t>
            </w:r>
            <w:r>
              <w:rPr>
                <w:rFonts w:ascii="Times New Roman" w:hAnsi="Times New Roman"/>
                <w:u w:val="single"/>
              </w:rPr>
              <w:t>19</w:t>
            </w:r>
            <w:r>
              <w:rPr>
                <w:rFonts w:ascii="Times New Roman" w:hAnsi="Times New Roman"/>
              </w:rPr>
              <w:t xml:space="preserve"> г</w:t>
            </w:r>
          </w:p>
          <w:p w:rsidR="00493A4A" w:rsidRDefault="00493A4A">
            <w:pPr>
              <w:rPr>
                <w:rFonts w:ascii="Times New Roman" w:hAnsi="Times New Roman"/>
              </w:rPr>
            </w:pPr>
            <w:r>
              <w:rPr>
                <w:rFonts w:ascii="Times New Roman" w:hAnsi="Times New Roman"/>
              </w:rPr>
              <w:t xml:space="preserve"> __________/Чижевская Р.Д./      </w:t>
            </w:r>
          </w:p>
          <w:p w:rsidR="00493A4A" w:rsidRDefault="00493A4A">
            <w:pPr>
              <w:rPr>
                <w:rFonts w:ascii="Times New Roman" w:hAnsi="Times New Roman"/>
              </w:rPr>
            </w:pPr>
            <w:r>
              <w:rPr>
                <w:rFonts w:ascii="Times New Roman" w:hAnsi="Times New Roman"/>
              </w:rPr>
              <w:t>директор            Ф.И.О.</w:t>
            </w:r>
          </w:p>
          <w:p w:rsidR="00493A4A" w:rsidRDefault="00493A4A">
            <w:pPr>
              <w:rPr>
                <w:rFonts w:ascii="Times New Roman" w:hAnsi="Times New Roman"/>
                <w:sz w:val="28"/>
                <w:szCs w:val="28"/>
              </w:rPr>
            </w:pPr>
          </w:p>
        </w:tc>
      </w:tr>
    </w:tbl>
    <w:p w:rsidR="00493A4A" w:rsidRDefault="00493A4A" w:rsidP="00493A4A">
      <w:pPr>
        <w:jc w:val="center"/>
        <w:rPr>
          <w:rFonts w:ascii="Times New Roman" w:hAnsi="Times New Roman"/>
          <w:sz w:val="28"/>
          <w:szCs w:val="28"/>
        </w:rPr>
      </w:pPr>
    </w:p>
    <w:p w:rsidR="00493A4A" w:rsidRDefault="00493A4A" w:rsidP="00493A4A">
      <w:pPr>
        <w:jc w:val="center"/>
        <w:rPr>
          <w:rFonts w:ascii="Times New Roman" w:hAnsi="Times New Roman"/>
          <w:sz w:val="28"/>
          <w:szCs w:val="28"/>
        </w:rPr>
      </w:pPr>
    </w:p>
    <w:p w:rsidR="00493A4A" w:rsidRDefault="00493A4A" w:rsidP="00493A4A">
      <w:pPr>
        <w:rPr>
          <w:rFonts w:ascii="Times New Roman" w:hAnsi="Times New Roman"/>
        </w:rPr>
      </w:pPr>
    </w:p>
    <w:p w:rsidR="00493A4A" w:rsidRDefault="00493A4A" w:rsidP="00493A4A">
      <w:pPr>
        <w:spacing w:after="0" w:line="240" w:lineRule="auto"/>
        <w:jc w:val="center"/>
        <w:rPr>
          <w:rFonts w:ascii="Times New Roman" w:hAnsi="Times New Roman"/>
          <w:b/>
          <w:sz w:val="52"/>
          <w:szCs w:val="52"/>
        </w:rPr>
      </w:pPr>
      <w:r>
        <w:rPr>
          <w:rFonts w:ascii="Times New Roman" w:hAnsi="Times New Roman"/>
          <w:b/>
          <w:sz w:val="52"/>
          <w:szCs w:val="52"/>
        </w:rPr>
        <w:t>Программа курса «</w:t>
      </w:r>
      <w:r w:rsidR="00C81198">
        <w:rPr>
          <w:rFonts w:ascii="Times New Roman" w:hAnsi="Times New Roman"/>
          <w:b/>
          <w:sz w:val="52"/>
          <w:szCs w:val="52"/>
        </w:rPr>
        <w:t>География</w:t>
      </w:r>
      <w:r>
        <w:rPr>
          <w:rFonts w:ascii="Times New Roman" w:hAnsi="Times New Roman"/>
          <w:b/>
          <w:sz w:val="52"/>
          <w:szCs w:val="52"/>
        </w:rPr>
        <w:t>»</w:t>
      </w:r>
    </w:p>
    <w:p w:rsidR="00493A4A" w:rsidRDefault="00493A4A" w:rsidP="00493A4A">
      <w:pPr>
        <w:spacing w:after="0" w:line="240" w:lineRule="auto"/>
        <w:jc w:val="center"/>
        <w:rPr>
          <w:rFonts w:ascii="Times New Roman" w:hAnsi="Times New Roman"/>
          <w:sz w:val="52"/>
          <w:szCs w:val="52"/>
        </w:rPr>
      </w:pPr>
      <w:r>
        <w:rPr>
          <w:rFonts w:ascii="Times New Roman" w:hAnsi="Times New Roman"/>
          <w:sz w:val="52"/>
          <w:szCs w:val="52"/>
        </w:rPr>
        <w:t xml:space="preserve"> (ФГОС СОО)</w:t>
      </w:r>
    </w:p>
    <w:p w:rsidR="00493A4A" w:rsidRPr="00C81198" w:rsidRDefault="00C81198" w:rsidP="00493A4A">
      <w:pPr>
        <w:jc w:val="center"/>
        <w:rPr>
          <w:rFonts w:ascii="Times New Roman" w:hAnsi="Times New Roman"/>
          <w:sz w:val="52"/>
          <w:szCs w:val="52"/>
        </w:rPr>
      </w:pPr>
      <w:r w:rsidRPr="00C81198">
        <w:rPr>
          <w:rFonts w:ascii="Times New Roman" w:hAnsi="Times New Roman"/>
          <w:sz w:val="52"/>
          <w:szCs w:val="52"/>
        </w:rPr>
        <w:t>Базовый уровень</w:t>
      </w:r>
    </w:p>
    <w:p w:rsidR="00493A4A" w:rsidRDefault="00493A4A" w:rsidP="00493A4A">
      <w:pPr>
        <w:jc w:val="center"/>
        <w:rPr>
          <w:rFonts w:ascii="Times New Roman" w:hAnsi="Times New Roman"/>
          <w:b/>
        </w:rPr>
      </w:pPr>
    </w:p>
    <w:p w:rsidR="00C81198" w:rsidRDefault="00C81198" w:rsidP="00493A4A">
      <w:pPr>
        <w:jc w:val="center"/>
        <w:rPr>
          <w:rFonts w:ascii="Times New Roman" w:hAnsi="Times New Roman"/>
          <w:sz w:val="40"/>
          <w:szCs w:val="40"/>
          <w:u w:val="single"/>
        </w:rPr>
      </w:pPr>
      <w:proofErr w:type="spellStart"/>
      <w:r>
        <w:rPr>
          <w:rFonts w:ascii="Times New Roman" w:hAnsi="Times New Roman"/>
          <w:sz w:val="40"/>
          <w:szCs w:val="40"/>
          <w:u w:val="single"/>
        </w:rPr>
        <w:t>Волегова</w:t>
      </w:r>
      <w:proofErr w:type="spellEnd"/>
      <w:r>
        <w:rPr>
          <w:rFonts w:ascii="Times New Roman" w:hAnsi="Times New Roman"/>
          <w:sz w:val="40"/>
          <w:szCs w:val="40"/>
          <w:u w:val="single"/>
        </w:rPr>
        <w:t xml:space="preserve"> Е.В.</w:t>
      </w:r>
    </w:p>
    <w:p w:rsidR="00493A4A" w:rsidRDefault="00493A4A" w:rsidP="00493A4A">
      <w:pPr>
        <w:jc w:val="center"/>
        <w:rPr>
          <w:rFonts w:ascii="Times New Roman" w:hAnsi="Times New Roman"/>
        </w:rPr>
      </w:pPr>
      <w:r>
        <w:rPr>
          <w:rFonts w:ascii="Times New Roman" w:hAnsi="Times New Roman"/>
        </w:rPr>
        <w:t>Ф.И.О. учителя</w:t>
      </w:r>
    </w:p>
    <w:p w:rsidR="00493A4A" w:rsidRDefault="00493A4A" w:rsidP="00493A4A">
      <w:pPr>
        <w:rPr>
          <w:rFonts w:ascii="Times New Roman" w:hAnsi="Times New Roman"/>
        </w:rPr>
      </w:pPr>
    </w:p>
    <w:p w:rsidR="00493A4A" w:rsidRDefault="00493A4A" w:rsidP="00493A4A">
      <w:pPr>
        <w:rPr>
          <w:rFonts w:ascii="Times New Roman" w:hAnsi="Times New Roman"/>
        </w:rPr>
      </w:pPr>
    </w:p>
    <w:p w:rsidR="00493A4A" w:rsidRDefault="00493A4A" w:rsidP="00493A4A">
      <w:pPr>
        <w:rPr>
          <w:rFonts w:ascii="Times New Roman" w:hAnsi="Times New Roman"/>
        </w:rPr>
      </w:pPr>
    </w:p>
    <w:p w:rsidR="00493A4A" w:rsidRDefault="00493A4A" w:rsidP="00493A4A">
      <w:pPr>
        <w:rPr>
          <w:rFonts w:ascii="Times New Roman" w:hAnsi="Times New Roman"/>
        </w:rPr>
      </w:pPr>
    </w:p>
    <w:p w:rsidR="00493A4A" w:rsidRDefault="00493A4A" w:rsidP="00493A4A">
      <w:pPr>
        <w:jc w:val="center"/>
        <w:rPr>
          <w:rFonts w:ascii="Times New Roman" w:hAnsi="Times New Roman"/>
        </w:rPr>
      </w:pPr>
      <w:r>
        <w:rPr>
          <w:rFonts w:ascii="Times New Roman" w:hAnsi="Times New Roman"/>
        </w:rPr>
        <w:t>ГО Первоуральск  2019 г.</w:t>
      </w:r>
    </w:p>
    <w:p w:rsidR="00C81198" w:rsidRDefault="00C81198" w:rsidP="00493A4A">
      <w:pPr>
        <w:jc w:val="center"/>
        <w:rPr>
          <w:rFonts w:ascii="Times New Roman" w:hAnsi="Times New Roman"/>
        </w:rPr>
      </w:pPr>
    </w:p>
    <w:p w:rsidR="00C81198" w:rsidRDefault="00C81198" w:rsidP="00493A4A">
      <w:pPr>
        <w:jc w:val="center"/>
        <w:rPr>
          <w:rFonts w:ascii="Times New Roman" w:hAnsi="Times New Roman"/>
        </w:rPr>
      </w:pPr>
    </w:p>
    <w:p w:rsidR="00C81198" w:rsidRDefault="00C81198" w:rsidP="00493A4A">
      <w:pPr>
        <w:jc w:val="center"/>
        <w:rPr>
          <w:rFonts w:ascii="Times New Roman" w:hAnsi="Times New Roman"/>
        </w:rPr>
      </w:pPr>
    </w:p>
    <w:p w:rsidR="00084F05" w:rsidRPr="00C17DD8" w:rsidRDefault="00084F05" w:rsidP="00BD2F2C">
      <w:pPr>
        <w:spacing w:after="0"/>
        <w:ind w:firstLine="567"/>
        <w:jc w:val="both"/>
        <w:rPr>
          <w:rFonts w:ascii="Times New Roman" w:hAnsi="Times New Roman" w:cs="Times New Roman"/>
          <w:sz w:val="24"/>
          <w:szCs w:val="24"/>
        </w:rPr>
      </w:pPr>
      <w:r w:rsidRPr="00C17DD8">
        <w:rPr>
          <w:rFonts w:ascii="Times New Roman" w:hAnsi="Times New Roman" w:cs="Times New Roman"/>
          <w:sz w:val="24"/>
          <w:szCs w:val="24"/>
        </w:rPr>
        <w:lastRenderedPageBreak/>
        <w:t xml:space="preserve">Рабочая программа по предмету «География» составлена на основе: Закона РФ «Об образовании» от 29.12.2012 N 273-ФЗ (ред. от 21.07.2014), федерального компонента государственного образовательного стандарта, примерной программы среднего (полного) общего образования (Примерные программы по учебным предметам. География. 5-9 классы: проект. – 2-е изд., </w:t>
      </w:r>
      <w:proofErr w:type="spellStart"/>
      <w:r w:rsidRPr="00C17DD8">
        <w:rPr>
          <w:rFonts w:ascii="Times New Roman" w:hAnsi="Times New Roman" w:cs="Times New Roman"/>
          <w:sz w:val="24"/>
          <w:szCs w:val="24"/>
        </w:rPr>
        <w:t>перераб</w:t>
      </w:r>
      <w:proofErr w:type="spellEnd"/>
      <w:r w:rsidRPr="00C17DD8">
        <w:rPr>
          <w:rFonts w:ascii="Times New Roman" w:hAnsi="Times New Roman" w:cs="Times New Roman"/>
          <w:sz w:val="24"/>
          <w:szCs w:val="24"/>
        </w:rPr>
        <w:t>. – М.: Просвещение, 2011.), с учетом авторской программы по географии (Программа курса «География». 10 (11) класс. Базовый уровень/ авт.-сост. Е.М. Домогацких. - М.: ООО «Русское слово - учебник», 2019.</w:t>
      </w:r>
    </w:p>
    <w:p w:rsidR="00084F05" w:rsidRPr="00C17DD8" w:rsidRDefault="00084F05" w:rsidP="00BD2F2C">
      <w:pPr>
        <w:spacing w:after="0"/>
        <w:ind w:firstLine="567"/>
        <w:jc w:val="both"/>
        <w:rPr>
          <w:rFonts w:ascii="Times New Roman" w:hAnsi="Times New Roman" w:cs="Times New Roman"/>
          <w:sz w:val="24"/>
          <w:szCs w:val="24"/>
        </w:rPr>
      </w:pPr>
      <w:r w:rsidRPr="00C17DD8">
        <w:rPr>
          <w:rFonts w:ascii="Times New Roman" w:hAnsi="Times New Roman" w:cs="Times New Roman"/>
          <w:sz w:val="24"/>
          <w:szCs w:val="24"/>
        </w:rPr>
        <w:t>Рабочая программа ориентирована на   использование учебника:</w:t>
      </w:r>
    </w:p>
    <w:p w:rsidR="00084F05" w:rsidRPr="00C17DD8" w:rsidRDefault="00084F05" w:rsidP="00BD2F2C">
      <w:pPr>
        <w:spacing w:after="0"/>
        <w:ind w:firstLine="567"/>
        <w:jc w:val="both"/>
        <w:rPr>
          <w:rFonts w:ascii="Times New Roman" w:hAnsi="Times New Roman" w:cs="Times New Roman"/>
          <w:sz w:val="24"/>
          <w:szCs w:val="24"/>
        </w:rPr>
      </w:pPr>
      <w:r w:rsidRPr="00C17DD8">
        <w:rPr>
          <w:rFonts w:ascii="Times New Roman" w:hAnsi="Times New Roman" w:cs="Times New Roman"/>
          <w:sz w:val="24"/>
          <w:szCs w:val="24"/>
        </w:rPr>
        <w:t xml:space="preserve"> - Домогацких Е.М., Алексеевский Н.И. География: Экономическая и социальная география мира: В 2 ч. Ч.1.  Общая характеристика мира: учебник для 10-11 классов общеобразовательных учреждений. Базовый уровень/ Е.М. Домогацких, Н.И. Алексеевский. – 5-е изд., </w:t>
      </w:r>
      <w:proofErr w:type="spellStart"/>
      <w:r w:rsidRPr="00C17DD8">
        <w:rPr>
          <w:rFonts w:ascii="Times New Roman" w:hAnsi="Times New Roman" w:cs="Times New Roman"/>
          <w:sz w:val="24"/>
          <w:szCs w:val="24"/>
        </w:rPr>
        <w:t>испр</w:t>
      </w:r>
      <w:proofErr w:type="spellEnd"/>
      <w:r w:rsidRPr="00C17DD8">
        <w:rPr>
          <w:rFonts w:ascii="Times New Roman" w:hAnsi="Times New Roman" w:cs="Times New Roman"/>
          <w:sz w:val="24"/>
          <w:szCs w:val="24"/>
        </w:rPr>
        <w:t>. - М.: ООО «Русское слово –учебник», 2019.</w:t>
      </w:r>
    </w:p>
    <w:p w:rsidR="00084F05" w:rsidRPr="00C17DD8" w:rsidRDefault="00084F05" w:rsidP="00BD2F2C">
      <w:pPr>
        <w:tabs>
          <w:tab w:val="left" w:pos="567"/>
        </w:tabs>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Рабочая программа рассчитана на 35 учебных часа в год (1 час в неделю).</w:t>
      </w:r>
    </w:p>
    <w:p w:rsidR="00084F05" w:rsidRPr="00C17DD8" w:rsidRDefault="00084F05" w:rsidP="00BD2F2C">
      <w:pPr>
        <w:tabs>
          <w:tab w:val="left" w:pos="567"/>
        </w:tabs>
        <w:spacing w:after="0"/>
        <w:jc w:val="both"/>
        <w:rPr>
          <w:rFonts w:ascii="Times New Roman" w:hAnsi="Times New Roman" w:cs="Times New Roman"/>
          <w:sz w:val="24"/>
          <w:szCs w:val="24"/>
        </w:rPr>
      </w:pPr>
      <w:r w:rsidRPr="00C17DD8">
        <w:rPr>
          <w:rFonts w:ascii="Times New Roman" w:hAnsi="Times New Roman" w:cs="Times New Roman"/>
          <w:sz w:val="24"/>
          <w:szCs w:val="24"/>
        </w:rPr>
        <w:t>Программой предусмотрено проведение: практических работ - 7.</w:t>
      </w:r>
    </w:p>
    <w:p w:rsidR="00C17DD8" w:rsidRDefault="00C17DD8" w:rsidP="00BD2F2C">
      <w:pPr>
        <w:autoSpaceDE w:val="0"/>
        <w:autoSpaceDN w:val="0"/>
        <w:adjustRightInd w:val="0"/>
        <w:spacing w:after="0" w:line="240" w:lineRule="auto"/>
        <w:jc w:val="both"/>
        <w:rPr>
          <w:rFonts w:ascii="Times New Roman" w:hAnsi="Times New Roman" w:cs="Times New Roman"/>
          <w:b/>
          <w:bCs/>
          <w:sz w:val="24"/>
          <w:szCs w:val="24"/>
        </w:rPr>
      </w:pPr>
    </w:p>
    <w:p w:rsidR="00A35E96" w:rsidRPr="00C17DD8" w:rsidRDefault="00A35E96" w:rsidP="00BD2F2C">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Цели и задачи курса:</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сформировать у обучающихся целостное представление о состоянии современного</w:t>
      </w:r>
    </w:p>
    <w:p w:rsidR="00A35E96" w:rsidRPr="00C17DD8" w:rsidRDefault="00A35E96" w:rsidP="00BD2F2C">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общества, о сложности взаимосвязей природы и хозяйствующего на Земле человечества;</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развить пространственно-географическое мышление;</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воспитать уважение к культурам народов и стран;</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сформировать представление о географических особенностях природы, населения и хозяйства разных территорий;</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научить применять географические знания для оценки и объяснения разнообразных процессов и явлений, происходящих в мире;</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воспитать экологическую культуру, бережное и рациональное отношение к</w:t>
      </w:r>
    </w:p>
    <w:p w:rsidR="00A35E96" w:rsidRPr="00C17DD8" w:rsidRDefault="00A35E96" w:rsidP="00BD2F2C">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окружающей среде.</w:t>
      </w:r>
    </w:p>
    <w:p w:rsidR="00BD2F2C" w:rsidRPr="00C17DD8" w:rsidRDefault="00BD2F2C" w:rsidP="00BD2F2C">
      <w:pPr>
        <w:pStyle w:val="a5"/>
        <w:tabs>
          <w:tab w:val="left" w:pos="567"/>
        </w:tabs>
        <w:spacing w:line="240" w:lineRule="auto"/>
        <w:ind w:left="60" w:firstLine="30"/>
        <w:rPr>
          <w:bCs/>
          <w:sz w:val="24"/>
        </w:rPr>
      </w:pPr>
      <w:r w:rsidRPr="00C17DD8">
        <w:rPr>
          <w:bCs/>
          <w:sz w:val="24"/>
        </w:rPr>
        <w:t xml:space="preserve">В ней также заложены возможности формирования у обучающихся общеучебных умений и навыков, универсальных способов деятельности и ключевых компетенций. </w:t>
      </w:r>
    </w:p>
    <w:p w:rsidR="00BD2F2C" w:rsidRPr="00C17DD8" w:rsidRDefault="00BD2F2C" w:rsidP="00BD2F2C">
      <w:pPr>
        <w:pStyle w:val="a5"/>
        <w:tabs>
          <w:tab w:val="left" w:pos="-15"/>
        </w:tabs>
        <w:spacing w:line="240" w:lineRule="auto"/>
        <w:ind w:left="45" w:firstLine="30"/>
        <w:rPr>
          <w:bCs/>
          <w:iCs/>
          <w:sz w:val="24"/>
        </w:rPr>
      </w:pPr>
      <w:r w:rsidRPr="00C17DD8">
        <w:rPr>
          <w:bCs/>
          <w:iCs/>
          <w:sz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BD2F2C" w:rsidRPr="00C17DD8" w:rsidRDefault="00BD2F2C" w:rsidP="00BD2F2C">
      <w:pPr>
        <w:pStyle w:val="a5"/>
        <w:tabs>
          <w:tab w:val="left" w:pos="-15"/>
        </w:tabs>
        <w:spacing w:line="240" w:lineRule="auto"/>
        <w:ind w:left="45" w:firstLine="30"/>
        <w:rPr>
          <w:bCs/>
          <w:iCs/>
          <w:sz w:val="24"/>
        </w:rPr>
      </w:pPr>
      <w:r w:rsidRPr="00C17DD8">
        <w:rPr>
          <w:sz w:val="24"/>
        </w:rPr>
        <w:t xml:space="preserve">Новизной этой программы является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 </w:t>
      </w:r>
    </w:p>
    <w:p w:rsidR="00BD2F2C" w:rsidRPr="00C17DD8" w:rsidRDefault="00BD2F2C" w:rsidP="00BD2F2C">
      <w:pPr>
        <w:tabs>
          <w:tab w:val="left" w:pos="567"/>
        </w:tabs>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Формы контроля знаний включают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5-бальной системе. При оценке учитываются глубина, осознанность, полнота ответа, число и характер ошибок. Для проверки знаний используются: тематические тесты, географические диктанты, практические работы.</w:t>
      </w:r>
    </w:p>
    <w:p w:rsidR="00BD2F2C" w:rsidRPr="00C17DD8" w:rsidRDefault="00BD2F2C"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Внеурочная деятельность по предмету предусматривается в следующих формах: задания исследовательского характера, экскурсии, выполнение проектных работ.</w:t>
      </w:r>
    </w:p>
    <w:p w:rsidR="00BD2F2C" w:rsidRDefault="00BD2F2C" w:rsidP="00BD2F2C">
      <w:pPr>
        <w:autoSpaceDE w:val="0"/>
        <w:autoSpaceDN w:val="0"/>
        <w:adjustRightInd w:val="0"/>
        <w:spacing w:after="0" w:line="240" w:lineRule="auto"/>
        <w:jc w:val="both"/>
        <w:rPr>
          <w:rFonts w:ascii="Times New Roman" w:hAnsi="Times New Roman" w:cs="Times New Roman"/>
          <w:sz w:val="24"/>
          <w:szCs w:val="24"/>
        </w:rPr>
      </w:pPr>
    </w:p>
    <w:p w:rsidR="00C17DD8" w:rsidRDefault="00C17DD8" w:rsidP="00BD2F2C">
      <w:pPr>
        <w:autoSpaceDE w:val="0"/>
        <w:autoSpaceDN w:val="0"/>
        <w:adjustRightInd w:val="0"/>
        <w:spacing w:after="0" w:line="240" w:lineRule="auto"/>
        <w:jc w:val="both"/>
        <w:rPr>
          <w:rFonts w:ascii="Times New Roman" w:hAnsi="Times New Roman" w:cs="Times New Roman"/>
          <w:sz w:val="24"/>
          <w:szCs w:val="24"/>
        </w:rPr>
      </w:pPr>
    </w:p>
    <w:p w:rsidR="00C17DD8" w:rsidRDefault="00C17DD8" w:rsidP="00BD2F2C">
      <w:pPr>
        <w:autoSpaceDE w:val="0"/>
        <w:autoSpaceDN w:val="0"/>
        <w:adjustRightInd w:val="0"/>
        <w:spacing w:after="0" w:line="240" w:lineRule="auto"/>
        <w:jc w:val="both"/>
        <w:rPr>
          <w:rFonts w:ascii="Times New Roman" w:hAnsi="Times New Roman" w:cs="Times New Roman"/>
          <w:sz w:val="24"/>
          <w:szCs w:val="24"/>
        </w:rPr>
      </w:pPr>
    </w:p>
    <w:p w:rsidR="00C17DD8" w:rsidRPr="00C17DD8" w:rsidRDefault="00C17DD8" w:rsidP="00BD2F2C">
      <w:pPr>
        <w:autoSpaceDE w:val="0"/>
        <w:autoSpaceDN w:val="0"/>
        <w:adjustRightInd w:val="0"/>
        <w:spacing w:after="0" w:line="240" w:lineRule="auto"/>
        <w:jc w:val="both"/>
        <w:rPr>
          <w:rFonts w:ascii="Times New Roman" w:hAnsi="Times New Roman" w:cs="Times New Roman"/>
          <w:sz w:val="24"/>
          <w:szCs w:val="24"/>
        </w:rPr>
      </w:pPr>
    </w:p>
    <w:p w:rsidR="00E02000" w:rsidRPr="00C17DD8" w:rsidRDefault="00E02000" w:rsidP="00BD2F2C">
      <w:pPr>
        <w:spacing w:after="0"/>
        <w:jc w:val="both"/>
        <w:rPr>
          <w:rFonts w:ascii="Times New Roman" w:hAnsi="Times New Roman" w:cs="Times New Roman"/>
          <w:b/>
          <w:sz w:val="24"/>
          <w:szCs w:val="24"/>
        </w:rPr>
      </w:pPr>
      <w:r w:rsidRPr="00C17DD8">
        <w:rPr>
          <w:rFonts w:ascii="Times New Roman" w:hAnsi="Times New Roman" w:cs="Times New Roman"/>
          <w:b/>
          <w:sz w:val="24"/>
          <w:szCs w:val="24"/>
        </w:rPr>
        <w:lastRenderedPageBreak/>
        <w:t>РЕЗУЛЬТАТЫ ОСВОЕНИЯ ОСНОВНОЙ ОБРАЗОВАТЕЛЬНОЙ ПРОГРАММЫ</w:t>
      </w:r>
    </w:p>
    <w:p w:rsidR="00E02000" w:rsidRPr="00C17DD8" w:rsidRDefault="00E02000" w:rsidP="00BD2F2C">
      <w:pPr>
        <w:spacing w:after="0"/>
        <w:jc w:val="both"/>
        <w:rPr>
          <w:rFonts w:ascii="Times New Roman" w:hAnsi="Times New Roman" w:cs="Times New Roman"/>
          <w:b/>
          <w:i/>
          <w:sz w:val="24"/>
          <w:szCs w:val="24"/>
        </w:rPr>
      </w:pPr>
      <w:r w:rsidRPr="00C17DD8">
        <w:rPr>
          <w:rFonts w:ascii="Times New Roman" w:hAnsi="Times New Roman" w:cs="Times New Roman"/>
          <w:b/>
          <w:i/>
          <w:sz w:val="24"/>
          <w:szCs w:val="24"/>
        </w:rPr>
        <w:t xml:space="preserve">Предметные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Осознание роли географии в познании окружающего мира:</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объяснять роль различных источников географической информации, уметь работать с общими и специальными географическими картами, статистическими данными;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понимать значение знаний о географических явлениях и процессах, происходящих в природе и обществе, для адаптации к окружающей среде, оценке экологической ситуации.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Освоение системы географических знаний о природе, населении, хозяйстве мира: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объяснять и оценивать изменения географического положения стран мира, обусловленные развитием мировых геополитических, демографических и экономических процессов;</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характеризовать важнейшие региональные организации мира, учитывая развитие глобальной коммуникационной системы;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обосновывать гипотезы о развитии человеческого капитала и оценивать ситуацию на рынке труда и её динамику.</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Использование географических умений: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находить в различных источниках и анализировать географическую информацию;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выявлять противоречивую информацию в процессе работы с одним или несколькими источниками географической информации;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составлять описания различных географических объектов на основе анализа разнообразных источников географической информации;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представлять географическую информацию и оценивать характер взаимосвязи деятельности человека и компонентов природы в условиях устойчивого развития.</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Использование карт как моделей: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определять на карте положение в пространстве географических объектов;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извлекать информацию для моделирования географических объектов, прогноза трансформации географических систем и комплексов в результате изменения их компонентов. </w:t>
      </w:r>
    </w:p>
    <w:p w:rsidR="00E02000" w:rsidRPr="00C17DD8" w:rsidRDefault="00E02000" w:rsidP="00BD2F2C">
      <w:pPr>
        <w:spacing w:after="0"/>
        <w:jc w:val="both"/>
        <w:rPr>
          <w:rFonts w:ascii="Times New Roman" w:hAnsi="Times New Roman" w:cs="Times New Roman"/>
          <w:b/>
          <w:i/>
          <w:sz w:val="24"/>
          <w:szCs w:val="24"/>
        </w:rPr>
      </w:pPr>
      <w:r w:rsidRPr="00C17DD8">
        <w:rPr>
          <w:rFonts w:ascii="Times New Roman" w:hAnsi="Times New Roman" w:cs="Times New Roman"/>
          <w:b/>
          <w:i/>
          <w:sz w:val="24"/>
          <w:szCs w:val="24"/>
        </w:rPr>
        <w:t xml:space="preserve">Личностные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Понимание смысла собственной деятельности:</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формулировать своё отношение к природным и антропогенным изменениям окружающей среды;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использовать географические знания для осуществления мер по сохранению природы и защите людей от стихийных природных и техногенных явлений;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развивать общую культуру через формирование системы взглядов, принципов, правил и норм природоохранного поведения в повседневной деятельности в условиях устойчивого развития;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приводить примеры использования природных ресурсов, мер по их охране, вариантов адаптации человека к условиям окружающей среды. </w:t>
      </w:r>
    </w:p>
    <w:p w:rsidR="00E02000" w:rsidRPr="00C17DD8" w:rsidRDefault="00E02000" w:rsidP="00BD2F2C">
      <w:pPr>
        <w:spacing w:after="0"/>
        <w:jc w:val="both"/>
        <w:rPr>
          <w:rFonts w:ascii="Times New Roman" w:hAnsi="Times New Roman" w:cs="Times New Roman"/>
          <w:b/>
          <w:i/>
          <w:sz w:val="24"/>
          <w:szCs w:val="24"/>
        </w:rPr>
      </w:pPr>
      <w:r w:rsidRPr="00C17DD8">
        <w:rPr>
          <w:rFonts w:ascii="Times New Roman" w:hAnsi="Times New Roman" w:cs="Times New Roman"/>
          <w:b/>
          <w:i/>
          <w:sz w:val="24"/>
          <w:szCs w:val="24"/>
        </w:rPr>
        <w:t>Метапредметные</w:t>
      </w:r>
    </w:p>
    <w:p w:rsidR="00E02000" w:rsidRPr="00C17DD8" w:rsidRDefault="00E02000" w:rsidP="00BD2F2C">
      <w:pPr>
        <w:spacing w:after="0"/>
        <w:jc w:val="both"/>
        <w:rPr>
          <w:rFonts w:ascii="Times New Roman" w:hAnsi="Times New Roman" w:cs="Times New Roman"/>
          <w:b/>
          <w:sz w:val="24"/>
          <w:szCs w:val="24"/>
        </w:rPr>
      </w:pPr>
      <w:r w:rsidRPr="00C17DD8">
        <w:rPr>
          <w:rFonts w:ascii="Times New Roman" w:hAnsi="Times New Roman" w:cs="Times New Roman"/>
          <w:b/>
          <w:sz w:val="24"/>
          <w:szCs w:val="24"/>
        </w:rPr>
        <w:t xml:space="preserve">Регулятивные УУД: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lastRenderedPageBreak/>
        <w:t xml:space="preserve">• составлять (индивидуально или в группе) план решения проблемы (выполнения проекта);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оценивать (и описывать) достигнутые результаты, соотносить сделанные ранее обобщения с многообразием конкретной действительности;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понимать значимость и роль географических знаний для развития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демонстрировать общую культуру через систему взглядов, принципов, правил и соблюдение норм поведения в повседневной деятельности, сформированность опыта эмоционально-ценностного отношения к миру, деятельности и её объектам;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использовать географические знания в деле проявления гражданской позиции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E02000" w:rsidRPr="00C17DD8" w:rsidRDefault="00E02000" w:rsidP="00BD2F2C">
      <w:pPr>
        <w:spacing w:after="0"/>
        <w:jc w:val="both"/>
        <w:rPr>
          <w:rFonts w:ascii="Times New Roman" w:hAnsi="Times New Roman" w:cs="Times New Roman"/>
          <w:b/>
          <w:sz w:val="24"/>
          <w:szCs w:val="24"/>
        </w:rPr>
      </w:pPr>
      <w:r w:rsidRPr="00C17DD8">
        <w:rPr>
          <w:rFonts w:ascii="Times New Roman" w:hAnsi="Times New Roman" w:cs="Times New Roman"/>
          <w:b/>
          <w:sz w:val="24"/>
          <w:szCs w:val="24"/>
        </w:rPr>
        <w:t>Познавательные УУД:</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анализировать, сравнивать, классифицировать и обобщать факты и явления;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выявлять причины и следствия простых явлений;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строить классификацию на основе дихотомического деления (на основе отрицания);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строить логические рассуждения, включающие установление причинно-следственных связей;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создавать схематические модели с выделением существенных характеристик объекта;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составлять тезисы, различные виды планов (простых, сложных и т.п.), преобразовывать информацию из одного вида в другой (таблицу в текст и пр.);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выделять все уровни текстовой информации;</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уметь определять возможные источники необходимых сведений, производить поиск информации, анализировать и оценивать её достоверность;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применять опыт эколого-направленной деятельности, осуществлять меры по сохранению природы и защите людей от стихийных природных и техногенных явлений;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приводить примеры влияния социально-экономических процессов на состояние природной и социальной среды, использования и охраны природных ресурсов, адаптации человека к условиям окружающей </w:t>
      </w:r>
      <w:proofErr w:type="spellStart"/>
      <w:r w:rsidRPr="00C17DD8">
        <w:rPr>
          <w:rFonts w:ascii="Times New Roman" w:hAnsi="Times New Roman" w:cs="Times New Roman"/>
          <w:sz w:val="24"/>
          <w:szCs w:val="24"/>
        </w:rPr>
        <w:t>социоприродной</w:t>
      </w:r>
      <w:proofErr w:type="spellEnd"/>
      <w:r w:rsidRPr="00C17DD8">
        <w:rPr>
          <w:rFonts w:ascii="Times New Roman" w:hAnsi="Times New Roman" w:cs="Times New Roman"/>
          <w:sz w:val="24"/>
          <w:szCs w:val="24"/>
        </w:rPr>
        <w:t xml:space="preserve"> среды.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b/>
          <w:sz w:val="24"/>
          <w:szCs w:val="24"/>
        </w:rPr>
        <w:t>Коммуникативные УУД:</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A35E96"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владеть языковыми средствами — умение ясно, логично и точно излагать свою точку зрения, использовать адекватные языковые средства; • демонстрировать готовность и способность вести диалог с другими людьми, достигать в нём взаимопонимания, находить </w:t>
      </w:r>
      <w:r w:rsidRPr="00C17DD8">
        <w:rPr>
          <w:rFonts w:ascii="Times New Roman" w:hAnsi="Times New Roman" w:cs="Times New Roman"/>
          <w:sz w:val="24"/>
          <w:szCs w:val="24"/>
        </w:rPr>
        <w:lastRenderedPageBreak/>
        <w:t xml:space="preserve">общие цели и сотрудничать для их достижения, проявлять толерантное сознание и поведение в поликультурном мире. </w:t>
      </w:r>
    </w:p>
    <w:p w:rsidR="00A35E96" w:rsidRPr="00C17DD8" w:rsidRDefault="00A35E96" w:rsidP="00BD2F2C">
      <w:pPr>
        <w:pStyle w:val="a3"/>
        <w:spacing w:before="0" w:beforeAutospacing="0" w:after="0" w:afterAutospacing="0"/>
        <w:jc w:val="both"/>
        <w:rPr>
          <w:b/>
        </w:rPr>
      </w:pPr>
      <w:r w:rsidRPr="00C17DD8">
        <w:rPr>
          <w:b/>
        </w:rPr>
        <w:t xml:space="preserve">В результате изучения учебного предмета «География» на уровне среднего общего образования: </w:t>
      </w:r>
    </w:p>
    <w:p w:rsidR="00A35E96" w:rsidRPr="00C17DD8" w:rsidRDefault="00A35E96" w:rsidP="00BD2F2C">
      <w:pPr>
        <w:pStyle w:val="a3"/>
        <w:spacing w:before="0" w:beforeAutospacing="0" w:after="0" w:afterAutospacing="0"/>
        <w:jc w:val="both"/>
        <w:rPr>
          <w:b/>
        </w:rPr>
      </w:pPr>
      <w:r w:rsidRPr="00C17DD8">
        <w:rPr>
          <w:b/>
        </w:rPr>
        <w:t xml:space="preserve">Выпускник на базовом уровне научится: </w:t>
      </w:r>
    </w:p>
    <w:p w:rsidR="00A35E96" w:rsidRPr="00C17DD8" w:rsidRDefault="00A35E96" w:rsidP="00BD2F2C">
      <w:pPr>
        <w:pStyle w:val="a3"/>
        <w:spacing w:before="0" w:beforeAutospacing="0" w:after="0" w:afterAutospacing="0"/>
        <w:jc w:val="both"/>
      </w:pPr>
      <w:r w:rsidRPr="00C17DD8">
        <w:t xml:space="preserve">– понимать значение географии как науки и объяснять ее роль в решении проблем человечества; </w:t>
      </w:r>
    </w:p>
    <w:p w:rsidR="00A35E96" w:rsidRPr="00C17DD8" w:rsidRDefault="00A35E96" w:rsidP="00BD2F2C">
      <w:pPr>
        <w:pStyle w:val="a3"/>
        <w:spacing w:before="0" w:beforeAutospacing="0" w:after="0" w:afterAutospacing="0"/>
        <w:jc w:val="both"/>
      </w:pPr>
      <w:r w:rsidRPr="00C17DD8">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A35E96" w:rsidRPr="00C17DD8" w:rsidRDefault="00A35E96" w:rsidP="00BD2F2C">
      <w:pPr>
        <w:pStyle w:val="a3"/>
        <w:spacing w:before="0" w:beforeAutospacing="0" w:after="0" w:afterAutospacing="0"/>
        <w:jc w:val="both"/>
      </w:pPr>
      <w:r w:rsidRPr="00C17DD8">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35E96" w:rsidRPr="00C17DD8" w:rsidRDefault="00A35E96" w:rsidP="00BD2F2C">
      <w:pPr>
        <w:pStyle w:val="a3"/>
        <w:spacing w:before="0" w:beforeAutospacing="0" w:after="0" w:afterAutospacing="0"/>
        <w:jc w:val="both"/>
      </w:pPr>
      <w:r w:rsidRPr="00C17DD8">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A35E96" w:rsidRPr="00C17DD8" w:rsidRDefault="00A35E96" w:rsidP="00BD2F2C">
      <w:pPr>
        <w:pStyle w:val="a3"/>
        <w:spacing w:before="0" w:beforeAutospacing="0" w:after="0" w:afterAutospacing="0"/>
        <w:jc w:val="both"/>
      </w:pPr>
      <w:r w:rsidRPr="00C17DD8">
        <w:t xml:space="preserve">– сравнивать географические объекты между собой по заданным критериям; </w:t>
      </w:r>
    </w:p>
    <w:p w:rsidR="00A35E96" w:rsidRPr="00C17DD8" w:rsidRDefault="00A35E96" w:rsidP="00BD2F2C">
      <w:pPr>
        <w:pStyle w:val="a3"/>
        <w:spacing w:before="0" w:beforeAutospacing="0" w:after="0" w:afterAutospacing="0"/>
        <w:jc w:val="both"/>
      </w:pPr>
      <w:r w:rsidRPr="00C17DD8">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A35E96" w:rsidRPr="00C17DD8" w:rsidRDefault="00A35E96" w:rsidP="00BD2F2C">
      <w:pPr>
        <w:pStyle w:val="a3"/>
        <w:spacing w:before="0" w:beforeAutospacing="0" w:after="0" w:afterAutospacing="0"/>
        <w:jc w:val="both"/>
      </w:pPr>
      <w:r w:rsidRPr="00C17DD8">
        <w:t xml:space="preserve">– раскрывать причинно-следственные связи природно-хозяйственных явлений и процессов; </w:t>
      </w:r>
    </w:p>
    <w:p w:rsidR="00A35E96" w:rsidRPr="00C17DD8" w:rsidRDefault="00A35E96" w:rsidP="00BD2F2C">
      <w:pPr>
        <w:pStyle w:val="a3"/>
        <w:spacing w:before="0" w:beforeAutospacing="0" w:after="0" w:afterAutospacing="0"/>
        <w:jc w:val="both"/>
      </w:pPr>
      <w:r w:rsidRPr="00C17DD8">
        <w:t xml:space="preserve">– выделять и объяснять существенные признаки географических объектов и явлений; </w:t>
      </w:r>
    </w:p>
    <w:p w:rsidR="00A35E96" w:rsidRPr="00C17DD8" w:rsidRDefault="00A35E96" w:rsidP="00BD2F2C">
      <w:pPr>
        <w:pStyle w:val="a3"/>
        <w:spacing w:before="0" w:beforeAutospacing="0" w:after="0" w:afterAutospacing="0"/>
        <w:jc w:val="both"/>
      </w:pPr>
      <w:r w:rsidRPr="00C17DD8">
        <w:t xml:space="preserve">– выявлять и объяснять географические аспекты различных текущих событий и ситуаций; </w:t>
      </w:r>
    </w:p>
    <w:p w:rsidR="00A35E96" w:rsidRPr="00C17DD8" w:rsidRDefault="00A35E96" w:rsidP="00BD2F2C">
      <w:pPr>
        <w:pStyle w:val="a3"/>
        <w:spacing w:before="0" w:beforeAutospacing="0" w:after="0" w:afterAutospacing="0"/>
        <w:jc w:val="both"/>
      </w:pPr>
      <w:r w:rsidRPr="00C17DD8">
        <w:t xml:space="preserve">– описывать изменения </w:t>
      </w:r>
      <w:proofErr w:type="spellStart"/>
      <w:r w:rsidRPr="00C17DD8">
        <w:t>геосистем</w:t>
      </w:r>
      <w:proofErr w:type="spellEnd"/>
      <w:r w:rsidRPr="00C17DD8">
        <w:t xml:space="preserve"> в результате природных и антропогенных воздействий; </w:t>
      </w:r>
    </w:p>
    <w:p w:rsidR="00A35E96" w:rsidRPr="00C17DD8" w:rsidRDefault="00A35E96" w:rsidP="00BD2F2C">
      <w:pPr>
        <w:pStyle w:val="a3"/>
        <w:spacing w:before="0" w:beforeAutospacing="0" w:after="0" w:afterAutospacing="0"/>
        <w:jc w:val="both"/>
      </w:pPr>
      <w:r w:rsidRPr="00C17DD8">
        <w:t xml:space="preserve">– решать задачи по определению состояния окружающей среды, ее пригодности для жизни человека; </w:t>
      </w:r>
    </w:p>
    <w:p w:rsidR="00A35E96" w:rsidRPr="00C17DD8" w:rsidRDefault="00A35E96" w:rsidP="00BD2F2C">
      <w:pPr>
        <w:pStyle w:val="a3"/>
        <w:spacing w:before="0" w:beforeAutospacing="0" w:after="0" w:afterAutospacing="0"/>
        <w:jc w:val="both"/>
      </w:pPr>
      <w:r w:rsidRPr="00C17DD8">
        <w:t xml:space="preserve">– оценивать демографическую ситуацию, процессы урбанизации, миграции в странах и регионах мира; </w:t>
      </w:r>
    </w:p>
    <w:p w:rsidR="00A35E96" w:rsidRPr="00C17DD8" w:rsidRDefault="00A35E96" w:rsidP="00BD2F2C">
      <w:pPr>
        <w:pStyle w:val="a3"/>
        <w:spacing w:before="0" w:beforeAutospacing="0" w:after="0" w:afterAutospacing="0"/>
        <w:jc w:val="both"/>
      </w:pPr>
      <w:r w:rsidRPr="00C17DD8">
        <w:t xml:space="preserve">– объяснять состав, структуру и закономерности размещения населения мира, регионов, стран и их частей; </w:t>
      </w:r>
    </w:p>
    <w:p w:rsidR="00A35E96" w:rsidRPr="00C17DD8" w:rsidRDefault="00A35E96" w:rsidP="00BD2F2C">
      <w:pPr>
        <w:pStyle w:val="a3"/>
        <w:spacing w:before="0" w:beforeAutospacing="0" w:after="0" w:afterAutospacing="0"/>
        <w:jc w:val="both"/>
      </w:pPr>
      <w:r w:rsidRPr="00C17DD8">
        <w:t xml:space="preserve">– характеризовать географию рынка труда; </w:t>
      </w:r>
    </w:p>
    <w:p w:rsidR="00A35E96" w:rsidRPr="00C17DD8" w:rsidRDefault="00A35E96" w:rsidP="00BD2F2C">
      <w:pPr>
        <w:pStyle w:val="a3"/>
        <w:spacing w:before="0" w:beforeAutospacing="0" w:after="0" w:afterAutospacing="0"/>
        <w:jc w:val="both"/>
      </w:pPr>
      <w:r w:rsidRPr="00C17DD8">
        <w:t xml:space="preserve">– рассчитывать численность населения с учетом естественного движения и миграции населения стран, регионов мира; </w:t>
      </w:r>
    </w:p>
    <w:p w:rsidR="00A35E96" w:rsidRPr="00C17DD8" w:rsidRDefault="00A35E96" w:rsidP="00BD2F2C">
      <w:pPr>
        <w:pStyle w:val="a3"/>
        <w:spacing w:before="0" w:beforeAutospacing="0" w:after="0" w:afterAutospacing="0"/>
        <w:jc w:val="both"/>
      </w:pPr>
      <w:r w:rsidRPr="00C17DD8">
        <w:t xml:space="preserve">– анализировать факторы и объяснять закономерности размещения отраслей хозяйства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характеризовать отраслевую структуру хозяйства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приводить примеры, объясняющие географическое разделение труда; </w:t>
      </w:r>
    </w:p>
    <w:p w:rsidR="00A35E96" w:rsidRPr="00C17DD8" w:rsidRDefault="00A35E96" w:rsidP="00BD2F2C">
      <w:pPr>
        <w:pStyle w:val="a3"/>
        <w:spacing w:before="0" w:beforeAutospacing="0" w:after="0" w:afterAutospacing="0"/>
        <w:jc w:val="both"/>
      </w:pPr>
      <w:r w:rsidRPr="00C17DD8">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A35E96" w:rsidRPr="00C17DD8" w:rsidRDefault="00A35E96" w:rsidP="00BD2F2C">
      <w:pPr>
        <w:pStyle w:val="a3"/>
        <w:spacing w:before="0" w:beforeAutospacing="0" w:after="0" w:afterAutospacing="0"/>
        <w:jc w:val="both"/>
      </w:pPr>
      <w:r w:rsidRPr="00C17DD8">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A35E96" w:rsidRPr="00C17DD8" w:rsidRDefault="00A35E96" w:rsidP="00BD2F2C">
      <w:pPr>
        <w:pStyle w:val="a3"/>
        <w:spacing w:before="0" w:beforeAutospacing="0" w:after="0" w:afterAutospacing="0"/>
        <w:jc w:val="both"/>
      </w:pPr>
      <w:r w:rsidRPr="00C17DD8">
        <w:t xml:space="preserve">– оценивать место отдельных стран и регионов в мировом хозяйстве; </w:t>
      </w:r>
    </w:p>
    <w:p w:rsidR="00A35E96" w:rsidRPr="00C17DD8" w:rsidRDefault="00A35E96" w:rsidP="00BD2F2C">
      <w:pPr>
        <w:pStyle w:val="a3"/>
        <w:spacing w:before="0" w:beforeAutospacing="0" w:after="0" w:afterAutospacing="0"/>
        <w:jc w:val="both"/>
      </w:pPr>
      <w:r w:rsidRPr="00C17DD8">
        <w:t xml:space="preserve">– оценивать роль России в мировом хозяйстве, системе международных финансово-экономических и политических отношений; </w:t>
      </w:r>
    </w:p>
    <w:p w:rsidR="00A35E96" w:rsidRPr="00C17DD8" w:rsidRDefault="00A35E96" w:rsidP="00BD2F2C">
      <w:pPr>
        <w:pStyle w:val="a3"/>
        <w:spacing w:before="0" w:beforeAutospacing="0" w:after="0" w:afterAutospacing="0"/>
        <w:jc w:val="both"/>
      </w:pPr>
      <w:r w:rsidRPr="00C17DD8">
        <w:t xml:space="preserve">– объяснять влияние глобальных проблем человечества на жизнь населения и развитие мирового хозяйства. </w:t>
      </w:r>
    </w:p>
    <w:p w:rsidR="00A35E96" w:rsidRPr="00C17DD8" w:rsidRDefault="00A35E96" w:rsidP="00BD2F2C">
      <w:pPr>
        <w:pStyle w:val="a3"/>
        <w:spacing w:before="0" w:beforeAutospacing="0" w:after="0" w:afterAutospacing="0"/>
        <w:jc w:val="both"/>
        <w:rPr>
          <w:b/>
          <w:i/>
        </w:rPr>
      </w:pPr>
      <w:r w:rsidRPr="00C17DD8">
        <w:rPr>
          <w:b/>
          <w:i/>
        </w:rPr>
        <w:t xml:space="preserve">Выпускник на базовом уровне получит возможность научиться: </w:t>
      </w:r>
    </w:p>
    <w:p w:rsidR="00A35E96" w:rsidRPr="00C17DD8" w:rsidRDefault="00A35E96" w:rsidP="00BD2F2C">
      <w:pPr>
        <w:pStyle w:val="a3"/>
        <w:spacing w:before="0" w:beforeAutospacing="0" w:after="0" w:afterAutospacing="0"/>
        <w:jc w:val="both"/>
      </w:pPr>
      <w:r w:rsidRPr="00C17DD8">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A35E96" w:rsidRPr="00C17DD8" w:rsidRDefault="00A35E96" w:rsidP="00BD2F2C">
      <w:pPr>
        <w:pStyle w:val="a3"/>
        <w:spacing w:before="0" w:beforeAutospacing="0" w:after="0" w:afterAutospacing="0"/>
        <w:jc w:val="both"/>
      </w:pPr>
      <w:r w:rsidRPr="00C17DD8">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A35E96" w:rsidRPr="00C17DD8" w:rsidRDefault="00A35E96" w:rsidP="00BD2F2C">
      <w:pPr>
        <w:pStyle w:val="a3"/>
        <w:spacing w:before="0" w:beforeAutospacing="0" w:after="0" w:afterAutospacing="0"/>
        <w:jc w:val="both"/>
      </w:pPr>
      <w:r w:rsidRPr="00C17DD8">
        <w:lastRenderedPageBreak/>
        <w:t xml:space="preserve">– составлять географические описания населения, хозяйства и экологической обстановки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делать прогнозы развития географических систем и комплексов в результате изменения их компонентов; </w:t>
      </w:r>
    </w:p>
    <w:p w:rsidR="00A35E96" w:rsidRPr="00C17DD8" w:rsidRDefault="00A35E96" w:rsidP="00BD2F2C">
      <w:pPr>
        <w:pStyle w:val="a3"/>
        <w:spacing w:before="0" w:beforeAutospacing="0" w:after="0" w:afterAutospacing="0"/>
        <w:jc w:val="both"/>
      </w:pPr>
      <w:r w:rsidRPr="00C17DD8">
        <w:t xml:space="preserve">– выделять наиболее важные экологические, социально-экономические проблемы; </w:t>
      </w:r>
    </w:p>
    <w:p w:rsidR="00A35E96" w:rsidRPr="00C17DD8" w:rsidRDefault="00A35E96" w:rsidP="00BD2F2C">
      <w:pPr>
        <w:pStyle w:val="a3"/>
        <w:spacing w:before="0" w:beforeAutospacing="0" w:after="0" w:afterAutospacing="0"/>
        <w:jc w:val="both"/>
      </w:pPr>
      <w:r w:rsidRPr="00C17DD8">
        <w:t xml:space="preserve">– давать научное объяснение процессам, явлениям, закономерностям, протекающим в географической оболочке; </w:t>
      </w:r>
    </w:p>
    <w:p w:rsidR="00A35E96" w:rsidRPr="00C17DD8" w:rsidRDefault="00A35E96" w:rsidP="00BD2F2C">
      <w:pPr>
        <w:pStyle w:val="a3"/>
        <w:spacing w:before="0" w:beforeAutospacing="0" w:after="0" w:afterAutospacing="0"/>
        <w:jc w:val="both"/>
      </w:pPr>
      <w:r w:rsidRPr="00C17DD8">
        <w:t xml:space="preserve">– понимать и характеризовать причины возникновения процессов и явлений, влияющих на безопасность окружающей среды; </w:t>
      </w:r>
    </w:p>
    <w:p w:rsidR="00A35E96" w:rsidRPr="00C17DD8" w:rsidRDefault="00A35E96" w:rsidP="00BD2F2C">
      <w:pPr>
        <w:pStyle w:val="a3"/>
        <w:spacing w:before="0" w:beforeAutospacing="0" w:after="0" w:afterAutospacing="0"/>
        <w:jc w:val="both"/>
      </w:pPr>
      <w:r w:rsidRPr="00C17DD8">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A35E96" w:rsidRPr="00C17DD8" w:rsidRDefault="00A35E96" w:rsidP="00BD2F2C">
      <w:pPr>
        <w:pStyle w:val="a3"/>
        <w:spacing w:before="0" w:beforeAutospacing="0" w:after="0" w:afterAutospacing="0"/>
        <w:jc w:val="both"/>
      </w:pPr>
      <w:r w:rsidRPr="00C17DD8">
        <w:t xml:space="preserve">– раскрывать сущность интеграционных процессов в мировом сообществе; </w:t>
      </w:r>
    </w:p>
    <w:p w:rsidR="00A35E96" w:rsidRPr="00C17DD8" w:rsidRDefault="00A35E96" w:rsidP="00BD2F2C">
      <w:pPr>
        <w:pStyle w:val="a3"/>
        <w:spacing w:before="0" w:beforeAutospacing="0" w:after="0" w:afterAutospacing="0"/>
        <w:jc w:val="both"/>
      </w:pPr>
      <w:r w:rsidRPr="00C17DD8">
        <w:t xml:space="preserve">– прогнозировать и оценивать изменения политической карты мира под влиянием международных отношений; </w:t>
      </w:r>
    </w:p>
    <w:p w:rsidR="00A35E96" w:rsidRPr="00C17DD8" w:rsidRDefault="00A35E96" w:rsidP="00BD2F2C">
      <w:pPr>
        <w:pStyle w:val="a3"/>
        <w:spacing w:before="0" w:beforeAutospacing="0" w:after="0" w:afterAutospacing="0"/>
        <w:jc w:val="both"/>
      </w:pPr>
      <w:r w:rsidRPr="00C17DD8">
        <w:t xml:space="preserve">– оценивать социально-экономические последствия изменения современной политической карты мира; </w:t>
      </w:r>
    </w:p>
    <w:p w:rsidR="00A35E96" w:rsidRPr="00C17DD8" w:rsidRDefault="00A35E96" w:rsidP="00BD2F2C">
      <w:pPr>
        <w:pStyle w:val="a3"/>
        <w:spacing w:before="0" w:beforeAutospacing="0" w:after="0" w:afterAutospacing="0"/>
        <w:jc w:val="both"/>
      </w:pPr>
      <w:r w:rsidRPr="00C17DD8">
        <w:t xml:space="preserve">– оценивать геополитические риски, вызванные социально-экономическими и </w:t>
      </w:r>
      <w:proofErr w:type="spellStart"/>
      <w:r w:rsidRPr="00C17DD8">
        <w:t>геоэкологическими</w:t>
      </w:r>
      <w:proofErr w:type="spellEnd"/>
      <w:r w:rsidRPr="00C17DD8">
        <w:t xml:space="preserve"> процессами, происходящими в мире; </w:t>
      </w:r>
    </w:p>
    <w:p w:rsidR="00A35E96" w:rsidRPr="00C17DD8" w:rsidRDefault="00A35E96" w:rsidP="00BD2F2C">
      <w:pPr>
        <w:pStyle w:val="a3"/>
        <w:spacing w:before="0" w:beforeAutospacing="0" w:after="0" w:afterAutospacing="0"/>
        <w:jc w:val="both"/>
      </w:pPr>
      <w:r w:rsidRPr="00C17DD8">
        <w:t xml:space="preserve">– оценивать изменение отраслевой структуры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оценивать влияние отдельных стран и регионов на мировое хозяйство; </w:t>
      </w:r>
    </w:p>
    <w:p w:rsidR="00A35E96" w:rsidRPr="00C17DD8" w:rsidRDefault="00A35E96" w:rsidP="00BD2F2C">
      <w:pPr>
        <w:pStyle w:val="a3"/>
        <w:spacing w:before="0" w:beforeAutospacing="0" w:after="0" w:afterAutospacing="0"/>
        <w:jc w:val="both"/>
      </w:pPr>
      <w:r w:rsidRPr="00C17DD8">
        <w:t xml:space="preserve">– анализировать региональную политику отдельных стран и регионов; </w:t>
      </w:r>
    </w:p>
    <w:p w:rsidR="00A35E96" w:rsidRPr="00C17DD8" w:rsidRDefault="00A35E96" w:rsidP="00BD2F2C">
      <w:pPr>
        <w:pStyle w:val="a3"/>
        <w:spacing w:before="0" w:beforeAutospacing="0" w:after="0" w:afterAutospacing="0"/>
        <w:jc w:val="both"/>
      </w:pPr>
      <w:r w:rsidRPr="00C17DD8">
        <w:t xml:space="preserve">– анализировать основные направления международных исследований малоизученных территорий; </w:t>
      </w:r>
    </w:p>
    <w:p w:rsidR="00A35E96" w:rsidRPr="00C17DD8" w:rsidRDefault="00A35E96" w:rsidP="00BD2F2C">
      <w:pPr>
        <w:pStyle w:val="a3"/>
        <w:spacing w:before="0" w:beforeAutospacing="0" w:after="0" w:afterAutospacing="0"/>
        <w:jc w:val="both"/>
      </w:pPr>
      <w:r w:rsidRPr="00C17DD8">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A35E96" w:rsidRPr="00C17DD8" w:rsidRDefault="00A35E96" w:rsidP="00BD2F2C">
      <w:pPr>
        <w:pStyle w:val="a3"/>
        <w:spacing w:before="0" w:beforeAutospacing="0" w:after="0" w:afterAutospacing="0"/>
        <w:jc w:val="both"/>
      </w:pPr>
      <w:r w:rsidRPr="00C17DD8">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p w:rsidR="00A35E96" w:rsidRPr="00C17DD8" w:rsidRDefault="00A35E96" w:rsidP="00BD2F2C">
      <w:pPr>
        <w:pStyle w:val="a3"/>
        <w:spacing w:before="0" w:beforeAutospacing="0" w:after="0" w:afterAutospacing="0"/>
        <w:jc w:val="both"/>
      </w:pPr>
      <w:r w:rsidRPr="00C17DD8">
        <w:t xml:space="preserve">– давать оценку международной деятельности, направленной на решение глобальных проблем человечества. </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 xml:space="preserve">Часть </w:t>
      </w:r>
      <w:r w:rsidR="00C17DD8">
        <w:rPr>
          <w:rFonts w:ascii="Times New Roman" w:hAnsi="Times New Roman" w:cs="Times New Roman"/>
          <w:b/>
          <w:bCs/>
          <w:sz w:val="24"/>
          <w:szCs w:val="24"/>
        </w:rPr>
        <w:t>I. ОБЩАЯ ХАРАКТЕРИСТИКА МИРА (34 часа</w:t>
      </w:r>
      <w:r w:rsidRPr="00C17DD8">
        <w:rPr>
          <w:rFonts w:ascii="Times New Roman" w:hAnsi="Times New Roman" w:cs="Times New Roman"/>
          <w:b/>
          <w:bCs/>
          <w:sz w:val="24"/>
          <w:szCs w:val="24"/>
        </w:rPr>
        <w:t>)</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Вв</w:t>
      </w:r>
      <w:r w:rsidR="006565C6">
        <w:rPr>
          <w:rFonts w:ascii="Times New Roman" w:hAnsi="Times New Roman" w:cs="Times New Roman"/>
          <w:b/>
          <w:bCs/>
          <w:sz w:val="24"/>
          <w:szCs w:val="24"/>
        </w:rPr>
        <w:t>едение. Современная география (1</w:t>
      </w:r>
      <w:r w:rsidRPr="00C17DD8">
        <w:rPr>
          <w:rFonts w:ascii="Times New Roman" w:hAnsi="Times New Roman" w:cs="Times New Roman"/>
          <w:b/>
          <w:bCs/>
          <w:sz w:val="24"/>
          <w:szCs w:val="24"/>
        </w:rPr>
        <w:t xml:space="preserve"> час)</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История развития географии. Структура современной географии. Методы географической науки. Карта — язык географии. Источники географической информации. Географическая наука и географическое мышление.</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Учебные понятия</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Общая физическая география, социально-экономическая география, картография, полевое (натурное) обследование, картографический метод, дистанционные методы исследования, метод причинно-следственного анализа, географические описания, информационные технологии, географические информационные системы (ГИС).</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Современная география является научной основой взаимодействия общества и природы.</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Тема 1. Политическая карта мира (3 часа)</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A35E96"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Политическая карта мира. Территория и границы страны. Формирование политической карты мира. Историко-географические регионы мира и международные организации. Интеграция регионов в единое мировое сообщество.</w:t>
      </w:r>
      <w:r w:rsidR="006565C6" w:rsidRPr="006565C6">
        <w:rPr>
          <w:rFonts w:ascii="Times New Roman" w:hAnsi="Times New Roman" w:cs="Times New Roman"/>
          <w:sz w:val="24"/>
          <w:szCs w:val="24"/>
        </w:rPr>
        <w:t xml:space="preserve"> </w:t>
      </w:r>
      <w:r w:rsidR="006565C6">
        <w:rPr>
          <w:rFonts w:ascii="Times New Roman" w:hAnsi="Times New Roman" w:cs="Times New Roman"/>
          <w:sz w:val="24"/>
          <w:szCs w:val="24"/>
        </w:rPr>
        <w:t>П</w:t>
      </w:r>
      <w:r w:rsidR="006565C6" w:rsidRPr="00C17DD8">
        <w:rPr>
          <w:rFonts w:ascii="Times New Roman" w:hAnsi="Times New Roman" w:cs="Times New Roman"/>
          <w:sz w:val="24"/>
          <w:szCs w:val="24"/>
        </w:rPr>
        <w:t xml:space="preserve">равительственные международные организации, неправительственные международные организации, региональные международные организации, мировые международные организации, Организация Объединённых Наций (ООН), </w:t>
      </w:r>
      <w:proofErr w:type="spellStart"/>
      <w:r w:rsidR="006565C6" w:rsidRPr="00C17DD8">
        <w:rPr>
          <w:rFonts w:ascii="Times New Roman" w:hAnsi="Times New Roman" w:cs="Times New Roman"/>
          <w:sz w:val="24"/>
          <w:szCs w:val="24"/>
        </w:rPr>
        <w:t>Международ-ный</w:t>
      </w:r>
      <w:proofErr w:type="spellEnd"/>
      <w:r w:rsidR="006565C6" w:rsidRPr="00C17DD8">
        <w:rPr>
          <w:rFonts w:ascii="Times New Roman" w:hAnsi="Times New Roman" w:cs="Times New Roman"/>
          <w:sz w:val="24"/>
          <w:szCs w:val="24"/>
        </w:rPr>
        <w:t xml:space="preserve"> олимпийский комитет (МОК), Европейский союз (ЕС), Организация Североатлантического договора (НАТО), Организация стран — экспортёров нефти (ОПЕК), Гринпис.</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lastRenderedPageBreak/>
        <w:t>Учебные понятия</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xml:space="preserve">Территория страны, государственные границы: воздушные, сухопутные, водные, морские, территориальные воды (12-мильная зона), 200-мильная экономическая зона, количественные и качественные изменения на карте, регион, историко-географический регион, правительственные международные организации, неправительственные международные организации, региональные международные организации, мировые международные организации, Организация Объединённых Наций (ООН), </w:t>
      </w:r>
      <w:proofErr w:type="spellStart"/>
      <w:r w:rsidRPr="00C17DD8">
        <w:rPr>
          <w:rFonts w:ascii="Times New Roman" w:hAnsi="Times New Roman" w:cs="Times New Roman"/>
          <w:sz w:val="24"/>
          <w:szCs w:val="24"/>
        </w:rPr>
        <w:t>Международ-ный</w:t>
      </w:r>
      <w:proofErr w:type="spellEnd"/>
      <w:r w:rsidRPr="00C17DD8">
        <w:rPr>
          <w:rFonts w:ascii="Times New Roman" w:hAnsi="Times New Roman" w:cs="Times New Roman"/>
          <w:sz w:val="24"/>
          <w:szCs w:val="24"/>
        </w:rPr>
        <w:t xml:space="preserve"> олимпийский комитет (МОК), Европейский союз (ЕС), Организация Североатлантического договора (НАТО), Организация стран — экспортёров нефти (ОПЕК), Гринпис.</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Формирование политической карты — длительный исторический процесс.</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Изменения на политической карте носят количественный и качественный характер.</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Регион — группа стран, имеющих определённые черты сходства</w:t>
      </w:r>
    </w:p>
    <w:p w:rsidR="00493A4A" w:rsidRPr="00C17DD8" w:rsidRDefault="006C54DC" w:rsidP="00C17DD8">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исторического развития, природных условий, населения и хозяйственной жизни.</w:t>
      </w:r>
    </w:p>
    <w:p w:rsidR="00B8304E" w:rsidRPr="00C17DD8" w:rsidRDefault="00B8304E" w:rsidP="00B8304E">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Практические работы</w:t>
      </w:r>
    </w:p>
    <w:p w:rsidR="00B8304E" w:rsidRPr="00C17DD8" w:rsidRDefault="00B8304E" w:rsidP="00B8304E">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1. Составление таблицы «Государственный строй стран современного мира».</w:t>
      </w:r>
    </w:p>
    <w:p w:rsidR="00B8304E" w:rsidRDefault="00B8304E" w:rsidP="00B8304E">
      <w:pPr>
        <w:autoSpaceDE w:val="0"/>
        <w:autoSpaceDN w:val="0"/>
        <w:adjustRightInd w:val="0"/>
        <w:spacing w:after="0" w:line="240" w:lineRule="auto"/>
        <w:rPr>
          <w:rFonts w:ascii="Times New Roman" w:hAnsi="Times New Roman" w:cs="Times New Roman"/>
          <w:i/>
          <w:iCs/>
          <w:sz w:val="24"/>
          <w:szCs w:val="24"/>
        </w:rPr>
      </w:pPr>
      <w:r w:rsidRPr="00C17DD8">
        <w:rPr>
          <w:rFonts w:ascii="Times New Roman" w:hAnsi="Times New Roman" w:cs="Times New Roman"/>
          <w:sz w:val="24"/>
          <w:szCs w:val="24"/>
        </w:rPr>
        <w:t xml:space="preserve">2. </w:t>
      </w:r>
      <w:r w:rsidRPr="00C17DD8">
        <w:rPr>
          <w:rFonts w:ascii="Times New Roman" w:hAnsi="Times New Roman" w:cs="Times New Roman"/>
          <w:i/>
          <w:iCs/>
          <w:sz w:val="24"/>
          <w:szCs w:val="24"/>
        </w:rPr>
        <w:t>Заполнение таблицы «Сравнительная характеристика важнейших региональных организаций мира: ЕС, НАФТА, АСЕАН, МЕРКОСУР, СНГ».</w:t>
      </w:r>
    </w:p>
    <w:p w:rsidR="006565C6" w:rsidRPr="006565C6" w:rsidRDefault="006565C6" w:rsidP="006565C6">
      <w:pPr>
        <w:spacing w:after="0" w:line="294" w:lineRule="atLeast"/>
        <w:jc w:val="both"/>
        <w:rPr>
          <w:rFonts w:ascii="Times New Roman" w:eastAsia="Times New Roman" w:hAnsi="Times New Roman" w:cs="Times New Roman"/>
          <w:sz w:val="24"/>
          <w:szCs w:val="24"/>
          <w:lang w:eastAsia="ru-RU"/>
        </w:rPr>
      </w:pPr>
      <w:r>
        <w:rPr>
          <w:rFonts w:ascii="Times New Roman" w:hAnsi="Times New Roman" w:cs="Times New Roman"/>
          <w:i/>
          <w:iCs/>
          <w:sz w:val="24"/>
          <w:szCs w:val="24"/>
        </w:rPr>
        <w:t>3.</w:t>
      </w:r>
      <w:r w:rsidRPr="006565C6">
        <w:rPr>
          <w:rFonts w:ascii="Times New Roman" w:hAnsi="Times New Roman" w:cs="Times New Roman"/>
          <w:b/>
          <w:bCs/>
          <w:sz w:val="24"/>
          <w:szCs w:val="24"/>
        </w:rPr>
        <w:t xml:space="preserve"> </w:t>
      </w:r>
      <w:r w:rsidRPr="00C17DD8">
        <w:rPr>
          <w:rFonts w:ascii="Times New Roman" w:hAnsi="Times New Roman" w:cs="Times New Roman"/>
          <w:sz w:val="24"/>
          <w:szCs w:val="24"/>
        </w:rPr>
        <w:t xml:space="preserve"> Классификация стран мира на основе анализа политической</w:t>
      </w:r>
    </w:p>
    <w:p w:rsidR="006565C6" w:rsidRDefault="006565C6" w:rsidP="006565C6">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и экономической карт.</w:t>
      </w:r>
    </w:p>
    <w:p w:rsidR="006565C6" w:rsidRPr="006565C6" w:rsidRDefault="006565C6" w:rsidP="00656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17DD8">
        <w:rPr>
          <w:rFonts w:ascii="Times New Roman" w:hAnsi="Times New Roman" w:cs="Times New Roman"/>
          <w:i/>
          <w:iCs/>
          <w:sz w:val="24"/>
          <w:szCs w:val="24"/>
        </w:rPr>
        <w:t>Заполнение и анализ таблицы «Основные количественные и качественные классификации стран мира».</w:t>
      </w:r>
    </w:p>
    <w:p w:rsidR="00C545A2"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2</w:t>
      </w:r>
      <w:r w:rsidR="00C545A2" w:rsidRPr="00C17DD8">
        <w:rPr>
          <w:rFonts w:ascii="Times New Roman" w:hAnsi="Times New Roman" w:cs="Times New Roman"/>
          <w:b/>
          <w:bCs/>
          <w:sz w:val="24"/>
          <w:szCs w:val="24"/>
        </w:rPr>
        <w:t>. География населения мира (7 часов)</w:t>
      </w:r>
    </w:p>
    <w:p w:rsidR="00C545A2" w:rsidRPr="00C17DD8" w:rsidRDefault="00C545A2"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C545A2" w:rsidRPr="00C17DD8" w:rsidRDefault="00C545A2"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Демография. Основные демографические показатели. Динамика численности населения. Воспроизводство населения. Половозрастной состав. Трудовые ресурсы. Расовый и этнический состав.</w:t>
      </w:r>
    </w:p>
    <w:p w:rsidR="00FC1C09" w:rsidRPr="00C17DD8" w:rsidRDefault="00C545A2"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Страны однонациональные и многонациональные. Религия в жизни людей. Мировые и национальные религии. </w:t>
      </w:r>
      <w:proofErr w:type="spellStart"/>
      <w:r w:rsidRPr="00C17DD8">
        <w:rPr>
          <w:rFonts w:ascii="Times New Roman" w:hAnsi="Times New Roman" w:cs="Times New Roman"/>
          <w:sz w:val="24"/>
          <w:szCs w:val="24"/>
        </w:rPr>
        <w:t>Этнорелигиозные</w:t>
      </w:r>
      <w:proofErr w:type="spellEnd"/>
      <w:r w:rsidRPr="00C17DD8">
        <w:rPr>
          <w:rFonts w:ascii="Times New Roman" w:hAnsi="Times New Roman" w:cs="Times New Roman"/>
          <w:sz w:val="24"/>
          <w:szCs w:val="24"/>
        </w:rPr>
        <w:t xml:space="preserve"> конфликты. Размещение населения. Миграции населения. География рынка труда и занятости. Формы расселения. Сельское и городское население. Урбанизация</w:t>
      </w:r>
    </w:p>
    <w:p w:rsidR="00CD6C69" w:rsidRPr="00C17DD8" w:rsidRDefault="00CD6C69"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Учебные понятия</w:t>
      </w:r>
    </w:p>
    <w:p w:rsidR="00CD6C69"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Рождаемость, смертность, естественный прирост населения, естественная убыль населения, демографический взрыв, воспроизводство населения, традиционный тип воспроизводства населения, современный тип воспроизводства, переходный тип</w:t>
      </w:r>
    </w:p>
    <w:p w:rsidR="00CD6C69"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воспроизводства, половой состав населения, возрастной состав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w:t>
      </w:r>
      <w:proofErr w:type="spellStart"/>
      <w:r w:rsidRPr="00C17DD8">
        <w:rPr>
          <w:rFonts w:ascii="Times New Roman" w:hAnsi="Times New Roman" w:cs="Times New Roman"/>
          <w:sz w:val="24"/>
          <w:szCs w:val="24"/>
        </w:rPr>
        <w:t>метисация</w:t>
      </w:r>
      <w:proofErr w:type="spellEnd"/>
      <w:r w:rsidRPr="00C17DD8">
        <w:rPr>
          <w:rFonts w:ascii="Times New Roman" w:hAnsi="Times New Roman" w:cs="Times New Roman"/>
          <w:sz w:val="24"/>
          <w:szCs w:val="24"/>
        </w:rPr>
        <w:t>, метисы, мулаты, самбо, однонациональные страны, многонациональные страны, религия, язычество, мировые религии, буддизм, христианство, католицизм, протестан</w:t>
      </w:r>
      <w:r w:rsidR="005D47F2" w:rsidRPr="00C17DD8">
        <w:rPr>
          <w:rFonts w:ascii="Times New Roman" w:hAnsi="Times New Roman" w:cs="Times New Roman"/>
          <w:sz w:val="24"/>
          <w:szCs w:val="24"/>
        </w:rPr>
        <w:t xml:space="preserve">тизм, </w:t>
      </w:r>
      <w:r w:rsidRPr="00C17DD8">
        <w:rPr>
          <w:rFonts w:ascii="Times New Roman" w:hAnsi="Times New Roman" w:cs="Times New Roman"/>
          <w:sz w:val="24"/>
          <w:szCs w:val="24"/>
        </w:rPr>
        <w:t>православие, ислам (мусульманство), этнические религии,</w:t>
      </w:r>
      <w:r w:rsidR="005D47F2"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этнорелигиозные</w:t>
      </w:r>
      <w:proofErr w:type="spellEnd"/>
      <w:r w:rsidRPr="00C17DD8">
        <w:rPr>
          <w:rFonts w:ascii="Times New Roman" w:hAnsi="Times New Roman" w:cs="Times New Roman"/>
          <w:sz w:val="24"/>
          <w:szCs w:val="24"/>
        </w:rPr>
        <w:t xml:space="preserve"> конфликты, комфортность территории, плотность населения, центры концентрации населения, азиатский</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центр концентрации населения, европейский центр концентрации населения, атлантический центр концентрации населения,</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миграция населения, внутренние миграции, внешние миграции,</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сальдо миграции, рынок труда, кочевая и оседлая формы расселения, сельское и городское население, компактная (деревенская)</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форма сельского расселения, рассеянная (фермерская) форма</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сельского расселения, урбанизация, уровень урбанизации, темпы</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урбанизации, ложная урбанизация, городская агломерация, мегалополис.</w:t>
      </w:r>
    </w:p>
    <w:p w:rsidR="00CD6C69" w:rsidRPr="00C17DD8" w:rsidRDefault="00CD6C69"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CD6C69"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Быстрый рост населения м</w:t>
      </w:r>
      <w:r w:rsidR="005D47F2" w:rsidRPr="00C17DD8">
        <w:rPr>
          <w:rFonts w:ascii="Times New Roman" w:hAnsi="Times New Roman" w:cs="Times New Roman"/>
          <w:sz w:val="24"/>
          <w:szCs w:val="24"/>
        </w:rPr>
        <w:t>ира — причина серьёзной глобаль</w:t>
      </w:r>
      <w:r w:rsidRPr="00C17DD8">
        <w:rPr>
          <w:rFonts w:ascii="Times New Roman" w:hAnsi="Times New Roman" w:cs="Times New Roman"/>
          <w:sz w:val="24"/>
          <w:szCs w:val="24"/>
        </w:rPr>
        <w:t>ной проблемы.</w:t>
      </w:r>
    </w:p>
    <w:p w:rsidR="007F5E03"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lastRenderedPageBreak/>
        <w:t xml:space="preserve">• </w:t>
      </w:r>
      <w:proofErr w:type="spellStart"/>
      <w:r w:rsidRPr="00C17DD8">
        <w:rPr>
          <w:rFonts w:ascii="Times New Roman" w:hAnsi="Times New Roman" w:cs="Times New Roman"/>
          <w:sz w:val="24"/>
          <w:szCs w:val="24"/>
        </w:rPr>
        <w:t>Этнорелигиозное</w:t>
      </w:r>
      <w:proofErr w:type="spellEnd"/>
      <w:r w:rsidRPr="00C17DD8">
        <w:rPr>
          <w:rFonts w:ascii="Times New Roman" w:hAnsi="Times New Roman" w:cs="Times New Roman"/>
          <w:sz w:val="24"/>
          <w:szCs w:val="24"/>
        </w:rPr>
        <w:t xml:space="preserve"> разнообразие мира — источник культурного</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и интеллекту</w:t>
      </w:r>
      <w:r w:rsidR="007F5E03" w:rsidRPr="00C17DD8">
        <w:rPr>
          <w:rFonts w:ascii="Times New Roman" w:hAnsi="Times New Roman" w:cs="Times New Roman"/>
          <w:sz w:val="24"/>
          <w:szCs w:val="24"/>
        </w:rPr>
        <w:t>ального богатства человечества.</w:t>
      </w:r>
    </w:p>
    <w:p w:rsidR="007F5E03" w:rsidRPr="00C17DD8" w:rsidRDefault="007F5E03"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 Конфликты на этнической и религиозной почве, как правило, возникают в силу экономических причин. </w:t>
      </w:r>
    </w:p>
    <w:p w:rsidR="007F5E03" w:rsidRPr="006565C6" w:rsidRDefault="007F5E03"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 Современный рисунок размещения населения мира — результат длительного </w:t>
      </w:r>
      <w:r w:rsidRPr="006565C6">
        <w:rPr>
          <w:rFonts w:ascii="Times New Roman" w:hAnsi="Times New Roman" w:cs="Times New Roman"/>
          <w:sz w:val="24"/>
          <w:szCs w:val="24"/>
        </w:rPr>
        <w:t xml:space="preserve">исторического процесса. </w:t>
      </w:r>
    </w:p>
    <w:p w:rsidR="00FC1C09" w:rsidRPr="006565C6" w:rsidRDefault="007F5E03" w:rsidP="00C17DD8">
      <w:pPr>
        <w:autoSpaceDE w:val="0"/>
        <w:autoSpaceDN w:val="0"/>
        <w:adjustRightInd w:val="0"/>
        <w:spacing w:after="0" w:line="240" w:lineRule="auto"/>
        <w:jc w:val="both"/>
        <w:rPr>
          <w:rFonts w:ascii="Times New Roman" w:hAnsi="Times New Roman" w:cs="Times New Roman"/>
          <w:sz w:val="24"/>
          <w:szCs w:val="24"/>
        </w:rPr>
      </w:pPr>
      <w:r w:rsidRPr="006565C6">
        <w:rPr>
          <w:rFonts w:ascii="Times New Roman" w:hAnsi="Times New Roman" w:cs="Times New Roman"/>
          <w:sz w:val="24"/>
          <w:szCs w:val="24"/>
        </w:rPr>
        <w:t>• Городская форма расселения — основная в современном мире.</w:t>
      </w:r>
    </w:p>
    <w:p w:rsidR="006565C6" w:rsidRPr="006565C6" w:rsidRDefault="006565C6" w:rsidP="006565C6">
      <w:pPr>
        <w:spacing w:after="0"/>
        <w:rPr>
          <w:rFonts w:ascii="Times New Roman" w:hAnsi="Times New Roman" w:cs="Times New Roman"/>
          <w:b/>
          <w:i/>
          <w:sz w:val="24"/>
          <w:szCs w:val="24"/>
        </w:rPr>
      </w:pPr>
      <w:r w:rsidRPr="006565C6">
        <w:rPr>
          <w:rFonts w:ascii="Times New Roman" w:hAnsi="Times New Roman" w:cs="Times New Roman"/>
          <w:b/>
          <w:i/>
          <w:sz w:val="24"/>
          <w:szCs w:val="24"/>
        </w:rPr>
        <w:t xml:space="preserve">Практические работы </w:t>
      </w:r>
    </w:p>
    <w:p w:rsidR="006565C6" w:rsidRPr="006565C6" w:rsidRDefault="006565C6" w:rsidP="006565C6">
      <w:pPr>
        <w:spacing w:after="0"/>
        <w:rPr>
          <w:rFonts w:ascii="Times New Roman" w:hAnsi="Times New Roman" w:cs="Times New Roman"/>
          <w:sz w:val="24"/>
          <w:szCs w:val="24"/>
        </w:rPr>
      </w:pPr>
      <w:r w:rsidRPr="006565C6">
        <w:rPr>
          <w:rFonts w:ascii="Times New Roman" w:hAnsi="Times New Roman" w:cs="Times New Roman"/>
          <w:sz w:val="24"/>
          <w:szCs w:val="24"/>
        </w:rPr>
        <w:t>• Расчёт демографических параметров: естественного прироста, рождаемости, смертности.</w:t>
      </w:r>
    </w:p>
    <w:p w:rsidR="006565C6" w:rsidRPr="006565C6" w:rsidRDefault="006565C6" w:rsidP="006565C6">
      <w:pPr>
        <w:spacing w:after="0"/>
        <w:rPr>
          <w:rFonts w:ascii="Times New Roman" w:hAnsi="Times New Roman" w:cs="Times New Roman"/>
          <w:sz w:val="24"/>
          <w:szCs w:val="24"/>
        </w:rPr>
      </w:pPr>
      <w:r w:rsidRPr="006565C6">
        <w:rPr>
          <w:rFonts w:ascii="Times New Roman" w:hAnsi="Times New Roman" w:cs="Times New Roman"/>
          <w:sz w:val="24"/>
          <w:szCs w:val="24"/>
        </w:rPr>
        <w:t xml:space="preserve"> • Определение на основании демографических параметров типа воспроизводства населения страны. </w:t>
      </w:r>
    </w:p>
    <w:p w:rsidR="006565C6" w:rsidRPr="006565C6" w:rsidRDefault="006565C6" w:rsidP="006565C6">
      <w:pPr>
        <w:spacing w:after="0"/>
        <w:rPr>
          <w:rFonts w:ascii="Times New Roman" w:hAnsi="Times New Roman" w:cs="Times New Roman"/>
          <w:sz w:val="24"/>
          <w:szCs w:val="24"/>
        </w:rPr>
      </w:pPr>
      <w:r w:rsidRPr="006565C6">
        <w:rPr>
          <w:rFonts w:ascii="Times New Roman" w:hAnsi="Times New Roman" w:cs="Times New Roman"/>
          <w:sz w:val="24"/>
          <w:szCs w:val="24"/>
        </w:rPr>
        <w:t>• Сравнительный анализ половозрастных пирамид разных стран.</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3</w:t>
      </w:r>
      <w:r w:rsidR="00C17DD8" w:rsidRPr="00C17DD8">
        <w:rPr>
          <w:rFonts w:ascii="Times New Roman" w:hAnsi="Times New Roman" w:cs="Times New Roman"/>
          <w:b/>
          <w:bCs/>
          <w:sz w:val="24"/>
          <w:szCs w:val="24"/>
        </w:rPr>
        <w:t>. Природа и общество (Мировые природные</w:t>
      </w:r>
      <w:r w:rsidR="000E338A">
        <w:rPr>
          <w:rFonts w:ascii="Times New Roman" w:hAnsi="Times New Roman" w:cs="Times New Roman"/>
          <w:b/>
          <w:bCs/>
          <w:sz w:val="24"/>
          <w:szCs w:val="24"/>
        </w:rPr>
        <w:t xml:space="preserve"> ресурсы. Природа и человек) (7</w:t>
      </w:r>
      <w:r w:rsidR="00C17DD8" w:rsidRPr="00C17DD8">
        <w:rPr>
          <w:rFonts w:ascii="Times New Roman" w:hAnsi="Times New Roman" w:cs="Times New Roman"/>
          <w:b/>
          <w:bCs/>
          <w:sz w:val="24"/>
          <w:szCs w:val="24"/>
        </w:rPr>
        <w:t xml:space="preserve"> часов)</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Природа и человек. Развитие взаимоотношений природы и человека. Присваивающее и производящее хозяйство. Природопользование. Окружающая среда как </w:t>
      </w:r>
      <w:proofErr w:type="spellStart"/>
      <w:r w:rsidRPr="00C17DD8">
        <w:rPr>
          <w:rFonts w:ascii="Times New Roman" w:hAnsi="Times New Roman" w:cs="Times New Roman"/>
          <w:sz w:val="24"/>
          <w:szCs w:val="24"/>
        </w:rPr>
        <w:t>геосистема</w:t>
      </w:r>
      <w:proofErr w:type="spellEnd"/>
      <w:r w:rsidRPr="00C17DD8">
        <w:rPr>
          <w:rFonts w:ascii="Times New Roman" w:hAnsi="Times New Roman" w:cs="Times New Roman"/>
          <w:sz w:val="24"/>
          <w:szCs w:val="24"/>
        </w:rPr>
        <w:t>. Важнейшие явления и процессы в окружающей среде. Представление о ноосфере. Геоэкология. Техногенные и иные изменения окружающей среды. Особо охраняемые природные территории и объекты Всемирного природного и культурного наследия. Экологические проблемы. Пути решения экологических проблем. Проблема истощения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природных ресурсов. Проблема загрязнения окружающей среды. Виды природных ресурсов. Понятие о </w:t>
      </w:r>
      <w:proofErr w:type="spellStart"/>
      <w:r w:rsidRPr="00C17DD8">
        <w:rPr>
          <w:rFonts w:ascii="Times New Roman" w:hAnsi="Times New Roman" w:cs="Times New Roman"/>
          <w:sz w:val="24"/>
          <w:szCs w:val="24"/>
        </w:rPr>
        <w:t>ресурсообеспеченности</w:t>
      </w:r>
      <w:proofErr w:type="spellEnd"/>
      <w:r w:rsidRPr="00C17DD8">
        <w:rPr>
          <w:rFonts w:ascii="Times New Roman" w:hAnsi="Times New Roman" w:cs="Times New Roman"/>
          <w:sz w:val="24"/>
          <w:szCs w:val="24"/>
        </w:rPr>
        <w:t xml:space="preserve">. Ресурсообеспеченность стран мира.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невозобновимые</w:t>
      </w:r>
      <w:proofErr w:type="spellEnd"/>
      <w:r w:rsidRPr="00C17DD8">
        <w:rPr>
          <w:rFonts w:ascii="Times New Roman" w:hAnsi="Times New Roman" w:cs="Times New Roman"/>
          <w:sz w:val="24"/>
          <w:szCs w:val="24"/>
        </w:rPr>
        <w:t xml:space="preserve"> ресурсы. Минеральные ресурсы: топливные, рудные, нерудные.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возобновимые</w:t>
      </w:r>
      <w:proofErr w:type="spellEnd"/>
      <w:r w:rsidRPr="00C17DD8">
        <w:rPr>
          <w:rFonts w:ascii="Times New Roman" w:hAnsi="Times New Roman" w:cs="Times New Roman"/>
          <w:sz w:val="24"/>
          <w:szCs w:val="24"/>
        </w:rPr>
        <w:t xml:space="preserve"> ресурсы: земельные, водные, лесные.</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Неисчерпаемые ресурсы: альтернативные источники энергии. Ресурсы Мирового океана: биологические, минеральные, энергетические.</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Присваивающее хозяйство, производящее хозяйство, ноосфера, географическая (окружающая) среда, природопользование, рациональное природопользование, нерациональное природопользование, </w:t>
      </w:r>
      <w:proofErr w:type="spellStart"/>
      <w:r w:rsidRPr="00C17DD8">
        <w:rPr>
          <w:rFonts w:ascii="Times New Roman" w:hAnsi="Times New Roman" w:cs="Times New Roman"/>
          <w:sz w:val="24"/>
          <w:szCs w:val="24"/>
        </w:rPr>
        <w:t>геосистема</w:t>
      </w:r>
      <w:proofErr w:type="spellEnd"/>
      <w:r w:rsidRPr="00C17DD8">
        <w:rPr>
          <w:rFonts w:ascii="Times New Roman" w:hAnsi="Times New Roman" w:cs="Times New Roman"/>
          <w:sz w:val="24"/>
          <w:szCs w:val="24"/>
        </w:rPr>
        <w:t xml:space="preserve">, геоэкология, ноосфера, экологические проблемы, особо охраняемые природные территории, Всемирное наследие ЮНЕСКО, природные ресурсы, неисчерпаемые природные ресурсы,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природные ресурсы, </w:t>
      </w:r>
      <w:proofErr w:type="spellStart"/>
      <w:r w:rsidRPr="00C17DD8">
        <w:rPr>
          <w:rFonts w:ascii="Times New Roman" w:hAnsi="Times New Roman" w:cs="Times New Roman"/>
          <w:sz w:val="24"/>
          <w:szCs w:val="24"/>
        </w:rPr>
        <w:t>ресурсообеспеченность</w:t>
      </w:r>
      <w:proofErr w:type="spellEnd"/>
      <w:r w:rsidRPr="00C17DD8">
        <w:rPr>
          <w:rFonts w:ascii="Times New Roman" w:hAnsi="Times New Roman" w:cs="Times New Roman"/>
          <w:sz w:val="24"/>
          <w:szCs w:val="24"/>
        </w:rPr>
        <w:t>, минеральные природные ресурсы, топливные ресурсы, нефть, газ, уголь, рудные ресурсы, чёрные металлы, цветные металлы, медный пояс, алюминиевый пояс, оловянный пояс, металлогенические (рудные) пояса, нерудные ресурсы, строительные материалы, химическое сырьё, техническое сырьё, земельные ресурсы, земельный фонд, польдеры, сельскохозяйственные угодья, обрабатываемые земли, плодородие, почвенные ресурсы, лесные ресурсы, северный лесной пояс, экваториальный (южный) лесной пояс, водные ресурсы, аридные (сухие) пояса, традиционные источники энергии; нетрадиционные, или альтернативные, источники</w:t>
      </w:r>
    </w:p>
    <w:p w:rsidR="00FC1C09"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энергии; энергия Солнца, гелиоэнергетика, геотермальная энергия, энергия ветра, энергия морских приливов и отливов, ресурсы Мирового океана, биологические ресурсы, шельф, </w:t>
      </w:r>
      <w:proofErr w:type="spellStart"/>
      <w:r w:rsidRPr="00C17DD8">
        <w:rPr>
          <w:rFonts w:ascii="Times New Roman" w:hAnsi="Times New Roman" w:cs="Times New Roman"/>
          <w:sz w:val="24"/>
          <w:szCs w:val="24"/>
        </w:rPr>
        <w:t>марикультура</w:t>
      </w:r>
      <w:proofErr w:type="spellEnd"/>
      <w:r w:rsidRPr="00C17DD8">
        <w:rPr>
          <w:rFonts w:ascii="Times New Roman" w:hAnsi="Times New Roman" w:cs="Times New Roman"/>
          <w:sz w:val="24"/>
          <w:szCs w:val="24"/>
        </w:rPr>
        <w:t xml:space="preserve">, опреснение морской воды, железомарганцевые конкреции, экстенсивный путь, интенсивный путь,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невозобновимые</w:t>
      </w:r>
      <w:proofErr w:type="spellEnd"/>
      <w:r w:rsidRPr="00C17DD8">
        <w:rPr>
          <w:rFonts w:ascii="Times New Roman" w:hAnsi="Times New Roman" w:cs="Times New Roman"/>
          <w:sz w:val="24"/>
          <w:szCs w:val="24"/>
        </w:rPr>
        <w:t xml:space="preserve"> природные ресурсы, </w:t>
      </w:r>
      <w:proofErr w:type="spellStart"/>
      <w:r w:rsidRPr="00C17DD8">
        <w:rPr>
          <w:rFonts w:ascii="Times New Roman" w:hAnsi="Times New Roman" w:cs="Times New Roman"/>
          <w:sz w:val="24"/>
          <w:szCs w:val="24"/>
        </w:rPr>
        <w:t>возобновимые</w:t>
      </w:r>
      <w:proofErr w:type="spellEnd"/>
      <w:r w:rsidRPr="00C17DD8">
        <w:rPr>
          <w:rFonts w:ascii="Times New Roman" w:hAnsi="Times New Roman" w:cs="Times New Roman"/>
          <w:sz w:val="24"/>
          <w:szCs w:val="24"/>
        </w:rPr>
        <w:t xml:space="preserve"> природные ресурсы, загрязнение, загрязнение литосферы, загрязнение атмосферы, загрязнение гидросферы, замкнутый технологический цикл.</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Персоналия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В. И. Вернадский.</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Взаимоотношения человека и природы развивались и изменялись по мере развития человека и цивилизации.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lastRenderedPageBreak/>
        <w:t>• Воздействие хозяйственной деятельности на природу приобрело глобальный характер.</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Экологические проблемы связаны с исчерпанием запасов при-</w:t>
      </w:r>
    </w:p>
    <w:p w:rsidR="00FC1C09" w:rsidRPr="008204EE" w:rsidRDefault="00C17DD8" w:rsidP="00C17DD8">
      <w:pPr>
        <w:spacing w:after="0" w:line="294" w:lineRule="atLeast"/>
        <w:jc w:val="both"/>
        <w:rPr>
          <w:rFonts w:ascii="Times New Roman" w:hAnsi="Times New Roman" w:cs="Times New Roman"/>
          <w:sz w:val="24"/>
          <w:szCs w:val="24"/>
        </w:rPr>
      </w:pPr>
      <w:r w:rsidRPr="008204EE">
        <w:rPr>
          <w:rFonts w:ascii="Times New Roman" w:hAnsi="Times New Roman" w:cs="Times New Roman"/>
          <w:sz w:val="24"/>
          <w:szCs w:val="24"/>
        </w:rPr>
        <w:t>родных ресурсов и загрязнением окружающей среды.</w:t>
      </w:r>
    </w:p>
    <w:p w:rsidR="00881542" w:rsidRPr="008204EE" w:rsidRDefault="00881542" w:rsidP="00881542">
      <w:pPr>
        <w:spacing w:after="0"/>
        <w:rPr>
          <w:rFonts w:ascii="Times New Roman" w:hAnsi="Times New Roman" w:cs="Times New Roman"/>
          <w:b/>
          <w:i/>
          <w:sz w:val="24"/>
          <w:szCs w:val="24"/>
        </w:rPr>
      </w:pPr>
      <w:r w:rsidRPr="008204EE">
        <w:rPr>
          <w:rFonts w:ascii="Times New Roman" w:hAnsi="Times New Roman" w:cs="Times New Roman"/>
          <w:b/>
          <w:i/>
          <w:sz w:val="24"/>
          <w:szCs w:val="24"/>
        </w:rPr>
        <w:t xml:space="preserve">Практическая работа </w:t>
      </w:r>
    </w:p>
    <w:p w:rsidR="00881542" w:rsidRPr="008204EE" w:rsidRDefault="00881542" w:rsidP="00881542">
      <w:pPr>
        <w:spacing w:after="0"/>
        <w:rPr>
          <w:rFonts w:ascii="Times New Roman" w:hAnsi="Times New Roman" w:cs="Times New Roman"/>
          <w:sz w:val="24"/>
          <w:szCs w:val="24"/>
        </w:rPr>
      </w:pPr>
      <w:r w:rsidRPr="008204EE">
        <w:rPr>
          <w:rFonts w:ascii="Times New Roman" w:hAnsi="Times New Roman" w:cs="Times New Roman"/>
          <w:sz w:val="24"/>
          <w:szCs w:val="24"/>
        </w:rPr>
        <w:t xml:space="preserve">Расчёт обеспеченности отдельных стран различными видами природных ресурсов. </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4</w:t>
      </w:r>
      <w:r w:rsidR="00C17DD8" w:rsidRPr="00C17DD8">
        <w:rPr>
          <w:rFonts w:ascii="Times New Roman" w:hAnsi="Times New Roman" w:cs="Times New Roman"/>
          <w:b/>
          <w:bCs/>
          <w:sz w:val="24"/>
          <w:szCs w:val="24"/>
        </w:rPr>
        <w:t>. Мировое хозяйство и</w:t>
      </w:r>
      <w:r w:rsidR="000E338A">
        <w:rPr>
          <w:rFonts w:ascii="Times New Roman" w:hAnsi="Times New Roman" w:cs="Times New Roman"/>
          <w:b/>
          <w:bCs/>
          <w:sz w:val="24"/>
          <w:szCs w:val="24"/>
        </w:rPr>
        <w:t xml:space="preserve"> научно-техническая революция (6 часов</w:t>
      </w:r>
      <w:r w:rsidR="00C17DD8" w:rsidRPr="00C17DD8">
        <w:rPr>
          <w:rFonts w:ascii="Times New Roman" w:hAnsi="Times New Roman" w:cs="Times New Roman"/>
          <w:b/>
          <w:bCs/>
          <w:sz w:val="24"/>
          <w:szCs w:val="24"/>
        </w:rPr>
        <w:t>)</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Международное географическое разделение труда. Формирование и развитие мирового хозяйства. Глобализация. Географические аспекты глобализации. Научно-техническая революция. НТР и отрасли мирового хозяйства. НТР и география мирового хозяйства.</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Изменение отраслевой структуры мирового хозяйства.</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интеграция, научно техническая революция (НТР), старые отрасли хозяйства, новые отрасли хозяйства, новейшие отрасли хозяйства, </w:t>
      </w:r>
      <w:proofErr w:type="spellStart"/>
      <w:r w:rsidRPr="00C17DD8">
        <w:rPr>
          <w:rFonts w:ascii="Times New Roman" w:hAnsi="Times New Roman" w:cs="Times New Roman"/>
          <w:sz w:val="24"/>
          <w:szCs w:val="24"/>
        </w:rPr>
        <w:t>старопромышленные</w:t>
      </w:r>
      <w:proofErr w:type="spellEnd"/>
      <w:r w:rsidRPr="00C17DD8">
        <w:rPr>
          <w:rFonts w:ascii="Times New Roman" w:hAnsi="Times New Roman" w:cs="Times New Roman"/>
          <w:sz w:val="24"/>
          <w:szCs w:val="24"/>
        </w:rPr>
        <w:t xml:space="preserve"> районы, новые промышленные районы. Перспективы освоения и развития Арктики и Антарктики.</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Научно-техническая революция изменила облик современного мира, повлияв на все стороны жизни общества.</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Практические работы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1. Анализ участия стран и регионов мира в международном географическом разделении труда.</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2. Выявление причин неравномерности хозяйственного освоения различных территорий.</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3. Анализ международной деятельности по освоению малоизученных территорий.</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5</w:t>
      </w:r>
      <w:r w:rsidR="000E338A">
        <w:rPr>
          <w:rFonts w:ascii="Times New Roman" w:hAnsi="Times New Roman" w:cs="Times New Roman"/>
          <w:b/>
          <w:bCs/>
          <w:sz w:val="24"/>
          <w:szCs w:val="24"/>
        </w:rPr>
        <w:t>. Отрасли мирового хозяйства (9</w:t>
      </w:r>
      <w:r w:rsidR="00C17DD8" w:rsidRPr="00C17DD8">
        <w:rPr>
          <w:rFonts w:ascii="Times New Roman" w:hAnsi="Times New Roman" w:cs="Times New Roman"/>
          <w:b/>
          <w:bCs/>
          <w:sz w:val="24"/>
          <w:szCs w:val="24"/>
        </w:rPr>
        <w:t xml:space="preserve"> часов)</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Топливно-энергетический комплекс. Топливная промышленность.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w:t>
      </w:r>
      <w:proofErr w:type="spellStart"/>
      <w:r w:rsidRPr="00C17DD8">
        <w:rPr>
          <w:rFonts w:ascii="Times New Roman" w:hAnsi="Times New Roman" w:cs="Times New Roman"/>
          <w:sz w:val="24"/>
          <w:szCs w:val="24"/>
        </w:rPr>
        <w:t>Регио-нальный</w:t>
      </w:r>
      <w:proofErr w:type="spellEnd"/>
      <w:r w:rsidRPr="00C17DD8">
        <w:rPr>
          <w:rFonts w:ascii="Times New Roman" w:hAnsi="Times New Roman" w:cs="Times New Roman"/>
          <w:sz w:val="24"/>
          <w:szCs w:val="24"/>
        </w:rPr>
        <w:t xml:space="preserve">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животноводство. Транспорт мира. Виды транспорта. Значение транспорта. Географические различия в мировой транспортной системе. 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Свободные экономические зоны (СЭЗ). Международные услуги.</w:t>
      </w:r>
    </w:p>
    <w:p w:rsidR="00FC1C09" w:rsidRPr="00C17DD8" w:rsidRDefault="00C17DD8" w:rsidP="00C17DD8">
      <w:pPr>
        <w:spacing w:after="0" w:line="294" w:lineRule="atLeast"/>
        <w:jc w:val="both"/>
        <w:rPr>
          <w:rFonts w:ascii="Times New Roman" w:hAnsi="Times New Roman" w:cs="Times New Roman"/>
          <w:sz w:val="24"/>
          <w:szCs w:val="24"/>
        </w:rPr>
      </w:pPr>
      <w:r w:rsidRPr="00C17DD8">
        <w:rPr>
          <w:rFonts w:ascii="Times New Roman" w:hAnsi="Times New Roman" w:cs="Times New Roman"/>
          <w:sz w:val="24"/>
          <w:szCs w:val="24"/>
        </w:rPr>
        <w:t>Международный туризм.</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Топливно-энергетический комплекс, топливная промышленность, нефтяная промышленность, газовая промышленность, угольная промышленность, электроэнергетика, чёрная металлургия, железорудный бассейн, цветная металлургия, электротехника, транспортное машиностроение, станкостроение, автомобилестроение, морское судостроение, электронное машиностроение, химическая промышленность, сырьевая база, горно-химическое сырьё, наукоёмкое производство, «грязное производство», древесина, «деловая древесина», сельское хозяйство, зерновые культуры,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lastRenderedPageBreak/>
        <w:t>пшеница, рис,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товарное сельское хозяйство, потребительское сельское хозяйство, транспорт, наземный транспорт, водный транспорт, воздушный транспорт, густота (плотность) транспортн</w:t>
      </w:r>
      <w:r w:rsidR="00FE733C">
        <w:rPr>
          <w:rFonts w:ascii="Times New Roman" w:hAnsi="Times New Roman" w:cs="Times New Roman"/>
          <w:sz w:val="24"/>
          <w:szCs w:val="24"/>
        </w:rPr>
        <w:t>ой сети, пассажирооборот, грузо</w:t>
      </w:r>
      <w:r w:rsidRPr="00C17DD8">
        <w:rPr>
          <w:rFonts w:ascii="Times New Roman" w:hAnsi="Times New Roman" w:cs="Times New Roman"/>
          <w:sz w:val="24"/>
          <w:szCs w:val="24"/>
        </w:rPr>
        <w:t>оборот, транспортная система развитых стран, транспортная система развивающихся стран, колониальный рисунок транспортной системы, международные экономические отношения, мировая торговля, экспорт, импорт, внешнеторговый товарооборот, внешнеторговый баланс, товарная структура мировой торговли, международные кредитно-финансовые отношения, научно-техническое сотрудничество, производственное сотрудничество, свободные экономические зоны (СЭЗ), международные услуги, транспортные услуги, международный туризм, Всемирное культурное и природное наследие, Фонд охраны всемирного культурного и природного наследия.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Современная тенденция развития мировой промышленности связана с сохранением значения развитых стран при возрастающей роли развивающихся.</w:t>
      </w:r>
    </w:p>
    <w:p w:rsidR="00C17DD8" w:rsidRPr="00926E04" w:rsidRDefault="00C17DD8" w:rsidP="00926E04">
      <w:pPr>
        <w:autoSpaceDE w:val="0"/>
        <w:autoSpaceDN w:val="0"/>
        <w:adjustRightInd w:val="0"/>
        <w:spacing w:after="0" w:line="240" w:lineRule="auto"/>
        <w:jc w:val="both"/>
        <w:rPr>
          <w:rFonts w:ascii="Times New Roman" w:hAnsi="Times New Roman" w:cs="Times New Roman"/>
          <w:sz w:val="24"/>
          <w:szCs w:val="24"/>
        </w:rPr>
      </w:pPr>
      <w:r w:rsidRPr="00926E04">
        <w:rPr>
          <w:rFonts w:ascii="Times New Roman" w:hAnsi="Times New Roman" w:cs="Times New Roman"/>
          <w:sz w:val="24"/>
          <w:szCs w:val="24"/>
        </w:rPr>
        <w:t>• Промышленность, сельское хозяйство и транспорт развитых и развивающихся стран имеют глубокие, исторически сложившиеся различия.</w:t>
      </w:r>
    </w:p>
    <w:p w:rsidR="008204EE" w:rsidRPr="00926E04" w:rsidRDefault="008204EE" w:rsidP="00926E04">
      <w:pPr>
        <w:autoSpaceDE w:val="0"/>
        <w:autoSpaceDN w:val="0"/>
        <w:adjustRightInd w:val="0"/>
        <w:spacing w:after="0" w:line="240" w:lineRule="auto"/>
        <w:rPr>
          <w:rFonts w:ascii="Times New Roman" w:hAnsi="Times New Roman" w:cs="Times New Roman"/>
          <w:b/>
          <w:bCs/>
          <w:sz w:val="24"/>
          <w:szCs w:val="24"/>
        </w:rPr>
      </w:pPr>
      <w:r w:rsidRPr="00926E04">
        <w:rPr>
          <w:rFonts w:ascii="Times New Roman" w:hAnsi="Times New Roman" w:cs="Times New Roman"/>
          <w:b/>
          <w:bCs/>
          <w:sz w:val="24"/>
          <w:szCs w:val="24"/>
        </w:rPr>
        <w:t>Практические работы</w:t>
      </w:r>
    </w:p>
    <w:p w:rsidR="00926E04" w:rsidRPr="00926E04" w:rsidRDefault="00926E04" w:rsidP="00926E04">
      <w:pPr>
        <w:spacing w:after="0"/>
        <w:rPr>
          <w:rFonts w:ascii="Times New Roman" w:hAnsi="Times New Roman" w:cs="Times New Roman"/>
          <w:sz w:val="24"/>
          <w:szCs w:val="24"/>
        </w:rPr>
      </w:pPr>
      <w:r w:rsidRPr="00926E04">
        <w:rPr>
          <w:rFonts w:ascii="Times New Roman" w:hAnsi="Times New Roman" w:cs="Times New Roman"/>
          <w:sz w:val="24"/>
          <w:szCs w:val="24"/>
        </w:rPr>
        <w:t>1.Определение факторов, влияющих на международную специализацию стран и регионов</w:t>
      </w:r>
    </w:p>
    <w:p w:rsidR="00926E04" w:rsidRPr="00926E04" w:rsidRDefault="00926E04" w:rsidP="00926E04">
      <w:pPr>
        <w:spacing w:after="0"/>
        <w:rPr>
          <w:rFonts w:ascii="Times New Roman" w:hAnsi="Times New Roman" w:cs="Times New Roman"/>
          <w:sz w:val="24"/>
          <w:szCs w:val="24"/>
        </w:rPr>
      </w:pPr>
      <w:r w:rsidRPr="00926E04">
        <w:rPr>
          <w:rFonts w:ascii="Times New Roman" w:hAnsi="Times New Roman" w:cs="Times New Roman"/>
          <w:sz w:val="24"/>
          <w:szCs w:val="24"/>
        </w:rPr>
        <w:t>2.Характеристика главных центров современного мирового хозяйства определение основных направлений международной торговли</w:t>
      </w:r>
    </w:p>
    <w:p w:rsidR="008204EE" w:rsidRPr="00926E04" w:rsidRDefault="00926E04" w:rsidP="00926E04">
      <w:pPr>
        <w:spacing w:after="0"/>
        <w:rPr>
          <w:rFonts w:ascii="Times New Roman" w:hAnsi="Times New Roman" w:cs="Times New Roman"/>
          <w:sz w:val="24"/>
          <w:szCs w:val="24"/>
        </w:rPr>
      </w:pPr>
      <w:r w:rsidRPr="00926E04">
        <w:rPr>
          <w:rFonts w:ascii="Times New Roman" w:hAnsi="Times New Roman" w:cs="Times New Roman"/>
          <w:sz w:val="24"/>
          <w:szCs w:val="24"/>
        </w:rPr>
        <w:t>3</w:t>
      </w:r>
      <w:r w:rsidR="008204EE" w:rsidRPr="00926E04">
        <w:rPr>
          <w:rFonts w:ascii="Times New Roman" w:hAnsi="Times New Roman" w:cs="Times New Roman"/>
          <w:sz w:val="24"/>
          <w:szCs w:val="24"/>
        </w:rPr>
        <w:t>. Составление экономико-географической характеристики одной из отраслей промышленности.</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Тема 6</w:t>
      </w:r>
      <w:r w:rsidR="00C17DD8" w:rsidRPr="00C17DD8">
        <w:rPr>
          <w:rFonts w:ascii="Times New Roman" w:hAnsi="Times New Roman" w:cs="Times New Roman"/>
          <w:b/>
          <w:bCs/>
          <w:i/>
          <w:iCs/>
          <w:sz w:val="24"/>
          <w:szCs w:val="24"/>
        </w:rPr>
        <w:t>. Глобальные проблемы человечества (1 час)</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Понятие о глобальных проблемах. Обзор глобальных проблем человечества.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Стратегия устойчивого развития.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Глобальная проблема, проблема сохранения мира, экологическая проблема, проблема отсталости развивающихся стран, продовольственная проблема, демографическая проблема, стратегии устойчивого развития, устойчивое развитие.</w:t>
      </w:r>
    </w:p>
    <w:p w:rsidR="00C17DD8" w:rsidRPr="00C17DD8" w:rsidRDefault="00C17DD8" w:rsidP="00C17DD8">
      <w:pPr>
        <w:autoSpaceDE w:val="0"/>
        <w:autoSpaceDN w:val="0"/>
        <w:adjustRightInd w:val="0"/>
        <w:spacing w:after="0" w:line="240" w:lineRule="auto"/>
        <w:jc w:val="both"/>
        <w:rPr>
          <w:rFonts w:ascii="Times New Roman" w:hAnsi="Times New Roman" w:cs="Times New Roman"/>
          <w:b/>
          <w:bCs/>
          <w:sz w:val="24"/>
          <w:szCs w:val="24"/>
        </w:rPr>
      </w:pPr>
      <w:r w:rsidRPr="00C17DD8">
        <w:rPr>
          <w:rFonts w:ascii="Times New Roman" w:hAnsi="Times New Roman" w:cs="Times New Roman"/>
          <w:b/>
          <w:bCs/>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Во второй половине ХХ в. человечество столкнулось с рядом проблем, решение которых усилиями отдельно взятой страны невозможно.</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У человечества есть возможности, силы и ресурсы для решения глобальных проблем.</w:t>
      </w:r>
    </w:p>
    <w:p w:rsidR="00C17DD8" w:rsidRDefault="00C17DD8" w:rsidP="00C17DD8">
      <w:pPr>
        <w:spacing w:after="0"/>
        <w:rPr>
          <w:rFonts w:ascii="Times New Roman" w:eastAsia="Times New Roman" w:hAnsi="Times New Roman" w:cs="Times New Roman"/>
          <w:sz w:val="24"/>
          <w:szCs w:val="24"/>
          <w:lang w:eastAsia="ru-RU"/>
        </w:rPr>
      </w:pPr>
    </w:p>
    <w:p w:rsidR="000E338A" w:rsidRDefault="000E338A" w:rsidP="00C17DD8">
      <w:pPr>
        <w:spacing w:after="0"/>
        <w:rPr>
          <w:rFonts w:ascii="Times New Roman" w:eastAsia="Times New Roman" w:hAnsi="Times New Roman" w:cs="Times New Roman"/>
          <w:sz w:val="24"/>
          <w:szCs w:val="24"/>
          <w:lang w:eastAsia="ru-RU"/>
        </w:rPr>
      </w:pPr>
    </w:p>
    <w:p w:rsidR="006565C6" w:rsidRDefault="006565C6"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FE733C" w:rsidRDefault="00FE733C" w:rsidP="00C17DD8">
      <w:pPr>
        <w:spacing w:after="0"/>
        <w:rPr>
          <w:rFonts w:ascii="Times New Roman" w:eastAsia="Times New Roman" w:hAnsi="Times New Roman" w:cs="Times New Roman"/>
          <w:sz w:val="24"/>
          <w:szCs w:val="24"/>
          <w:lang w:eastAsia="ru-RU"/>
        </w:rPr>
      </w:pPr>
    </w:p>
    <w:p w:rsidR="006565C6" w:rsidRDefault="006565C6" w:rsidP="00C17DD8">
      <w:pPr>
        <w:spacing w:after="0"/>
        <w:rPr>
          <w:rFonts w:ascii="Times New Roman" w:eastAsia="Times New Roman" w:hAnsi="Times New Roman" w:cs="Times New Roman"/>
          <w:sz w:val="24"/>
          <w:szCs w:val="24"/>
          <w:lang w:eastAsia="ru-RU"/>
        </w:rPr>
      </w:pPr>
    </w:p>
    <w:p w:rsidR="00926E04" w:rsidRPr="00926E04" w:rsidRDefault="00926E04" w:rsidP="00926E04">
      <w:pPr>
        <w:spacing w:after="0"/>
        <w:ind w:firstLine="709"/>
        <w:jc w:val="center"/>
        <w:rPr>
          <w:rFonts w:ascii="Times New Roman" w:hAnsi="Times New Roman" w:cs="Times New Roman"/>
          <w:b/>
          <w:bCs/>
          <w:caps/>
          <w:sz w:val="24"/>
          <w:szCs w:val="24"/>
        </w:rPr>
      </w:pPr>
      <w:r w:rsidRPr="00926E04">
        <w:rPr>
          <w:rFonts w:ascii="Times New Roman" w:hAnsi="Times New Roman" w:cs="Times New Roman"/>
          <w:b/>
          <w:bCs/>
          <w:caps/>
          <w:sz w:val="24"/>
          <w:szCs w:val="24"/>
        </w:rPr>
        <w:lastRenderedPageBreak/>
        <w:t>УЧЕБНО-ТЕМАТИЧЕСКИЙ ПЛАН</w:t>
      </w:r>
    </w:p>
    <w:tbl>
      <w:tblPr>
        <w:tblW w:w="0" w:type="auto"/>
        <w:tblInd w:w="-20" w:type="dxa"/>
        <w:tblLayout w:type="fixed"/>
        <w:tblLook w:val="0000" w:firstRow="0" w:lastRow="0" w:firstColumn="0" w:lastColumn="0" w:noHBand="0" w:noVBand="0"/>
      </w:tblPr>
      <w:tblGrid>
        <w:gridCol w:w="648"/>
        <w:gridCol w:w="5040"/>
        <w:gridCol w:w="1080"/>
        <w:gridCol w:w="2461"/>
      </w:tblGrid>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p>
          <w:p w:rsidR="00926E04" w:rsidRPr="00926E04" w:rsidRDefault="00926E04" w:rsidP="00926E04">
            <w:pPr>
              <w:spacing w:after="0"/>
              <w:jc w:val="both"/>
              <w:rPr>
                <w:rFonts w:ascii="Times New Roman" w:hAnsi="Times New Roman" w:cs="Times New Roman"/>
                <w:sz w:val="24"/>
                <w:szCs w:val="24"/>
              </w:rPr>
            </w:pPr>
            <w:r w:rsidRPr="00926E04">
              <w:rPr>
                <w:rFonts w:ascii="Times New Roman" w:hAnsi="Times New Roman" w:cs="Times New Roman"/>
                <w:sz w:val="24"/>
                <w:szCs w:val="24"/>
              </w:rPr>
              <w:t>№ п/п</w:t>
            </w:r>
          </w:p>
          <w:p w:rsidR="00926E04" w:rsidRPr="00926E04" w:rsidRDefault="00926E04" w:rsidP="00926E04">
            <w:pPr>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Тема раздела</w:t>
            </w:r>
          </w:p>
          <w:p w:rsidR="00926E04" w:rsidRPr="00926E04" w:rsidRDefault="00926E04" w:rsidP="00926E04">
            <w:pPr>
              <w:spacing w:after="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Кол-во часов</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Практическая работа</w:t>
            </w:r>
          </w:p>
        </w:tc>
      </w:tr>
      <w:tr w:rsidR="00FE733C" w:rsidRPr="00926E04" w:rsidTr="0094665A">
        <w:tc>
          <w:tcPr>
            <w:tcW w:w="648" w:type="dxa"/>
            <w:tcBorders>
              <w:top w:val="single" w:sz="4" w:space="0" w:color="000000"/>
              <w:left w:val="single" w:sz="4" w:space="0" w:color="000000"/>
              <w:bottom w:val="single" w:sz="4" w:space="0" w:color="000000"/>
            </w:tcBorders>
            <w:shd w:val="clear" w:color="auto" w:fill="auto"/>
          </w:tcPr>
          <w:p w:rsidR="00FE733C" w:rsidRPr="00926E04" w:rsidRDefault="00FE733C" w:rsidP="00926E04">
            <w:pPr>
              <w:snapToGrid w:val="0"/>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FE733C" w:rsidRPr="00FE733C" w:rsidRDefault="00FE733C" w:rsidP="00FE733C">
            <w:pPr>
              <w:autoSpaceDE w:val="0"/>
              <w:autoSpaceDN w:val="0"/>
              <w:adjustRightInd w:val="0"/>
              <w:spacing w:after="0" w:line="240" w:lineRule="auto"/>
              <w:rPr>
                <w:rFonts w:ascii="Times New Roman" w:hAnsi="Times New Roman" w:cs="Times New Roman"/>
                <w:bCs/>
                <w:sz w:val="24"/>
                <w:szCs w:val="24"/>
              </w:rPr>
            </w:pPr>
            <w:r w:rsidRPr="00FE733C">
              <w:rPr>
                <w:rFonts w:ascii="Times New Roman" w:hAnsi="Times New Roman" w:cs="Times New Roman"/>
                <w:bCs/>
                <w:sz w:val="24"/>
                <w:szCs w:val="24"/>
              </w:rPr>
              <w:t xml:space="preserve">Введение. Современная география </w:t>
            </w:r>
          </w:p>
        </w:tc>
        <w:tc>
          <w:tcPr>
            <w:tcW w:w="1080" w:type="dxa"/>
            <w:tcBorders>
              <w:top w:val="single" w:sz="4" w:space="0" w:color="000000"/>
              <w:left w:val="single" w:sz="4" w:space="0" w:color="000000"/>
              <w:bottom w:val="single" w:sz="4" w:space="0" w:color="000000"/>
            </w:tcBorders>
            <w:shd w:val="clear" w:color="auto" w:fill="auto"/>
          </w:tcPr>
          <w:p w:rsidR="00FE733C"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FE733C" w:rsidRPr="00926E04" w:rsidRDefault="00FE733C" w:rsidP="00926E04">
            <w:pPr>
              <w:snapToGrid w:val="0"/>
              <w:spacing w:after="0"/>
              <w:jc w:val="center"/>
              <w:rPr>
                <w:rFonts w:ascii="Times New Roman" w:hAnsi="Times New Roman" w:cs="Times New Roman"/>
                <w:sz w:val="24"/>
                <w:szCs w:val="24"/>
              </w:rPr>
            </w:pP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both"/>
              <w:rPr>
                <w:rFonts w:ascii="Times New Roman" w:hAnsi="Times New Roman" w:cs="Times New Roman"/>
                <w:sz w:val="24"/>
                <w:szCs w:val="24"/>
              </w:rPr>
            </w:pPr>
            <w:r>
              <w:rPr>
                <w:rFonts w:ascii="Times New Roman" w:hAnsi="Times New Roman" w:cs="Times New Roman"/>
                <w:sz w:val="24"/>
                <w:szCs w:val="24"/>
              </w:rPr>
              <w:t>Политическая карта мира</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3</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География население мира</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3</w:t>
            </w: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bCs/>
                <w:sz w:val="24"/>
                <w:szCs w:val="24"/>
              </w:rPr>
            </w:pPr>
            <w:r w:rsidRPr="00926E04">
              <w:rPr>
                <w:rFonts w:ascii="Times New Roman" w:hAnsi="Times New Roman" w:cs="Times New Roman"/>
                <w:bCs/>
                <w:sz w:val="24"/>
                <w:szCs w:val="24"/>
              </w:rPr>
              <w:t>Мировые природные ресурсы</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1</w:t>
            </w: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4</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Мировое хозяйство и научно- техническая революция</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2</w:t>
            </w: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5</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Отрасли мирового хозяйства</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9</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1</w:t>
            </w: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6</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bCs/>
                <w:sz w:val="24"/>
                <w:szCs w:val="24"/>
              </w:rPr>
            </w:pPr>
            <w:r w:rsidRPr="00926E04">
              <w:rPr>
                <w:rFonts w:ascii="Times New Roman" w:hAnsi="Times New Roman" w:cs="Times New Roman"/>
                <w:bCs/>
                <w:sz w:val="24"/>
                <w:szCs w:val="24"/>
              </w:rPr>
              <w:t>Глобальные проблемы современности</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b/>
                <w:sz w:val="24"/>
                <w:szCs w:val="24"/>
              </w:rPr>
            </w:pPr>
            <w:r w:rsidRPr="00926E04">
              <w:rPr>
                <w:rFonts w:ascii="Times New Roman" w:hAnsi="Times New Roman" w:cs="Times New Roman"/>
                <w:b/>
                <w:sz w:val="24"/>
                <w:szCs w:val="24"/>
              </w:rPr>
              <w:t xml:space="preserve">Итого </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b/>
                <w:sz w:val="24"/>
                <w:szCs w:val="24"/>
              </w:rPr>
            </w:pPr>
            <w:r w:rsidRPr="00926E04">
              <w:rPr>
                <w:rFonts w:ascii="Times New Roman" w:hAnsi="Times New Roman" w:cs="Times New Roman"/>
                <w:b/>
                <w:sz w:val="24"/>
                <w:szCs w:val="24"/>
              </w:rPr>
              <w:t>3</w:t>
            </w:r>
            <w:r>
              <w:rPr>
                <w:rFonts w:ascii="Times New Roman" w:hAnsi="Times New Roman" w:cs="Times New Roman"/>
                <w:b/>
                <w:sz w:val="24"/>
                <w:szCs w:val="24"/>
              </w:rPr>
              <w:t>4</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b/>
                <w:sz w:val="24"/>
                <w:szCs w:val="24"/>
              </w:rPr>
            </w:pPr>
            <w:r w:rsidRPr="00926E04">
              <w:rPr>
                <w:rFonts w:ascii="Times New Roman" w:hAnsi="Times New Roman" w:cs="Times New Roman"/>
                <w:b/>
                <w:sz w:val="24"/>
                <w:szCs w:val="24"/>
              </w:rPr>
              <w:t>7</w:t>
            </w:r>
          </w:p>
        </w:tc>
      </w:tr>
    </w:tbl>
    <w:p w:rsidR="006565C6" w:rsidRPr="00C17DD8" w:rsidRDefault="006565C6" w:rsidP="00C17DD8">
      <w:pPr>
        <w:spacing w:after="0"/>
        <w:rPr>
          <w:rFonts w:ascii="Times New Roman" w:eastAsia="Times New Roman" w:hAnsi="Times New Roman" w:cs="Times New Roman"/>
          <w:sz w:val="24"/>
          <w:szCs w:val="24"/>
          <w:lang w:eastAsia="ru-RU"/>
        </w:rPr>
      </w:pPr>
    </w:p>
    <w:p w:rsidR="00BD2F2C" w:rsidRPr="00C17DD8" w:rsidRDefault="00BD2F2C" w:rsidP="00BD2F2C">
      <w:pPr>
        <w:spacing w:after="0"/>
        <w:jc w:val="center"/>
        <w:rPr>
          <w:rFonts w:ascii="Times New Roman" w:hAnsi="Times New Roman" w:cs="Times New Roman"/>
          <w:b/>
          <w:sz w:val="24"/>
          <w:szCs w:val="24"/>
        </w:rPr>
      </w:pPr>
      <w:r w:rsidRPr="00C17DD8">
        <w:rPr>
          <w:rFonts w:ascii="Times New Roman" w:hAnsi="Times New Roman" w:cs="Times New Roman"/>
          <w:b/>
          <w:sz w:val="24"/>
          <w:szCs w:val="24"/>
        </w:rPr>
        <w:t>Перечень литературы и средства обучения</w:t>
      </w:r>
    </w:p>
    <w:p w:rsidR="00BD2F2C" w:rsidRPr="00C17DD8" w:rsidRDefault="00BD2F2C" w:rsidP="00BD2F2C">
      <w:pPr>
        <w:spacing w:after="0"/>
        <w:rPr>
          <w:rFonts w:ascii="Times New Roman" w:hAnsi="Times New Roman" w:cs="Times New Roman"/>
          <w:b/>
          <w:sz w:val="24"/>
          <w:szCs w:val="24"/>
        </w:rPr>
      </w:pPr>
      <w:r w:rsidRPr="00C17DD8">
        <w:rPr>
          <w:rFonts w:ascii="Times New Roman" w:hAnsi="Times New Roman" w:cs="Times New Roman"/>
          <w:sz w:val="24"/>
          <w:szCs w:val="24"/>
        </w:rPr>
        <w:t xml:space="preserve"> Основная литература для учителя:</w:t>
      </w:r>
    </w:p>
    <w:p w:rsidR="00BD2F2C" w:rsidRPr="00C17DD8" w:rsidRDefault="00BD2F2C" w:rsidP="00BD2F2C">
      <w:pPr>
        <w:numPr>
          <w:ilvl w:val="0"/>
          <w:numId w:val="3"/>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Домогацких Е.М., Алексеевский Н.И. География: Экономическая и социальная география мира: В 2 ч. Ч.1.  Общая характеристика мира: учебник для 10-11 классов общеобразовательных учреждений. Базовый уровень/ Е.М. Домогацких, Н.И. Алексеевский. – 5-е изд., </w:t>
      </w:r>
      <w:proofErr w:type="spellStart"/>
      <w:r w:rsidRPr="00C17DD8">
        <w:rPr>
          <w:rFonts w:ascii="Times New Roman" w:hAnsi="Times New Roman" w:cs="Times New Roman"/>
          <w:sz w:val="24"/>
          <w:szCs w:val="24"/>
        </w:rPr>
        <w:t>испр</w:t>
      </w:r>
      <w:proofErr w:type="spellEnd"/>
      <w:r w:rsidRPr="00C17DD8">
        <w:rPr>
          <w:rFonts w:ascii="Times New Roman" w:hAnsi="Times New Roman" w:cs="Times New Roman"/>
          <w:sz w:val="24"/>
          <w:szCs w:val="24"/>
        </w:rPr>
        <w:t>. - М.: ООО «Русское слово –учебник», 2019.</w:t>
      </w:r>
    </w:p>
    <w:p w:rsidR="00BD2F2C" w:rsidRPr="00C17DD8" w:rsidRDefault="00BD2F2C" w:rsidP="00BD2F2C">
      <w:pPr>
        <w:numPr>
          <w:ilvl w:val="0"/>
          <w:numId w:val="3"/>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Контрольно-измерительные материалы. География: 10 класс / Сост. Е.А. </w:t>
      </w:r>
      <w:proofErr w:type="spellStart"/>
      <w:r w:rsidRPr="00C17DD8">
        <w:rPr>
          <w:rFonts w:ascii="Times New Roman" w:hAnsi="Times New Roman" w:cs="Times New Roman"/>
          <w:sz w:val="24"/>
          <w:szCs w:val="24"/>
        </w:rPr>
        <w:t>Жижина</w:t>
      </w:r>
      <w:proofErr w:type="spellEnd"/>
      <w:r w:rsidRPr="00C17DD8">
        <w:rPr>
          <w:rFonts w:ascii="Times New Roman" w:hAnsi="Times New Roman" w:cs="Times New Roman"/>
          <w:sz w:val="24"/>
          <w:szCs w:val="24"/>
        </w:rPr>
        <w:t>. – М.: ВАКО, 2016.</w:t>
      </w:r>
    </w:p>
    <w:p w:rsidR="004301A8" w:rsidRPr="00C17DD8" w:rsidRDefault="004301A8"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3. Методические рекомендации к учебнику Е.М. Домогацких, Н.И. Алексеевского «География» для 10—11 классов общеобразовательных организаций. Базовый уровень: в 2 ч.</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Основная литература для ученика: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1. Домогацких Е.М., Алексеевский Н.И. География: Экономическая и социальная география мира: В 2 ч. Ч.1.  Общая характеристика мира: учебник для 10-11 классов общеобразовательных учреждений. Базовый уровень/ Е.М. Домогацких, Н.И. Алексеевский. – 5-е изд., </w:t>
      </w:r>
      <w:proofErr w:type="spellStart"/>
      <w:r w:rsidRPr="00C17DD8">
        <w:rPr>
          <w:rFonts w:ascii="Times New Roman" w:hAnsi="Times New Roman" w:cs="Times New Roman"/>
          <w:sz w:val="24"/>
          <w:szCs w:val="24"/>
        </w:rPr>
        <w:t>испр</w:t>
      </w:r>
      <w:proofErr w:type="spellEnd"/>
      <w:r w:rsidRPr="00C17DD8">
        <w:rPr>
          <w:rFonts w:ascii="Times New Roman" w:hAnsi="Times New Roman" w:cs="Times New Roman"/>
          <w:sz w:val="24"/>
          <w:szCs w:val="24"/>
        </w:rPr>
        <w:t>. - М.: ООО «Русское слово –учебник», 2019.</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2.   Домогацких Е.М., Домогацких Е.Е. Рабочая тетрадь к учебнику Е.М. Домогацких, Н.И. Алексеевского «География. Экономическая и социальная география мира». 10-11 классы: в 2 ч. Ч.1.  / Е.М </w:t>
      </w:r>
      <w:proofErr w:type="spellStart"/>
      <w:r w:rsidRPr="00C17DD8">
        <w:rPr>
          <w:rFonts w:ascii="Times New Roman" w:hAnsi="Times New Roman" w:cs="Times New Roman"/>
          <w:sz w:val="24"/>
          <w:szCs w:val="24"/>
        </w:rPr>
        <w:t>Домогацких</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Е.Е.Домогацких</w:t>
      </w:r>
      <w:proofErr w:type="spellEnd"/>
      <w:r w:rsidRPr="00C17DD8">
        <w:rPr>
          <w:rFonts w:ascii="Times New Roman" w:hAnsi="Times New Roman" w:cs="Times New Roman"/>
          <w:sz w:val="24"/>
          <w:szCs w:val="24"/>
        </w:rPr>
        <w:t xml:space="preserve">. – 3-е изд. – М.: ООО «Русское слово – учебник», 2016.  </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Дополнительная литература для учителя: </w:t>
      </w:r>
    </w:p>
    <w:p w:rsidR="00BD2F2C" w:rsidRPr="00C17DD8" w:rsidRDefault="00BD2F2C" w:rsidP="00BD2F2C">
      <w:pPr>
        <w:numPr>
          <w:ilvl w:val="0"/>
          <w:numId w:val="4"/>
        </w:numPr>
        <w:suppressAutoHyphens/>
        <w:spacing w:after="0" w:line="240" w:lineRule="auto"/>
        <w:ind w:left="0"/>
        <w:rPr>
          <w:rFonts w:ascii="Times New Roman" w:hAnsi="Times New Roman" w:cs="Times New Roman"/>
          <w:sz w:val="24"/>
          <w:szCs w:val="24"/>
        </w:rPr>
      </w:pPr>
      <w:proofErr w:type="spellStart"/>
      <w:r w:rsidRPr="00C17DD8">
        <w:rPr>
          <w:rFonts w:ascii="Times New Roman" w:hAnsi="Times New Roman" w:cs="Times New Roman"/>
          <w:sz w:val="24"/>
          <w:szCs w:val="24"/>
        </w:rPr>
        <w:t>Элькин</w:t>
      </w:r>
      <w:proofErr w:type="spellEnd"/>
      <w:r w:rsidRPr="00C17DD8">
        <w:rPr>
          <w:rFonts w:ascii="Times New Roman" w:hAnsi="Times New Roman" w:cs="Times New Roman"/>
          <w:sz w:val="24"/>
          <w:szCs w:val="24"/>
        </w:rPr>
        <w:t xml:space="preserve"> Г.Н. Экономическая и социальная география мира. 10 класс: метод. пособие.   </w:t>
      </w:r>
    </w:p>
    <w:p w:rsidR="00BD2F2C" w:rsidRPr="00C17DD8" w:rsidRDefault="00BD2F2C" w:rsidP="00BD2F2C">
      <w:pPr>
        <w:spacing w:after="0"/>
        <w:rPr>
          <w:rFonts w:ascii="Times New Roman" w:hAnsi="Times New Roman" w:cs="Times New Roman"/>
          <w:sz w:val="24"/>
          <w:szCs w:val="24"/>
        </w:rPr>
      </w:pPr>
      <w:proofErr w:type="spellStart"/>
      <w:r w:rsidRPr="00C17DD8">
        <w:rPr>
          <w:rFonts w:ascii="Times New Roman" w:hAnsi="Times New Roman" w:cs="Times New Roman"/>
          <w:sz w:val="24"/>
          <w:szCs w:val="24"/>
        </w:rPr>
        <w:t>Спб</w:t>
      </w:r>
      <w:proofErr w:type="spellEnd"/>
      <w:r w:rsidRPr="00C17DD8">
        <w:rPr>
          <w:rFonts w:ascii="Times New Roman" w:hAnsi="Times New Roman" w:cs="Times New Roman"/>
          <w:sz w:val="24"/>
          <w:szCs w:val="24"/>
        </w:rPr>
        <w:t>.: «Паритет», 2002.</w:t>
      </w:r>
    </w:p>
    <w:p w:rsidR="00BD2F2C" w:rsidRPr="00C17DD8" w:rsidRDefault="00BD2F2C" w:rsidP="00BD2F2C">
      <w:pPr>
        <w:numPr>
          <w:ilvl w:val="0"/>
          <w:numId w:val="4"/>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 Экономическая и социальная география мира. 10 класс. Ч. 1. Общая характеристика мира: поурочные планы на основе учебника В.П. </w:t>
      </w:r>
      <w:proofErr w:type="spellStart"/>
      <w:r w:rsidRPr="00C17DD8">
        <w:rPr>
          <w:rFonts w:ascii="Times New Roman" w:hAnsi="Times New Roman" w:cs="Times New Roman"/>
          <w:sz w:val="24"/>
          <w:szCs w:val="24"/>
        </w:rPr>
        <w:t>Максаковского</w:t>
      </w:r>
      <w:proofErr w:type="spellEnd"/>
      <w:r w:rsidRPr="00C17DD8">
        <w:rPr>
          <w:rFonts w:ascii="Times New Roman" w:hAnsi="Times New Roman" w:cs="Times New Roman"/>
          <w:sz w:val="24"/>
          <w:szCs w:val="24"/>
        </w:rPr>
        <w:t xml:space="preserve"> / авт.- сост. О.И. Ануфриева. – Волгоград: Учитель, 2005.</w:t>
      </w:r>
    </w:p>
    <w:p w:rsidR="00BD2F2C" w:rsidRPr="00C17DD8" w:rsidRDefault="00BD2F2C" w:rsidP="00BD2F2C">
      <w:pPr>
        <w:numPr>
          <w:ilvl w:val="0"/>
          <w:numId w:val="4"/>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 География. 10-11 классы: уроки с использованием информационных технологий / авт.-сост. Н.В. Яковлева. – Волгоград: Учитель, 2009.</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Дополнительная литература для ученика: </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1. Кузнецов А.П., Э.В. Ким « География» М., «Дрофа», 2011</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2. Ю.И. Решение задач по географическим картам. М., «Просвещение», 2000</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 Электронные издания</w:t>
      </w:r>
      <w:r w:rsidRPr="00C17DD8">
        <w:rPr>
          <w:rFonts w:ascii="Times New Roman" w:hAnsi="Times New Roman" w:cs="Times New Roman"/>
          <w:sz w:val="24"/>
          <w:szCs w:val="24"/>
        </w:rPr>
        <w:tab/>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lastRenderedPageBreak/>
        <w:t>1. Географическая энциклопедия:  Страны мира.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2. География: 10 класс, «1С»</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Карты: 1. Австралия (социально-экономическая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2. Африка (политическая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3. Евразия (политическая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4. Зарубежная Европа (социально-экономическая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5. Политическая карта мира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6. Северная Америка (социально-экономическая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7. Южная Америка (политическая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8. Путеводитель: Вокруг света.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9. Страны мира (справочные сведения + таблицы)</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10. Туристический атлас мира Кирилла и </w:t>
      </w:r>
      <w:proofErr w:type="spellStart"/>
      <w:r w:rsidRPr="00C17DD8">
        <w:rPr>
          <w:rFonts w:ascii="Times New Roman" w:hAnsi="Times New Roman" w:cs="Times New Roman"/>
          <w:sz w:val="24"/>
          <w:szCs w:val="24"/>
        </w:rPr>
        <w:t>Мефодия</w:t>
      </w:r>
      <w:proofErr w:type="spellEnd"/>
      <w:r w:rsidRPr="00C17DD8">
        <w:rPr>
          <w:rFonts w:ascii="Times New Roman" w:hAnsi="Times New Roman" w:cs="Times New Roman"/>
          <w:sz w:val="24"/>
          <w:szCs w:val="24"/>
        </w:rPr>
        <w:t>, 2004 г.</w:t>
      </w:r>
    </w:p>
    <w:p w:rsidR="00493A4A" w:rsidRPr="00C17DD8" w:rsidRDefault="00493A4A" w:rsidP="00BD2F2C">
      <w:pPr>
        <w:spacing w:after="0" w:line="294" w:lineRule="atLeast"/>
        <w:jc w:val="both"/>
        <w:rPr>
          <w:rFonts w:ascii="Times New Roman" w:eastAsia="Times New Roman" w:hAnsi="Times New Roman" w:cs="Times New Roman"/>
          <w:sz w:val="24"/>
          <w:szCs w:val="24"/>
          <w:lang w:eastAsia="ru-RU"/>
        </w:rPr>
      </w:pPr>
    </w:p>
    <w:sectPr w:rsidR="00493A4A" w:rsidRPr="00C17DD8" w:rsidSect="00EC1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960" w:hanging="360"/>
      </w:pPr>
    </w:lvl>
  </w:abstractNum>
  <w:abstractNum w:abstractNumId="1">
    <w:nsid w:val="11DA7D2F"/>
    <w:multiLevelType w:val="hybridMultilevel"/>
    <w:tmpl w:val="76D2DDF4"/>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54BBB"/>
    <w:multiLevelType w:val="hybridMultilevel"/>
    <w:tmpl w:val="A83A2DEC"/>
    <w:lvl w:ilvl="0" w:tplc="778E0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F2408"/>
    <w:multiLevelType w:val="hybridMultilevel"/>
    <w:tmpl w:val="6BB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1403F"/>
    <w:multiLevelType w:val="hybridMultilevel"/>
    <w:tmpl w:val="E6AAA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4A"/>
    <w:rsid w:val="00084F05"/>
    <w:rsid w:val="000E338A"/>
    <w:rsid w:val="004301A8"/>
    <w:rsid w:val="004702E6"/>
    <w:rsid w:val="00487F5F"/>
    <w:rsid w:val="00493A4A"/>
    <w:rsid w:val="005D47F2"/>
    <w:rsid w:val="006565C6"/>
    <w:rsid w:val="006C54DC"/>
    <w:rsid w:val="00707C41"/>
    <w:rsid w:val="007F5E03"/>
    <w:rsid w:val="008204EE"/>
    <w:rsid w:val="00881542"/>
    <w:rsid w:val="00913378"/>
    <w:rsid w:val="00926E04"/>
    <w:rsid w:val="00A35E96"/>
    <w:rsid w:val="00AD6ACA"/>
    <w:rsid w:val="00B8304E"/>
    <w:rsid w:val="00BD2F2C"/>
    <w:rsid w:val="00C17DD8"/>
    <w:rsid w:val="00C545A2"/>
    <w:rsid w:val="00C81198"/>
    <w:rsid w:val="00CD6C69"/>
    <w:rsid w:val="00E02000"/>
    <w:rsid w:val="00EC10DC"/>
    <w:rsid w:val="00FC1C09"/>
    <w:rsid w:val="00FE7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5E96"/>
    <w:pPr>
      <w:ind w:left="720"/>
      <w:contextualSpacing/>
    </w:pPr>
  </w:style>
  <w:style w:type="paragraph" w:styleId="a5">
    <w:name w:val="Body Text Indent"/>
    <w:basedOn w:val="a"/>
    <w:link w:val="a6"/>
    <w:rsid w:val="00BD2F2C"/>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BD2F2C"/>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5E96"/>
    <w:pPr>
      <w:ind w:left="720"/>
      <w:contextualSpacing/>
    </w:pPr>
  </w:style>
  <w:style w:type="paragraph" w:styleId="a5">
    <w:name w:val="Body Text Indent"/>
    <w:basedOn w:val="a"/>
    <w:link w:val="a6"/>
    <w:rsid w:val="00BD2F2C"/>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BD2F2C"/>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FB48-7E0D-4C99-AA77-61D18D97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4548</Words>
  <Characters>25929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2019-10-07T02:59:00Z</dcterms:created>
  <dcterms:modified xsi:type="dcterms:W3CDTF">2019-10-07T02:59:00Z</dcterms:modified>
</cp:coreProperties>
</file>