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2"/>
        <w:ind w:left="1231" w:right="351" w:hanging="152"/>
        <w:jc w:val="left"/>
      </w:pPr>
      <w:r>
        <w:rPr/>
        <w:t>Перечень нормативно-правовых актов, регулирующих сферу питания</w:t>
      </w:r>
      <w:r>
        <w:rPr>
          <w:spacing w:val="-67"/>
        </w:rPr>
        <w:t> </w:t>
      </w:r>
      <w:r>
        <w:rPr/>
        <w:t>воспитанников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организаций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spacing w:line="319" w:lineRule="exact" w:before="1"/>
        <w:ind w:left="821" w:right="0" w:firstLine="0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правовые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акты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Президента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Федерации:</w:t>
      </w:r>
    </w:p>
    <w:p>
      <w:pPr>
        <w:pStyle w:val="BodyText"/>
        <w:spacing w:line="319" w:lineRule="exact"/>
        <w:ind w:left="821" w:firstLine="0"/>
      </w:pPr>
      <w:r>
        <w:rPr/>
        <w:t>Указ</w:t>
      </w:r>
      <w:r>
        <w:rPr>
          <w:spacing w:val="47"/>
        </w:rPr>
        <w:t> </w:t>
      </w:r>
      <w:r>
        <w:rPr/>
        <w:t>Президента</w:t>
      </w:r>
      <w:r>
        <w:rPr>
          <w:spacing w:val="114"/>
        </w:rPr>
        <w:t> </w:t>
      </w:r>
      <w:r>
        <w:rPr/>
        <w:t>Российской</w:t>
      </w:r>
      <w:r>
        <w:rPr>
          <w:spacing w:val="117"/>
        </w:rPr>
        <w:t> </w:t>
      </w:r>
      <w:r>
        <w:rPr/>
        <w:t>Федерации</w:t>
      </w:r>
      <w:r>
        <w:rPr>
          <w:spacing w:val="118"/>
        </w:rPr>
        <w:t> </w:t>
      </w:r>
      <w:r>
        <w:rPr/>
        <w:t>от</w:t>
      </w:r>
      <w:r>
        <w:rPr>
          <w:spacing w:val="116"/>
        </w:rPr>
        <w:t> </w:t>
      </w:r>
      <w:r>
        <w:rPr/>
        <w:t>9</w:t>
      </w:r>
      <w:r>
        <w:rPr>
          <w:spacing w:val="115"/>
        </w:rPr>
        <w:t> </w:t>
      </w:r>
      <w:r>
        <w:rPr/>
        <w:t>октября</w:t>
      </w:r>
      <w:r>
        <w:rPr>
          <w:spacing w:val="118"/>
        </w:rPr>
        <w:t> </w:t>
      </w:r>
      <w:r>
        <w:rPr/>
        <w:t>2007</w:t>
      </w:r>
      <w:r>
        <w:rPr>
          <w:spacing w:val="118"/>
        </w:rPr>
        <w:t> </w:t>
      </w:r>
      <w:r>
        <w:rPr/>
        <w:t>г.</w:t>
      </w:r>
      <w:r>
        <w:rPr>
          <w:spacing w:val="116"/>
        </w:rPr>
        <w:t> </w:t>
      </w:r>
      <w:r>
        <w:rPr/>
        <w:t>№</w:t>
      </w:r>
      <w:r>
        <w:rPr>
          <w:spacing w:val="118"/>
        </w:rPr>
        <w:t> </w:t>
      </w:r>
      <w:r>
        <w:rPr/>
        <w:t>1351</w:t>
      </w:r>
    </w:p>
    <w:p>
      <w:pPr>
        <w:pStyle w:val="BodyText"/>
        <w:ind w:right="113" w:firstLine="0"/>
      </w:pPr>
      <w:r>
        <w:rPr/>
        <w:t>«Об утверждении Концепции демографической политики Российской Федерации на</w:t>
      </w:r>
      <w:r>
        <w:rPr>
          <w:spacing w:val="1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года»;</w:t>
      </w:r>
    </w:p>
    <w:p>
      <w:pPr>
        <w:pStyle w:val="BodyText"/>
        <w:spacing w:line="322" w:lineRule="exact" w:before="1"/>
        <w:ind w:left="821" w:firstLine="0"/>
      </w:pPr>
      <w:r>
        <w:rPr/>
        <w:t>Указ</w:t>
      </w:r>
      <w:r>
        <w:rPr>
          <w:spacing w:val="61"/>
        </w:rPr>
        <w:t> </w:t>
      </w:r>
      <w:r>
        <w:rPr/>
        <w:t>Президента</w:t>
      </w:r>
      <w:r>
        <w:rPr>
          <w:spacing w:val="128"/>
        </w:rPr>
        <w:t> </w:t>
      </w:r>
      <w:r>
        <w:rPr/>
        <w:t>Российской</w:t>
      </w:r>
      <w:r>
        <w:rPr>
          <w:spacing w:val="131"/>
        </w:rPr>
        <w:t> </w:t>
      </w:r>
      <w:r>
        <w:rPr/>
        <w:t>Федерации</w:t>
      </w:r>
      <w:r>
        <w:rPr>
          <w:spacing w:val="129"/>
        </w:rPr>
        <w:t> </w:t>
      </w:r>
      <w:r>
        <w:rPr/>
        <w:t>от</w:t>
      </w:r>
      <w:r>
        <w:rPr>
          <w:spacing w:val="130"/>
        </w:rPr>
        <w:t> </w:t>
      </w:r>
      <w:r>
        <w:rPr/>
        <w:t>30</w:t>
      </w:r>
      <w:r>
        <w:rPr>
          <w:spacing w:val="131"/>
        </w:rPr>
        <w:t> </w:t>
      </w:r>
      <w:r>
        <w:rPr/>
        <w:t>января</w:t>
      </w:r>
      <w:r>
        <w:rPr>
          <w:spacing w:val="132"/>
        </w:rPr>
        <w:t> </w:t>
      </w:r>
      <w:r>
        <w:rPr/>
        <w:t>2010</w:t>
      </w:r>
      <w:r>
        <w:rPr>
          <w:spacing w:val="131"/>
        </w:rPr>
        <w:t> </w:t>
      </w:r>
      <w:r>
        <w:rPr/>
        <w:t>г.</w:t>
      </w:r>
      <w:r>
        <w:rPr>
          <w:spacing w:val="127"/>
        </w:rPr>
        <w:t> </w:t>
      </w:r>
      <w:r>
        <w:rPr/>
        <w:t>№</w:t>
      </w:r>
      <w:r>
        <w:rPr>
          <w:spacing w:val="132"/>
        </w:rPr>
        <w:t> </w:t>
      </w:r>
      <w:r>
        <w:rPr/>
        <w:t>120</w:t>
      </w:r>
    </w:p>
    <w:p>
      <w:pPr>
        <w:pStyle w:val="BodyText"/>
        <w:ind w:right="108" w:firstLine="0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Доктрины</w:t>
      </w:r>
      <w:r>
        <w:rPr>
          <w:spacing w:val="1"/>
        </w:rPr>
        <w:t> </w:t>
      </w:r>
      <w:r>
        <w:rPr/>
        <w:t>продовольственной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Федерации».</w:t>
      </w:r>
    </w:p>
    <w:p>
      <w:pPr>
        <w:pStyle w:val="Heading1"/>
        <w:spacing w:before="4"/>
      </w:pPr>
      <w:r>
        <w:rPr/>
        <w:t>Нормативные</w:t>
      </w:r>
      <w:r>
        <w:rPr>
          <w:spacing w:val="-3"/>
        </w:rPr>
        <w:t> </w:t>
      </w:r>
      <w:r>
        <w:rPr/>
        <w:t>акты</w:t>
      </w:r>
      <w:r>
        <w:rPr>
          <w:spacing w:val="-3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Федерации:</w:t>
      </w:r>
    </w:p>
    <w:p>
      <w:pPr>
        <w:pStyle w:val="BodyText"/>
        <w:spacing w:line="319" w:lineRule="exact"/>
        <w:ind w:left="821" w:firstLine="0"/>
      </w:pPr>
      <w:r>
        <w:rPr/>
        <w:t>Постановление</w:t>
      </w:r>
      <w:r>
        <w:rPr>
          <w:spacing w:val="45"/>
        </w:rPr>
        <w:t> </w:t>
      </w:r>
      <w:r>
        <w:rPr/>
        <w:t>Правительства</w:t>
      </w:r>
      <w:r>
        <w:rPr>
          <w:spacing w:val="45"/>
        </w:rPr>
        <w:t> </w:t>
      </w:r>
      <w:r>
        <w:rPr/>
        <w:t>Российской</w:t>
      </w:r>
      <w:r>
        <w:rPr>
          <w:spacing w:val="46"/>
        </w:rPr>
        <w:t> </w:t>
      </w:r>
      <w:r>
        <w:rPr/>
        <w:t>Федерации</w:t>
      </w:r>
      <w:r>
        <w:rPr>
          <w:spacing w:val="47"/>
        </w:rPr>
        <w:t> </w:t>
      </w:r>
      <w:r>
        <w:rPr/>
        <w:t>от</w:t>
      </w:r>
      <w:r>
        <w:rPr>
          <w:spacing w:val="43"/>
        </w:rPr>
        <w:t> </w:t>
      </w:r>
      <w:r>
        <w:rPr/>
        <w:t>26</w:t>
      </w:r>
      <w:r>
        <w:rPr>
          <w:spacing w:val="44"/>
        </w:rPr>
        <w:t> </w:t>
      </w:r>
      <w:r>
        <w:rPr/>
        <w:t>декабря</w:t>
      </w:r>
      <w:r>
        <w:rPr>
          <w:spacing w:val="44"/>
        </w:rPr>
        <w:t> </w:t>
      </w:r>
      <w:r>
        <w:rPr/>
        <w:t>2017</w:t>
      </w:r>
      <w:r>
        <w:rPr>
          <w:spacing w:val="46"/>
        </w:rPr>
        <w:t> </w:t>
      </w:r>
      <w:r>
        <w:rPr/>
        <w:t>г.</w:t>
      </w:r>
    </w:p>
    <w:p>
      <w:pPr>
        <w:pStyle w:val="BodyText"/>
        <w:ind w:firstLine="0"/>
      </w:pPr>
      <w:r>
        <w:rPr/>
        <w:t>№</w:t>
      </w:r>
      <w:r>
        <w:rPr>
          <w:spacing w:val="99"/>
        </w:rPr>
        <w:t> </w:t>
      </w:r>
      <w:r>
        <w:rPr/>
        <w:t>1642</w:t>
      </w:r>
      <w:r>
        <w:rPr>
          <w:spacing w:val="103"/>
        </w:rPr>
        <w:t> </w:t>
      </w:r>
      <w:r>
        <w:rPr/>
        <w:t>«Об</w:t>
      </w:r>
      <w:r>
        <w:rPr>
          <w:spacing w:val="100"/>
        </w:rPr>
        <w:t> </w:t>
      </w:r>
      <w:r>
        <w:rPr/>
        <w:t>утверждении</w:t>
      </w:r>
      <w:r>
        <w:rPr>
          <w:spacing w:val="101"/>
        </w:rPr>
        <w:t> </w:t>
      </w:r>
      <w:r>
        <w:rPr/>
        <w:t>государственной</w:t>
      </w:r>
      <w:r>
        <w:rPr>
          <w:spacing w:val="100"/>
        </w:rPr>
        <w:t> </w:t>
      </w:r>
      <w:r>
        <w:rPr/>
        <w:t>программы</w:t>
      </w:r>
      <w:r>
        <w:rPr>
          <w:spacing w:val="100"/>
        </w:rPr>
        <w:t> </w:t>
      </w:r>
      <w:r>
        <w:rPr/>
        <w:t>Российской</w:t>
      </w:r>
      <w:r>
        <w:rPr>
          <w:spacing w:val="101"/>
        </w:rPr>
        <w:t> </w:t>
      </w:r>
      <w:r>
        <w:rPr/>
        <w:t>Федерации</w:t>
      </w:r>
    </w:p>
    <w:p>
      <w:pPr>
        <w:pStyle w:val="BodyText"/>
        <w:spacing w:before="2"/>
        <w:ind w:firstLine="0"/>
      </w:pPr>
      <w:r>
        <w:rPr/>
        <w:t>«Развитие</w:t>
      </w:r>
      <w:r>
        <w:rPr>
          <w:spacing w:val="-8"/>
        </w:rPr>
        <w:t> </w:t>
      </w:r>
      <w:r>
        <w:rPr/>
        <w:t>образования»;</w:t>
      </w:r>
    </w:p>
    <w:p>
      <w:pPr>
        <w:pStyle w:val="BodyText"/>
        <w:spacing w:line="322" w:lineRule="exact"/>
        <w:ind w:left="821" w:firstLine="0"/>
      </w:pPr>
      <w:r>
        <w:rPr/>
        <w:t>Постановление</w:t>
      </w:r>
      <w:r>
        <w:rPr>
          <w:spacing w:val="15"/>
        </w:rPr>
        <w:t> </w:t>
      </w:r>
      <w:r>
        <w:rPr/>
        <w:t>Правительства</w:t>
      </w:r>
      <w:r>
        <w:rPr>
          <w:spacing w:val="83"/>
        </w:rPr>
        <w:t> </w:t>
      </w:r>
      <w:r>
        <w:rPr/>
        <w:t>Российской</w:t>
      </w:r>
      <w:r>
        <w:rPr>
          <w:spacing w:val="85"/>
        </w:rPr>
        <w:t> </w:t>
      </w:r>
      <w:r>
        <w:rPr/>
        <w:t>Федерации</w:t>
      </w:r>
      <w:r>
        <w:rPr>
          <w:spacing w:val="83"/>
        </w:rPr>
        <w:t> </w:t>
      </w:r>
      <w:r>
        <w:rPr/>
        <w:t>от</w:t>
      </w:r>
      <w:r>
        <w:rPr>
          <w:spacing w:val="86"/>
        </w:rPr>
        <w:t> </w:t>
      </w:r>
      <w:r>
        <w:rPr/>
        <w:t>30</w:t>
      </w:r>
      <w:r>
        <w:rPr>
          <w:spacing w:val="85"/>
        </w:rPr>
        <w:t> </w:t>
      </w:r>
      <w:r>
        <w:rPr/>
        <w:t>июня</w:t>
      </w:r>
      <w:r>
        <w:rPr>
          <w:spacing w:val="83"/>
        </w:rPr>
        <w:t> </w:t>
      </w:r>
      <w:r>
        <w:rPr/>
        <w:t>2004</w:t>
      </w:r>
      <w:r>
        <w:rPr>
          <w:spacing w:val="84"/>
        </w:rPr>
        <w:t> </w:t>
      </w:r>
      <w:r>
        <w:rPr/>
        <w:t>г.</w:t>
      </w:r>
    </w:p>
    <w:p>
      <w:pPr>
        <w:pStyle w:val="BodyText"/>
        <w:ind w:right="110" w:firstLine="0"/>
      </w:pPr>
      <w:r>
        <w:rPr/>
        <w:t>№ 322 «Об утверждении Положения о Федеральной службе по надзору в сфере</w:t>
      </w:r>
      <w:r>
        <w:rPr>
          <w:spacing w:val="1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потребителей</w:t>
      </w:r>
      <w:r>
        <w:rPr>
          <w:spacing w:val="-2"/>
        </w:rPr>
        <w:t> </w:t>
      </w:r>
      <w:r>
        <w:rPr/>
        <w:t>и благополучия человека»;</w:t>
      </w:r>
    </w:p>
    <w:p>
      <w:pPr>
        <w:pStyle w:val="BodyText"/>
        <w:spacing w:line="321" w:lineRule="exact"/>
        <w:ind w:left="821" w:firstLine="0"/>
      </w:pPr>
      <w:r>
        <w:rPr/>
        <w:t>Распоряжение</w:t>
      </w:r>
      <w:r>
        <w:rPr>
          <w:spacing w:val="48"/>
        </w:rPr>
        <w:t> </w:t>
      </w:r>
      <w:r>
        <w:rPr/>
        <w:t>Правительства</w:t>
      </w:r>
      <w:r>
        <w:rPr>
          <w:spacing w:val="117"/>
        </w:rPr>
        <w:t> </w:t>
      </w:r>
      <w:r>
        <w:rPr/>
        <w:t>Российской</w:t>
      </w:r>
      <w:r>
        <w:rPr>
          <w:spacing w:val="118"/>
        </w:rPr>
        <w:t> </w:t>
      </w:r>
      <w:r>
        <w:rPr/>
        <w:t>Федерации</w:t>
      </w:r>
      <w:r>
        <w:rPr>
          <w:spacing w:val="117"/>
        </w:rPr>
        <w:t> </w:t>
      </w:r>
      <w:r>
        <w:rPr/>
        <w:t>от</w:t>
      </w:r>
      <w:r>
        <w:rPr>
          <w:spacing w:val="117"/>
        </w:rPr>
        <w:t> </w:t>
      </w:r>
      <w:r>
        <w:rPr/>
        <w:t>3</w:t>
      </w:r>
      <w:r>
        <w:rPr>
          <w:spacing w:val="117"/>
        </w:rPr>
        <w:t> </w:t>
      </w:r>
      <w:r>
        <w:rPr/>
        <w:t>июля</w:t>
      </w:r>
      <w:r>
        <w:rPr>
          <w:spacing w:val="118"/>
        </w:rPr>
        <w:t> </w:t>
      </w:r>
      <w:r>
        <w:rPr/>
        <w:t>2014</w:t>
      </w:r>
      <w:r>
        <w:rPr>
          <w:spacing w:val="117"/>
        </w:rPr>
        <w:t> </w:t>
      </w:r>
      <w:r>
        <w:rPr/>
        <w:t>г.</w:t>
      </w:r>
    </w:p>
    <w:p>
      <w:pPr>
        <w:pStyle w:val="BodyText"/>
        <w:ind w:right="103" w:firstLine="0"/>
      </w:pPr>
      <w:r>
        <w:rPr/>
        <w:t>№ 1215-р «Об утверждении Концепции развития внутренней продовольственной</w:t>
      </w:r>
      <w:r>
        <w:rPr>
          <w:spacing w:val="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Федерации»;</w:t>
      </w:r>
    </w:p>
    <w:p>
      <w:pPr>
        <w:pStyle w:val="BodyText"/>
        <w:spacing w:line="322" w:lineRule="exact" w:before="1"/>
        <w:ind w:left="821" w:firstLine="0"/>
      </w:pPr>
      <w:r>
        <w:rPr/>
        <w:t>Распоряжение</w:t>
      </w:r>
      <w:r>
        <w:rPr>
          <w:spacing w:val="61"/>
        </w:rPr>
        <w:t> </w:t>
      </w:r>
      <w:r>
        <w:rPr/>
        <w:t>Правительства</w:t>
      </w:r>
      <w:r>
        <w:rPr>
          <w:spacing w:val="60"/>
        </w:rPr>
        <w:t> </w:t>
      </w:r>
      <w:r>
        <w:rPr/>
        <w:t>Российской</w:t>
      </w:r>
      <w:r>
        <w:rPr>
          <w:spacing w:val="61"/>
        </w:rPr>
        <w:t> </w:t>
      </w:r>
      <w:r>
        <w:rPr/>
        <w:t>Федерации</w:t>
      </w:r>
      <w:r>
        <w:rPr>
          <w:spacing w:val="60"/>
        </w:rPr>
        <w:t> </w:t>
      </w:r>
      <w:r>
        <w:rPr/>
        <w:t>от</w:t>
      </w:r>
      <w:r>
        <w:rPr>
          <w:spacing w:val="60"/>
        </w:rPr>
        <w:t> </w:t>
      </w:r>
      <w:r>
        <w:rPr/>
        <w:t>11</w:t>
      </w:r>
      <w:r>
        <w:rPr>
          <w:spacing w:val="62"/>
        </w:rPr>
        <w:t> </w:t>
      </w:r>
      <w:r>
        <w:rPr/>
        <w:t>октября</w:t>
      </w:r>
      <w:r>
        <w:rPr>
          <w:spacing w:val="59"/>
        </w:rPr>
        <w:t> </w:t>
      </w:r>
      <w:r>
        <w:rPr/>
        <w:t>2014</w:t>
      </w:r>
      <w:r>
        <w:rPr>
          <w:spacing w:val="63"/>
        </w:rPr>
        <w:t> </w:t>
      </w:r>
      <w:r>
        <w:rPr/>
        <w:t>г.</w:t>
      </w:r>
    </w:p>
    <w:p>
      <w:pPr>
        <w:pStyle w:val="BodyText"/>
        <w:ind w:right="109" w:firstLine="0"/>
      </w:pPr>
      <w:r>
        <w:rPr/>
        <w:t>№ 2028-р «Об утверждении плана мероприятий по реализации Концепции развития</w:t>
      </w:r>
      <w:r>
        <w:rPr>
          <w:spacing w:val="1"/>
        </w:rPr>
        <w:t> </w:t>
      </w:r>
      <w:r>
        <w:rPr/>
        <w:t>внутренней</w:t>
      </w:r>
      <w:r>
        <w:rPr>
          <w:spacing w:val="-1"/>
        </w:rPr>
        <w:t> </w:t>
      </w:r>
      <w:r>
        <w:rPr/>
        <w:t>продовольственной</w:t>
      </w:r>
      <w:r>
        <w:rPr>
          <w:spacing w:val="-4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Федерации»;</w:t>
      </w:r>
    </w:p>
    <w:p>
      <w:pPr>
        <w:pStyle w:val="BodyText"/>
        <w:spacing w:line="321" w:lineRule="exact"/>
        <w:ind w:left="821" w:firstLine="0"/>
      </w:pPr>
      <w:r>
        <w:rPr/>
        <w:t>Распоряжение</w:t>
      </w:r>
      <w:r>
        <w:rPr>
          <w:spacing w:val="61"/>
        </w:rPr>
        <w:t> </w:t>
      </w:r>
      <w:r>
        <w:rPr/>
        <w:t>Правительства</w:t>
      </w:r>
      <w:r>
        <w:rPr>
          <w:spacing w:val="60"/>
        </w:rPr>
        <w:t> </w:t>
      </w:r>
      <w:r>
        <w:rPr/>
        <w:t>Российской</w:t>
      </w:r>
      <w:r>
        <w:rPr>
          <w:spacing w:val="61"/>
        </w:rPr>
        <w:t> </w:t>
      </w:r>
      <w:r>
        <w:rPr/>
        <w:t>Федерации</w:t>
      </w:r>
      <w:r>
        <w:rPr>
          <w:spacing w:val="60"/>
        </w:rPr>
        <w:t> </w:t>
      </w:r>
      <w:r>
        <w:rPr/>
        <w:t>от</w:t>
      </w:r>
      <w:r>
        <w:rPr>
          <w:spacing w:val="60"/>
        </w:rPr>
        <w:t> </w:t>
      </w:r>
      <w:r>
        <w:rPr/>
        <w:t>25</w:t>
      </w:r>
      <w:r>
        <w:rPr>
          <w:spacing w:val="62"/>
        </w:rPr>
        <w:t> </w:t>
      </w:r>
      <w:r>
        <w:rPr/>
        <w:t>октября</w:t>
      </w:r>
      <w:r>
        <w:rPr>
          <w:spacing w:val="59"/>
        </w:rPr>
        <w:t> </w:t>
      </w:r>
      <w:r>
        <w:rPr/>
        <w:t>2010</w:t>
      </w:r>
      <w:r>
        <w:rPr>
          <w:spacing w:val="63"/>
        </w:rPr>
        <w:t> </w:t>
      </w:r>
      <w:r>
        <w:rPr/>
        <w:t>г.</w:t>
      </w:r>
    </w:p>
    <w:p>
      <w:pPr>
        <w:pStyle w:val="BodyText"/>
        <w:ind w:right="110" w:firstLine="0"/>
      </w:pPr>
      <w:r>
        <w:rPr/>
        <w:t>№ 1873-р «Об основах государственной политики Российской Федерации в области</w:t>
      </w:r>
      <w:r>
        <w:rPr>
          <w:spacing w:val="1"/>
        </w:rPr>
        <w:t> </w:t>
      </w:r>
      <w:r>
        <w:rPr/>
        <w:t>здорового питания населения на</w:t>
      </w:r>
      <w:r>
        <w:rPr>
          <w:spacing w:val="-4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года».</w:t>
      </w:r>
    </w:p>
    <w:p>
      <w:pPr>
        <w:pStyle w:val="Heading1"/>
        <w:spacing w:before="7"/>
      </w:pPr>
      <w:r>
        <w:rPr/>
        <w:t>Федеральные</w:t>
      </w:r>
      <w:r>
        <w:rPr>
          <w:spacing w:val="-3"/>
        </w:rPr>
        <w:t> </w:t>
      </w:r>
      <w:r>
        <w:rPr/>
        <w:t>законы:</w:t>
      </w:r>
    </w:p>
    <w:p>
      <w:pPr>
        <w:pStyle w:val="BodyText"/>
        <w:ind w:right="102"/>
      </w:pP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224-ФЗ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частном</w:t>
      </w:r>
      <w:r>
        <w:rPr>
          <w:spacing w:val="1"/>
        </w:rPr>
        <w:t> </w:t>
      </w:r>
      <w:r>
        <w:rPr/>
        <w:t>партнерстве,</w:t>
      </w:r>
      <w:r>
        <w:rPr>
          <w:spacing w:val="1"/>
        </w:rPr>
        <w:t> </w:t>
      </w:r>
      <w:r>
        <w:rPr/>
        <w:t>муниципально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частном</w:t>
      </w:r>
      <w:r>
        <w:rPr>
          <w:spacing w:val="1"/>
        </w:rPr>
        <w:t> </w:t>
      </w:r>
      <w:r>
        <w:rPr/>
        <w:t>партнерстве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и внесении изменений в отдельные законодательные акты Российской</w:t>
      </w:r>
      <w:r>
        <w:rPr>
          <w:spacing w:val="1"/>
        </w:rPr>
        <w:t> </w:t>
      </w:r>
      <w:r>
        <w:rPr/>
        <w:t>Федерации»;</w:t>
      </w:r>
    </w:p>
    <w:p>
      <w:pPr>
        <w:pStyle w:val="BodyText"/>
        <w:ind w:right="99"/>
      </w:pPr>
      <w:r>
        <w:rPr/>
        <w:t>Федеральный</w:t>
      </w:r>
      <w:r>
        <w:rPr>
          <w:spacing w:val="61"/>
        </w:rPr>
        <w:t> </w:t>
      </w:r>
      <w:r>
        <w:rPr/>
        <w:t>закон</w:t>
      </w:r>
      <w:r>
        <w:rPr>
          <w:spacing w:val="60"/>
        </w:rPr>
        <w:t> </w:t>
      </w:r>
      <w:r>
        <w:rPr/>
        <w:t>от</w:t>
      </w:r>
      <w:r>
        <w:rPr>
          <w:spacing w:val="58"/>
        </w:rPr>
        <w:t> </w:t>
      </w:r>
      <w:r>
        <w:rPr/>
        <w:t>5</w:t>
      </w:r>
      <w:r>
        <w:rPr>
          <w:spacing w:val="61"/>
        </w:rPr>
        <w:t> </w:t>
      </w:r>
      <w:r>
        <w:rPr/>
        <w:t>апреля</w:t>
      </w:r>
      <w:r>
        <w:rPr>
          <w:spacing w:val="57"/>
        </w:rPr>
        <w:t> </w:t>
      </w:r>
      <w:r>
        <w:rPr/>
        <w:t>2013</w:t>
      </w:r>
      <w:r>
        <w:rPr>
          <w:spacing w:val="60"/>
        </w:rPr>
        <w:t> </w:t>
      </w:r>
      <w:r>
        <w:rPr/>
        <w:t>г.</w:t>
      </w:r>
      <w:r>
        <w:rPr>
          <w:spacing w:val="60"/>
        </w:rPr>
        <w:t> </w:t>
      </w:r>
      <w:r>
        <w:rPr/>
        <w:t>№</w:t>
      </w:r>
      <w:r>
        <w:rPr>
          <w:spacing w:val="59"/>
        </w:rPr>
        <w:t> </w:t>
      </w:r>
      <w:r>
        <w:rPr/>
        <w:t>44-ФЗ</w:t>
      </w:r>
      <w:r>
        <w:rPr>
          <w:spacing w:val="61"/>
        </w:rPr>
        <w:t> </w:t>
      </w:r>
      <w:r>
        <w:rPr/>
        <w:t>«О</w:t>
      </w:r>
      <w:r>
        <w:rPr>
          <w:spacing w:val="59"/>
        </w:rPr>
        <w:t> </w:t>
      </w:r>
      <w:r>
        <w:rPr/>
        <w:t>контрактной</w:t>
      </w:r>
      <w:r>
        <w:rPr>
          <w:spacing w:val="64"/>
        </w:rPr>
        <w:t> </w:t>
      </w:r>
      <w:r>
        <w:rPr/>
        <w:t>системе</w:t>
      </w:r>
      <w:r>
        <w:rPr>
          <w:spacing w:val="-68"/>
        </w:rPr>
        <w:t> </w:t>
      </w:r>
      <w:r>
        <w:rPr/>
        <w:t>в   сфере    закупок   товаров,   работ,    услуг   для    обеспечения    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нужд»;</w:t>
      </w:r>
    </w:p>
    <w:p>
      <w:pPr>
        <w:pStyle w:val="BodyText"/>
        <w:ind w:right="103"/>
      </w:pPr>
      <w:r>
        <w:rPr/>
        <w:t>Федеральный</w:t>
      </w:r>
      <w:r>
        <w:rPr>
          <w:spacing w:val="45"/>
        </w:rPr>
        <w:t> </w:t>
      </w:r>
      <w:r>
        <w:rPr/>
        <w:t>закон</w:t>
      </w:r>
      <w:r>
        <w:rPr>
          <w:spacing w:val="113"/>
        </w:rPr>
        <w:t> </w:t>
      </w:r>
      <w:r>
        <w:rPr/>
        <w:t>от</w:t>
      </w:r>
      <w:r>
        <w:rPr>
          <w:spacing w:val="110"/>
        </w:rPr>
        <w:t> </w:t>
      </w:r>
      <w:r>
        <w:rPr/>
        <w:t>29</w:t>
      </w:r>
      <w:r>
        <w:rPr>
          <w:spacing w:val="112"/>
        </w:rPr>
        <w:t> </w:t>
      </w:r>
      <w:r>
        <w:rPr/>
        <w:t>декабря</w:t>
      </w:r>
      <w:r>
        <w:rPr>
          <w:spacing w:val="110"/>
        </w:rPr>
        <w:t> </w:t>
      </w:r>
      <w:r>
        <w:rPr/>
        <w:t>2012</w:t>
      </w:r>
      <w:r>
        <w:rPr>
          <w:spacing w:val="114"/>
        </w:rPr>
        <w:t> </w:t>
      </w:r>
      <w:r>
        <w:rPr/>
        <w:t>г.</w:t>
      </w:r>
      <w:r>
        <w:rPr>
          <w:spacing w:val="112"/>
        </w:rPr>
        <w:t> </w:t>
      </w:r>
      <w:r>
        <w:rPr/>
        <w:t>№</w:t>
      </w:r>
      <w:r>
        <w:rPr>
          <w:spacing w:val="111"/>
        </w:rPr>
        <w:t> </w:t>
      </w:r>
      <w:r>
        <w:rPr/>
        <w:t>273-ФЗ</w:t>
      </w:r>
      <w:r>
        <w:rPr>
          <w:spacing w:val="111"/>
        </w:rPr>
        <w:t> </w:t>
      </w:r>
      <w:r>
        <w:rPr/>
        <w:t>«Об</w:t>
      </w:r>
      <w:r>
        <w:rPr>
          <w:spacing w:val="114"/>
        </w:rPr>
        <w:t> </w:t>
      </w:r>
      <w:r>
        <w:rPr/>
        <w:t>образовании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 Федерации»;</w:t>
      </w:r>
    </w:p>
    <w:p>
      <w:pPr>
        <w:pStyle w:val="BodyText"/>
        <w:ind w:right="104"/>
      </w:pPr>
      <w:r>
        <w:rPr/>
        <w:t>Федеральный закон от 2 января 2000 г. № 29-ФЗ «О качестве и безопасности</w:t>
      </w:r>
      <w:r>
        <w:rPr>
          <w:spacing w:val="1"/>
        </w:rPr>
        <w:t> </w:t>
      </w:r>
      <w:r>
        <w:rPr/>
        <w:t>пищевых продуктов»;</w:t>
      </w:r>
    </w:p>
    <w:p>
      <w:pPr>
        <w:pStyle w:val="BodyText"/>
        <w:spacing w:line="242" w:lineRule="auto"/>
        <w:ind w:right="102"/>
      </w:pP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1999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52-ФЗ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эпидемиологическом</w:t>
      </w:r>
      <w:r>
        <w:rPr>
          <w:spacing w:val="-1"/>
        </w:rPr>
        <w:t> </w:t>
      </w:r>
      <w:r>
        <w:rPr/>
        <w:t>благополучии населения»);</w:t>
      </w:r>
    </w:p>
    <w:p>
      <w:pPr>
        <w:pStyle w:val="BodyText"/>
        <w:ind w:right="103"/>
      </w:pPr>
      <w:r>
        <w:rPr/>
        <w:t>Закон Российской Федерации от 7 февраля 1992 г. №2300-I «О защите прав</w:t>
      </w:r>
      <w:r>
        <w:rPr>
          <w:spacing w:val="1"/>
        </w:rPr>
        <w:t> </w:t>
      </w:r>
      <w:r>
        <w:rPr/>
        <w:t>потребителей».</w:t>
      </w:r>
    </w:p>
    <w:p>
      <w:pPr>
        <w:pStyle w:val="Heading1"/>
      </w:pPr>
      <w:r>
        <w:rPr/>
        <w:t>Ведомственные</w:t>
      </w:r>
      <w:r>
        <w:rPr>
          <w:spacing w:val="-4"/>
        </w:rPr>
        <w:t> </w:t>
      </w:r>
      <w:r>
        <w:rPr/>
        <w:t>нормативные</w:t>
      </w:r>
      <w:r>
        <w:rPr>
          <w:spacing w:val="-3"/>
        </w:rPr>
        <w:t> </w:t>
      </w:r>
      <w:r>
        <w:rPr/>
        <w:t>акты:</w:t>
      </w:r>
    </w:p>
    <w:p>
      <w:pPr>
        <w:pStyle w:val="BodyText"/>
        <w:ind w:right="109"/>
      </w:pPr>
      <w:r>
        <w:rPr/>
        <w:t>Приказ</w:t>
      </w:r>
      <w:r>
        <w:rPr>
          <w:spacing w:val="35"/>
        </w:rPr>
        <w:t> </w:t>
      </w:r>
      <w:r>
        <w:rPr/>
        <w:t>Федеральной</w:t>
      </w:r>
      <w:r>
        <w:rPr>
          <w:spacing w:val="36"/>
        </w:rPr>
        <w:t> </w:t>
      </w:r>
      <w:r>
        <w:rPr/>
        <w:t>службы</w:t>
      </w:r>
      <w:r>
        <w:rPr>
          <w:spacing w:val="37"/>
        </w:rPr>
        <w:t> </w:t>
      </w:r>
      <w:r>
        <w:rPr/>
        <w:t>по</w:t>
      </w:r>
      <w:r>
        <w:rPr>
          <w:spacing w:val="34"/>
        </w:rPr>
        <w:t> </w:t>
      </w:r>
      <w:r>
        <w:rPr/>
        <w:t>надзору</w:t>
      </w:r>
      <w:r>
        <w:rPr>
          <w:spacing w:val="33"/>
        </w:rPr>
        <w:t> </w:t>
      </w:r>
      <w:r>
        <w:rPr/>
        <w:t>в</w:t>
      </w:r>
      <w:r>
        <w:rPr>
          <w:spacing w:val="35"/>
        </w:rPr>
        <w:t> </w:t>
      </w:r>
      <w:r>
        <w:rPr/>
        <w:t>сфере</w:t>
      </w:r>
      <w:r>
        <w:rPr>
          <w:spacing w:val="35"/>
        </w:rPr>
        <w:t> </w:t>
      </w:r>
      <w:r>
        <w:rPr/>
        <w:t>защиты</w:t>
      </w:r>
      <w:r>
        <w:rPr>
          <w:spacing w:val="34"/>
        </w:rPr>
        <w:t> </w:t>
      </w:r>
      <w:r>
        <w:rPr/>
        <w:t>прав</w:t>
      </w:r>
      <w:r>
        <w:rPr>
          <w:spacing w:val="33"/>
        </w:rPr>
        <w:t> </w:t>
      </w:r>
      <w:r>
        <w:rPr/>
        <w:t>потребителей</w:t>
      </w:r>
      <w:r>
        <w:rPr>
          <w:spacing w:val="-67"/>
        </w:rPr>
        <w:t> </w:t>
      </w:r>
      <w:r>
        <w:rPr/>
        <w:t>и</w:t>
      </w:r>
      <w:r>
        <w:rPr>
          <w:spacing w:val="36"/>
        </w:rPr>
        <w:t> </w:t>
      </w:r>
      <w:r>
        <w:rPr/>
        <w:t>благополучия</w:t>
      </w:r>
      <w:r>
        <w:rPr>
          <w:spacing w:val="37"/>
        </w:rPr>
        <w:t> </w:t>
      </w:r>
      <w:r>
        <w:rPr/>
        <w:t>человека</w:t>
      </w:r>
      <w:r>
        <w:rPr>
          <w:spacing w:val="36"/>
        </w:rPr>
        <w:t> </w:t>
      </w:r>
      <w:r>
        <w:rPr/>
        <w:t>от</w:t>
      </w:r>
      <w:r>
        <w:rPr>
          <w:spacing w:val="36"/>
        </w:rPr>
        <w:t> </w:t>
      </w:r>
      <w:r>
        <w:rPr/>
        <w:t>27</w:t>
      </w:r>
      <w:r>
        <w:rPr>
          <w:spacing w:val="35"/>
        </w:rPr>
        <w:t> </w:t>
      </w:r>
      <w:r>
        <w:rPr/>
        <w:t>февраля</w:t>
      </w:r>
      <w:r>
        <w:rPr>
          <w:spacing w:val="33"/>
        </w:rPr>
        <w:t> </w:t>
      </w:r>
      <w:r>
        <w:rPr/>
        <w:t>2007</w:t>
      </w:r>
      <w:r>
        <w:rPr>
          <w:spacing w:val="35"/>
        </w:rPr>
        <w:t> </w:t>
      </w:r>
      <w:r>
        <w:rPr/>
        <w:t>г.</w:t>
      </w:r>
      <w:r>
        <w:rPr>
          <w:spacing w:val="35"/>
        </w:rPr>
        <w:t> </w:t>
      </w:r>
      <w:r>
        <w:rPr/>
        <w:t>№</w:t>
      </w:r>
      <w:r>
        <w:rPr>
          <w:spacing w:val="37"/>
        </w:rPr>
        <w:t> </w:t>
      </w:r>
      <w:r>
        <w:rPr/>
        <w:t>54</w:t>
      </w:r>
      <w:r>
        <w:rPr>
          <w:spacing w:val="37"/>
        </w:rPr>
        <w:t> </w:t>
      </w:r>
      <w:r>
        <w:rPr/>
        <w:t>«О</w:t>
      </w:r>
      <w:r>
        <w:rPr>
          <w:spacing w:val="35"/>
        </w:rPr>
        <w:t> </w:t>
      </w:r>
      <w:r>
        <w:rPr/>
        <w:t>мерах</w:t>
      </w:r>
    </w:p>
    <w:p>
      <w:pPr>
        <w:spacing w:after="0"/>
        <w:sectPr>
          <w:type w:val="continuous"/>
          <w:pgSz w:w="11910" w:h="16840"/>
          <w:pgMar w:top="1040" w:bottom="280" w:left="1020" w:right="460"/>
        </w:sectPr>
      </w:pPr>
    </w:p>
    <w:p>
      <w:pPr>
        <w:pStyle w:val="BodyText"/>
        <w:spacing w:line="242" w:lineRule="auto" w:before="67"/>
        <w:ind w:right="107" w:firstLine="0"/>
      </w:pP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санитарно-эпидемиологического</w:t>
      </w:r>
      <w:r>
        <w:rPr>
          <w:spacing w:val="1"/>
        </w:rPr>
        <w:t> </w:t>
      </w:r>
      <w:r>
        <w:rPr/>
        <w:t>надзора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организацией</w:t>
      </w:r>
      <w:r>
        <w:rPr>
          <w:spacing w:val="-67"/>
        </w:rPr>
        <w:t> </w:t>
      </w:r>
      <w:r>
        <w:rPr/>
        <w:t>питания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учреждениях».</w:t>
      </w:r>
    </w:p>
    <w:p>
      <w:pPr>
        <w:pStyle w:val="Heading1"/>
        <w:spacing w:line="240" w:lineRule="auto" w:before="1"/>
        <w:ind w:left="112" w:right="106" w:firstLine="708"/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рекомендации,</w:t>
      </w:r>
      <w:r>
        <w:rPr>
          <w:spacing w:val="1"/>
        </w:rPr>
        <w:t> </w:t>
      </w:r>
      <w:r>
        <w:rPr/>
        <w:t>примерные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ассортименты:</w:t>
      </w:r>
    </w:p>
    <w:p>
      <w:pPr>
        <w:pStyle w:val="BodyText"/>
        <w:ind w:right="103"/>
      </w:pPr>
      <w:r>
        <w:rPr/>
        <w:t>Приказ      Минздравсоцразвития     </w:t>
      </w:r>
      <w:r>
        <w:rPr>
          <w:spacing w:val="1"/>
        </w:rPr>
        <w:t> </w:t>
      </w:r>
      <w:r>
        <w:rPr/>
        <w:t>России      и       Минобрнауки       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2012</w:t>
      </w:r>
      <w:r>
        <w:rPr>
          <w:spacing w:val="70"/>
        </w:rPr>
        <w:t> </w:t>
      </w:r>
      <w:r>
        <w:rPr/>
        <w:t>г.</w:t>
      </w:r>
      <w:r>
        <w:rPr>
          <w:spacing w:val="70"/>
        </w:rPr>
        <w:t> </w:t>
      </w:r>
      <w:r>
        <w:rPr/>
        <w:t>№</w:t>
      </w:r>
      <w:r>
        <w:rPr>
          <w:spacing w:val="70"/>
        </w:rPr>
        <w:t> </w:t>
      </w:r>
      <w:r>
        <w:rPr/>
        <w:t>213н/178</w:t>
      </w:r>
      <w:r>
        <w:rPr>
          <w:spacing w:val="70"/>
        </w:rPr>
        <w:t> </w:t>
      </w:r>
      <w:r>
        <w:rPr/>
        <w:t>«Об</w:t>
      </w:r>
      <w:r>
        <w:rPr>
          <w:spacing w:val="70"/>
        </w:rPr>
        <w:t> </w:t>
      </w:r>
      <w:r>
        <w:rPr/>
        <w:t>утверждении</w:t>
      </w:r>
      <w:r>
        <w:rPr>
          <w:spacing w:val="70"/>
        </w:rPr>
        <w:t> </w:t>
      </w:r>
      <w:r>
        <w:rPr/>
        <w:t>методических</w:t>
      </w:r>
      <w:r>
        <w:rPr>
          <w:spacing w:val="70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учреждений»;</w:t>
      </w:r>
    </w:p>
    <w:p>
      <w:pPr>
        <w:pStyle w:val="BodyText"/>
        <w:ind w:right="102"/>
      </w:pPr>
      <w:r>
        <w:rPr/>
        <w:t>Гигиена. Гигиена детей и подростков. Детское питание. Организация 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коллективах.</w:t>
      </w:r>
      <w:r>
        <w:rPr>
          <w:spacing w:val="1"/>
        </w:rPr>
        <w:t> </w:t>
      </w:r>
      <w:r>
        <w:rPr/>
        <w:t>Методические</w:t>
      </w:r>
      <w:r>
        <w:rPr>
          <w:spacing w:val="-4"/>
        </w:rPr>
        <w:t> </w:t>
      </w:r>
      <w:r>
        <w:rPr/>
        <w:t>рекомендации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12</w:t>
      </w:r>
      <w:r>
        <w:rPr>
          <w:spacing w:val="-4"/>
        </w:rPr>
        <w:t> </w:t>
      </w:r>
      <w:r>
        <w:rPr/>
        <w:t>ноября</w:t>
      </w:r>
      <w:r>
        <w:rPr>
          <w:spacing w:val="-1"/>
        </w:rPr>
        <w:t> </w:t>
      </w:r>
      <w:r>
        <w:rPr/>
        <w:t>2015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МР</w:t>
      </w:r>
      <w:r>
        <w:rPr>
          <w:spacing w:val="-4"/>
        </w:rPr>
        <w:t> </w:t>
      </w:r>
      <w:r>
        <w:rPr/>
        <w:t>2.4.5.0107-15.</w:t>
      </w:r>
      <w:r>
        <w:rPr>
          <w:spacing w:val="-1"/>
        </w:rPr>
        <w:t> </w:t>
      </w:r>
      <w:r>
        <w:rPr/>
        <w:t>2.4.5;</w:t>
      </w:r>
    </w:p>
    <w:p>
      <w:pPr>
        <w:pStyle w:val="BodyText"/>
        <w:ind w:right="105"/>
      </w:pPr>
      <w:r>
        <w:rPr/>
        <w:t>Примерные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горячих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завтраков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обедов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питания детей 7-11 и 11-18 лет в государственных образовательных учреждениях.</w:t>
      </w:r>
      <w:r>
        <w:rPr>
          <w:spacing w:val="1"/>
        </w:rPr>
        <w:t> </w:t>
      </w:r>
      <w:r>
        <w:rPr/>
        <w:t>Методические</w:t>
      </w:r>
      <w:r>
        <w:rPr>
          <w:spacing w:val="-4"/>
        </w:rPr>
        <w:t> </w:t>
      </w:r>
      <w:r>
        <w:rPr/>
        <w:t>рекомендации</w:t>
      </w:r>
      <w:r>
        <w:rPr>
          <w:spacing w:val="-4"/>
        </w:rPr>
        <w:t> </w:t>
      </w:r>
      <w:r>
        <w:rPr/>
        <w:t>от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августа</w:t>
      </w:r>
      <w:r>
        <w:rPr>
          <w:spacing w:val="-1"/>
        </w:rPr>
        <w:t> </w:t>
      </w:r>
      <w:r>
        <w:rPr/>
        <w:t>2007 г.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0100/8605-07-34;</w:t>
      </w:r>
    </w:p>
    <w:p>
      <w:pPr>
        <w:pStyle w:val="BodyText"/>
        <w:ind w:right="103"/>
      </w:pPr>
      <w:r>
        <w:rPr/>
        <w:t>Рекомендуемые</w:t>
      </w:r>
      <w:r>
        <w:rPr>
          <w:spacing w:val="66"/>
        </w:rPr>
        <w:t> </w:t>
      </w:r>
      <w:r>
        <w:rPr/>
        <w:t>среднесуточные</w:t>
      </w:r>
      <w:r>
        <w:rPr>
          <w:spacing w:val="64"/>
        </w:rPr>
        <w:t> </w:t>
      </w:r>
      <w:r>
        <w:rPr/>
        <w:t>наборы</w:t>
      </w:r>
      <w:r>
        <w:rPr>
          <w:spacing w:val="65"/>
        </w:rPr>
        <w:t> </w:t>
      </w:r>
      <w:r>
        <w:rPr/>
        <w:t>продуктов</w:t>
      </w:r>
      <w:r>
        <w:rPr>
          <w:spacing w:val="62"/>
        </w:rPr>
        <w:t> </w:t>
      </w:r>
      <w:r>
        <w:rPr/>
        <w:t>для</w:t>
      </w:r>
      <w:r>
        <w:rPr>
          <w:spacing w:val="65"/>
        </w:rPr>
        <w:t> </w:t>
      </w:r>
      <w:r>
        <w:rPr/>
        <w:t>питания</w:t>
      </w:r>
      <w:r>
        <w:rPr>
          <w:spacing w:val="65"/>
        </w:rPr>
        <w:t> </w:t>
      </w:r>
      <w:r>
        <w:rPr/>
        <w:t>детей</w:t>
      </w:r>
      <w:r>
        <w:rPr>
          <w:spacing w:val="65"/>
        </w:rPr>
        <w:t> </w:t>
      </w:r>
      <w:r>
        <w:rPr/>
        <w:t>7-11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11-18</w:t>
      </w:r>
      <w:r>
        <w:rPr>
          <w:spacing w:val="-1"/>
        </w:rPr>
        <w:t> </w:t>
      </w:r>
      <w:r>
        <w:rPr/>
        <w:t>лет.</w:t>
      </w:r>
      <w:r>
        <w:rPr>
          <w:spacing w:val="-3"/>
        </w:rPr>
        <w:t> </w:t>
      </w:r>
      <w:r>
        <w:rPr/>
        <w:t>Методические</w:t>
      </w:r>
      <w:r>
        <w:rPr>
          <w:spacing w:val="-2"/>
        </w:rPr>
        <w:t> </w:t>
      </w:r>
      <w:r>
        <w:rPr/>
        <w:t>рекомендации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24 августа</w:t>
      </w:r>
      <w:r>
        <w:rPr>
          <w:spacing w:val="-2"/>
        </w:rPr>
        <w:t> </w:t>
      </w:r>
      <w:r>
        <w:rPr/>
        <w:t>2007</w:t>
      </w:r>
      <w:r>
        <w:rPr>
          <w:spacing w:val="-3"/>
        </w:rPr>
        <w:t> </w:t>
      </w:r>
      <w:r>
        <w:rPr/>
        <w:t>г. №</w:t>
      </w:r>
      <w:r>
        <w:rPr>
          <w:spacing w:val="-2"/>
        </w:rPr>
        <w:t> </w:t>
      </w:r>
      <w:r>
        <w:rPr/>
        <w:t>0100/8604-07-34;</w:t>
      </w:r>
    </w:p>
    <w:p>
      <w:pPr>
        <w:pStyle w:val="BodyText"/>
        <w:ind w:right="111"/>
      </w:pPr>
      <w:r>
        <w:rPr/>
        <w:t>Рекомендуемый ассортимент пищевых продуктов для реализации в школьных</w:t>
      </w:r>
      <w:r>
        <w:rPr>
          <w:spacing w:val="1"/>
        </w:rPr>
        <w:t> </w:t>
      </w:r>
      <w:r>
        <w:rPr/>
        <w:t>буфетах.</w:t>
      </w:r>
      <w:r>
        <w:rPr>
          <w:spacing w:val="-2"/>
        </w:rPr>
        <w:t> </w:t>
      </w:r>
      <w:r>
        <w:rPr/>
        <w:t>Методические</w:t>
      </w:r>
      <w:r>
        <w:rPr>
          <w:spacing w:val="-4"/>
        </w:rPr>
        <w:t> </w:t>
      </w:r>
      <w:r>
        <w:rPr/>
        <w:t>рекомендации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24 августа</w:t>
      </w:r>
      <w:r>
        <w:rPr>
          <w:spacing w:val="-1"/>
        </w:rPr>
        <w:t> </w:t>
      </w:r>
      <w:r>
        <w:rPr/>
        <w:t>2007 г.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0100/8606-07-34.</w:t>
      </w:r>
    </w:p>
    <w:p>
      <w:pPr>
        <w:pStyle w:val="Heading1"/>
      </w:pPr>
      <w:r>
        <w:rPr/>
        <w:t>Технические</w:t>
      </w:r>
      <w:r>
        <w:rPr>
          <w:spacing w:val="-2"/>
        </w:rPr>
        <w:t> </w:t>
      </w:r>
      <w:r>
        <w:rPr/>
        <w:t>регламенты</w:t>
      </w:r>
    </w:p>
    <w:p>
      <w:pPr>
        <w:pStyle w:val="BodyText"/>
        <w:ind w:right="106"/>
      </w:pPr>
      <w:r>
        <w:rPr/>
        <w:t>ТР</w:t>
      </w:r>
      <w:r>
        <w:rPr>
          <w:spacing w:val="1"/>
        </w:rPr>
        <w:t> </w:t>
      </w:r>
      <w:r>
        <w:rPr/>
        <w:t>Таможенного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ТР</w:t>
      </w:r>
      <w:r>
        <w:rPr>
          <w:spacing w:val="1"/>
        </w:rPr>
        <w:t> </w:t>
      </w:r>
      <w:r>
        <w:rPr/>
        <w:t>ТС</w:t>
      </w:r>
      <w:r>
        <w:rPr>
          <w:spacing w:val="1"/>
        </w:rPr>
        <w:t> </w:t>
      </w:r>
      <w:r>
        <w:rPr/>
        <w:t>021/2011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безопасности</w:t>
      </w:r>
      <w:r>
        <w:rPr>
          <w:spacing w:val="71"/>
        </w:rPr>
        <w:t> </w:t>
      </w:r>
      <w:r>
        <w:rPr/>
        <w:t>пищевой</w:t>
      </w:r>
      <w:r>
        <w:rPr>
          <w:spacing w:val="1"/>
        </w:rPr>
        <w:t> </w:t>
      </w:r>
      <w:r>
        <w:rPr/>
        <w:t>продукции»,    </w:t>
      </w:r>
      <w:r>
        <w:rPr>
          <w:spacing w:val="1"/>
        </w:rPr>
        <w:t> </w:t>
      </w:r>
      <w:r>
        <w:rPr/>
        <w:t>утверждѐнный    </w:t>
      </w:r>
      <w:r>
        <w:rPr>
          <w:spacing w:val="1"/>
        </w:rPr>
        <w:t> </w:t>
      </w:r>
      <w:r>
        <w:rPr/>
        <w:t>решением      Комиссии      Таможенного      союза</w:t>
      </w:r>
      <w:r>
        <w:rPr>
          <w:spacing w:val="1"/>
        </w:rPr>
        <w:t> </w:t>
      </w:r>
      <w:r>
        <w:rPr/>
        <w:t>от 9</w:t>
      </w:r>
      <w:r>
        <w:rPr>
          <w:spacing w:val="-3"/>
        </w:rPr>
        <w:t> </w:t>
      </w:r>
      <w:r>
        <w:rPr/>
        <w:t>декабря</w:t>
      </w:r>
      <w:r>
        <w:rPr>
          <w:spacing w:val="-2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  <w:r>
        <w:rPr>
          <w:spacing w:val="-4"/>
        </w:rPr>
        <w:t> </w:t>
      </w:r>
      <w:r>
        <w:rPr/>
        <w:t>№</w:t>
      </w:r>
      <w:r>
        <w:rPr>
          <w:spacing w:val="1"/>
        </w:rPr>
        <w:t> </w:t>
      </w:r>
      <w:r>
        <w:rPr/>
        <w:t>880;</w:t>
      </w:r>
    </w:p>
    <w:p>
      <w:pPr>
        <w:pStyle w:val="BodyText"/>
        <w:ind w:right="103"/>
      </w:pPr>
      <w:r>
        <w:rPr/>
        <w:t>ТР</w:t>
      </w:r>
      <w:r>
        <w:rPr>
          <w:spacing w:val="46"/>
        </w:rPr>
        <w:t> </w:t>
      </w:r>
      <w:r>
        <w:rPr/>
        <w:t>Таможенного</w:t>
      </w:r>
      <w:r>
        <w:rPr>
          <w:spacing w:val="45"/>
        </w:rPr>
        <w:t> </w:t>
      </w:r>
      <w:r>
        <w:rPr/>
        <w:t>союза</w:t>
      </w:r>
      <w:r>
        <w:rPr>
          <w:spacing w:val="47"/>
        </w:rPr>
        <w:t> </w:t>
      </w:r>
      <w:r>
        <w:rPr/>
        <w:t>ТР</w:t>
      </w:r>
      <w:r>
        <w:rPr>
          <w:spacing w:val="46"/>
        </w:rPr>
        <w:t> </w:t>
      </w:r>
      <w:r>
        <w:rPr/>
        <w:t>ТС</w:t>
      </w:r>
      <w:r>
        <w:rPr>
          <w:spacing w:val="44"/>
        </w:rPr>
        <w:t> </w:t>
      </w:r>
      <w:r>
        <w:rPr/>
        <w:t>023/2011</w:t>
      </w:r>
      <w:r>
        <w:rPr>
          <w:spacing w:val="49"/>
        </w:rPr>
        <w:t> </w:t>
      </w:r>
      <w:r>
        <w:rPr/>
        <w:t>на</w:t>
      </w:r>
      <w:r>
        <w:rPr>
          <w:spacing w:val="44"/>
        </w:rPr>
        <w:t> </w:t>
      </w:r>
      <w:r>
        <w:rPr/>
        <w:t>соковую</w:t>
      </w:r>
      <w:r>
        <w:rPr>
          <w:spacing w:val="45"/>
        </w:rPr>
        <w:t> </w:t>
      </w:r>
      <w:r>
        <w:rPr/>
        <w:t>продукцию</w:t>
      </w:r>
      <w:r>
        <w:rPr>
          <w:spacing w:val="46"/>
        </w:rPr>
        <w:t> </w:t>
      </w:r>
      <w:r>
        <w:rPr/>
        <w:t>из</w:t>
      </w:r>
      <w:r>
        <w:rPr>
          <w:spacing w:val="43"/>
        </w:rPr>
        <w:t> </w:t>
      </w:r>
      <w:r>
        <w:rPr/>
        <w:t>фруктов</w:t>
      </w:r>
      <w:r>
        <w:rPr>
          <w:spacing w:val="-67"/>
        </w:rPr>
        <w:t> </w:t>
      </w:r>
      <w:r>
        <w:rPr/>
        <w:t>и овощей,</w:t>
      </w:r>
      <w:r>
        <w:rPr>
          <w:spacing w:val="1"/>
        </w:rPr>
        <w:t> </w:t>
      </w:r>
      <w:r>
        <w:rPr/>
        <w:t>утверждѐнный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Таможенного союза от</w:t>
      </w:r>
      <w:r>
        <w:rPr>
          <w:spacing w:val="1"/>
        </w:rPr>
        <w:t> </w:t>
      </w:r>
      <w:r>
        <w:rPr/>
        <w:t>9</w:t>
      </w:r>
      <w:r>
        <w:rPr>
          <w:spacing w:val="70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2011 г.</w:t>
      </w:r>
      <w:r>
        <w:rPr>
          <w:spacing w:val="-2"/>
        </w:rPr>
        <w:t> </w:t>
      </w:r>
      <w:r>
        <w:rPr/>
        <w:t>№882;</w:t>
      </w:r>
    </w:p>
    <w:p>
      <w:pPr>
        <w:pStyle w:val="BodyText"/>
        <w:spacing w:line="242" w:lineRule="auto"/>
        <w:ind w:right="104"/>
      </w:pPr>
      <w:r>
        <w:rPr/>
        <w:t>ТР</w:t>
      </w:r>
      <w:r>
        <w:rPr>
          <w:spacing w:val="1"/>
        </w:rPr>
        <w:t> </w:t>
      </w:r>
      <w:r>
        <w:rPr/>
        <w:t>Таможенного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ТР</w:t>
      </w:r>
      <w:r>
        <w:rPr>
          <w:spacing w:val="1"/>
        </w:rPr>
        <w:t> </w:t>
      </w:r>
      <w:r>
        <w:rPr/>
        <w:t>ТС</w:t>
      </w:r>
      <w:r>
        <w:rPr>
          <w:spacing w:val="1"/>
        </w:rPr>
        <w:t> </w:t>
      </w:r>
      <w:r>
        <w:rPr/>
        <w:t>024/2011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масложировую</w:t>
      </w:r>
      <w:r>
        <w:rPr>
          <w:spacing w:val="1"/>
        </w:rPr>
        <w:t> </w:t>
      </w:r>
      <w:r>
        <w:rPr/>
        <w:t>продукцию,</w:t>
      </w:r>
      <w:r>
        <w:rPr>
          <w:spacing w:val="1"/>
        </w:rPr>
        <w:t> </w:t>
      </w:r>
      <w:r>
        <w:rPr/>
        <w:t>утверждѐнный</w:t>
      </w:r>
      <w:r>
        <w:rPr>
          <w:spacing w:val="-2"/>
        </w:rPr>
        <w:t> </w:t>
      </w:r>
      <w:r>
        <w:rPr/>
        <w:t>решением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Таможенного</w:t>
      </w:r>
      <w:r>
        <w:rPr>
          <w:spacing w:val="-1"/>
        </w:rPr>
        <w:t> </w:t>
      </w:r>
      <w:r>
        <w:rPr/>
        <w:t>союза</w:t>
      </w:r>
      <w:r>
        <w:rPr>
          <w:spacing w:val="-3"/>
        </w:rPr>
        <w:t> </w:t>
      </w:r>
      <w:r>
        <w:rPr/>
        <w:t>от 9</w:t>
      </w:r>
      <w:r>
        <w:rPr>
          <w:spacing w:val="-3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2011</w:t>
      </w:r>
      <w:r>
        <w:rPr>
          <w:spacing w:val="-1"/>
        </w:rPr>
        <w:t> </w:t>
      </w:r>
      <w:r>
        <w:rPr/>
        <w:t>г.</w:t>
      </w:r>
      <w:r>
        <w:rPr>
          <w:spacing w:val="-3"/>
        </w:rPr>
        <w:t> </w:t>
      </w:r>
      <w:r>
        <w:rPr/>
        <w:t>№883;</w:t>
      </w:r>
    </w:p>
    <w:p>
      <w:pPr>
        <w:pStyle w:val="BodyText"/>
        <w:ind w:right="104"/>
      </w:pPr>
      <w:r>
        <w:rPr/>
        <w:t>ТР</w:t>
      </w:r>
      <w:r>
        <w:rPr>
          <w:spacing w:val="1"/>
        </w:rPr>
        <w:t> </w:t>
      </w:r>
      <w:r>
        <w:rPr/>
        <w:t>Таможенного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ТР</w:t>
      </w:r>
      <w:r>
        <w:rPr>
          <w:spacing w:val="1"/>
        </w:rPr>
        <w:t> </w:t>
      </w:r>
      <w:r>
        <w:rPr/>
        <w:t>ТС</w:t>
      </w:r>
      <w:r>
        <w:rPr>
          <w:spacing w:val="1"/>
        </w:rPr>
        <w:t> </w:t>
      </w:r>
      <w:r>
        <w:rPr/>
        <w:t>007/2011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предназначенной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подростков»,</w:t>
      </w:r>
      <w:r>
        <w:rPr>
          <w:spacing w:val="1"/>
        </w:rPr>
        <w:t> </w:t>
      </w:r>
      <w:r>
        <w:rPr/>
        <w:t>утверждѐнный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Таможенного союза</w:t>
      </w:r>
      <w:r>
        <w:rPr>
          <w:spacing w:val="-3"/>
        </w:rPr>
        <w:t> </w:t>
      </w:r>
      <w:r>
        <w:rPr/>
        <w:t>от 23</w:t>
      </w:r>
      <w:r>
        <w:rPr>
          <w:spacing w:val="3"/>
        </w:rPr>
        <w:t> </w:t>
      </w:r>
      <w:r>
        <w:rPr/>
        <w:t>сентября</w:t>
      </w:r>
      <w:r>
        <w:rPr>
          <w:spacing w:val="-2"/>
        </w:rPr>
        <w:t> </w:t>
      </w:r>
      <w:r>
        <w:rPr/>
        <w:t>2011</w:t>
      </w:r>
      <w:r>
        <w:rPr>
          <w:spacing w:val="-2"/>
        </w:rPr>
        <w:t> </w:t>
      </w:r>
      <w:r>
        <w:rPr/>
        <w:t>г.</w:t>
      </w:r>
      <w:r>
        <w:rPr>
          <w:spacing w:val="-1"/>
        </w:rPr>
        <w:t> </w:t>
      </w:r>
      <w:r>
        <w:rPr/>
        <w:t>№797.</w:t>
      </w:r>
    </w:p>
    <w:p>
      <w:pPr>
        <w:pStyle w:val="Heading1"/>
      </w:pPr>
      <w:r>
        <w:rPr/>
        <w:t>Санитарно-эпидемиологические</w:t>
      </w:r>
      <w:r>
        <w:rPr>
          <w:spacing w:val="-4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нормативы:</w:t>
      </w:r>
    </w:p>
    <w:p>
      <w:pPr>
        <w:pStyle w:val="BodyText"/>
        <w:ind w:right="104"/>
      </w:pPr>
      <w:r>
        <w:rPr/>
        <w:t>СанПиН       2.4.1.3049-13       «Санитарно-эпидемиологические       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устройству,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организаций»,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санитарного</w:t>
      </w:r>
      <w:r>
        <w:rPr>
          <w:spacing w:val="-1"/>
        </w:rPr>
        <w:t> </w:t>
      </w:r>
      <w:r>
        <w:rPr/>
        <w:t>врача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15</w:t>
      </w:r>
      <w:r>
        <w:rPr>
          <w:spacing w:val="6"/>
        </w:rPr>
        <w:t> </w:t>
      </w:r>
      <w:r>
        <w:rPr/>
        <w:t>мая</w:t>
      </w:r>
      <w:r>
        <w:rPr>
          <w:spacing w:val="-5"/>
        </w:rPr>
        <w:t> </w:t>
      </w:r>
      <w:r>
        <w:rPr/>
        <w:t>2013</w:t>
      </w:r>
      <w:r>
        <w:rPr>
          <w:spacing w:val="-1"/>
        </w:rPr>
        <w:t> </w:t>
      </w:r>
      <w:r>
        <w:rPr/>
        <w:t>г.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26;</w:t>
      </w:r>
    </w:p>
    <w:p>
      <w:pPr>
        <w:pStyle w:val="BodyText"/>
        <w:ind w:right="104"/>
      </w:pPr>
      <w:r>
        <w:rPr/>
        <w:t>СанПиН       2.4.5.2409-08       «Санитарно-эпидемиологические       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образования»,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от</w:t>
      </w:r>
      <w:r>
        <w:rPr>
          <w:spacing w:val="-3"/>
        </w:rPr>
        <w:t> </w:t>
      </w:r>
      <w:r>
        <w:rPr/>
        <w:t>23</w:t>
      </w:r>
      <w:r>
        <w:rPr>
          <w:spacing w:val="-3"/>
        </w:rPr>
        <w:t> </w:t>
      </w:r>
      <w:r>
        <w:rPr/>
        <w:t>июля 2008</w:t>
      </w:r>
      <w:r>
        <w:rPr>
          <w:spacing w:val="1"/>
        </w:rPr>
        <w:t> </w:t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45;</w:t>
      </w:r>
    </w:p>
    <w:p>
      <w:pPr>
        <w:pStyle w:val="BodyText"/>
        <w:ind w:right="100"/>
      </w:pPr>
      <w:r>
        <w:rPr/>
        <w:t>СанПиН</w:t>
      </w:r>
      <w:r>
        <w:rPr>
          <w:spacing w:val="1"/>
        </w:rPr>
        <w:t> </w:t>
      </w:r>
      <w:r>
        <w:rPr/>
        <w:t>2.3.2.1940-05</w:t>
      </w:r>
      <w:r>
        <w:rPr>
          <w:spacing w:val="1"/>
        </w:rPr>
        <w:t> </w:t>
      </w:r>
      <w:r>
        <w:rPr/>
        <w:t>«Организация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Санитарно-</w:t>
      </w:r>
      <w:r>
        <w:rPr>
          <w:spacing w:val="-67"/>
        </w:rPr>
        <w:t> </w:t>
      </w:r>
      <w:r>
        <w:rPr/>
        <w:t>эпидемиологические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нормативы»,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    </w:t>
      </w:r>
      <w:r>
        <w:rPr>
          <w:spacing w:val="1"/>
        </w:rPr>
        <w:t> </w:t>
      </w:r>
      <w:r>
        <w:rPr/>
        <w:t>государственного    </w:t>
      </w:r>
      <w:r>
        <w:rPr>
          <w:spacing w:val="1"/>
        </w:rPr>
        <w:t> </w:t>
      </w:r>
      <w:r>
        <w:rPr/>
        <w:t>санитарного    </w:t>
      </w:r>
      <w:r>
        <w:rPr>
          <w:spacing w:val="1"/>
        </w:rPr>
        <w:t> </w:t>
      </w:r>
      <w:r>
        <w:rPr/>
        <w:t>врача      Российской      Федерации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17 января 2005</w:t>
      </w:r>
      <w:r>
        <w:rPr>
          <w:spacing w:val="1"/>
        </w:rPr>
        <w:t> </w:t>
      </w:r>
      <w:r>
        <w:rPr/>
        <w:t>г.</w:t>
      </w:r>
      <w:r>
        <w:rPr>
          <w:spacing w:val="-5"/>
        </w:rPr>
        <w:t> </w:t>
      </w:r>
      <w:r>
        <w:rPr/>
        <w:t>№ 3;</w:t>
      </w:r>
    </w:p>
    <w:p>
      <w:pPr>
        <w:spacing w:after="0"/>
        <w:sectPr>
          <w:pgSz w:w="11910" w:h="16840"/>
          <w:pgMar w:top="1040" w:bottom="280" w:left="1020" w:right="460"/>
        </w:sectPr>
      </w:pPr>
    </w:p>
    <w:p>
      <w:pPr>
        <w:pStyle w:val="BodyText"/>
        <w:spacing w:before="67"/>
        <w:ind w:right="100"/>
      </w:pPr>
      <w:r>
        <w:rPr/>
        <w:t>СанПиН 2.3.2.1293-03 «Гигиенические требования по применению пищевых</w:t>
      </w:r>
      <w:r>
        <w:rPr>
          <w:spacing w:val="1"/>
        </w:rPr>
        <w:t> </w:t>
      </w:r>
      <w:r>
        <w:rPr/>
        <w:t>добавок.</w:t>
      </w:r>
      <w:r>
        <w:rPr>
          <w:spacing w:val="1"/>
        </w:rPr>
        <w:t> </w:t>
      </w:r>
      <w:r>
        <w:rPr/>
        <w:t>Санитарно-эпидемиологические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нормативы»,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18</w:t>
      </w:r>
      <w:r>
        <w:rPr>
          <w:spacing w:val="1"/>
        </w:rPr>
        <w:t> </w:t>
      </w:r>
      <w:r>
        <w:rPr/>
        <w:t>апреля</w:t>
      </w:r>
      <w:r>
        <w:rPr>
          <w:spacing w:val="-1"/>
        </w:rPr>
        <w:t> </w:t>
      </w:r>
      <w:r>
        <w:rPr/>
        <w:t>2003</w:t>
      </w:r>
      <w:r>
        <w:rPr>
          <w:spacing w:val="1"/>
        </w:rPr>
        <w:t> </w:t>
      </w:r>
      <w:r>
        <w:rPr/>
        <w:t>г.</w:t>
      </w:r>
      <w:r>
        <w:rPr>
          <w:spacing w:val="-5"/>
        </w:rPr>
        <w:t> </w:t>
      </w:r>
      <w:r>
        <w:rPr/>
        <w:t>№ 59;</w:t>
      </w:r>
    </w:p>
    <w:p>
      <w:pPr>
        <w:pStyle w:val="BodyText"/>
        <w:spacing w:before="1"/>
        <w:ind w:right="99"/>
      </w:pPr>
      <w:r>
        <w:rPr/>
        <w:t>СанПиН 2.1.4.1074-01 «Питьевая вода. Гигиенические требования к качеству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централизованных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питьевого</w:t>
      </w:r>
      <w:r>
        <w:rPr>
          <w:spacing w:val="1"/>
        </w:rPr>
        <w:t> </w:t>
      </w:r>
      <w:r>
        <w:rPr/>
        <w:t>водоснабжения.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Гигиенические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горячего</w:t>
      </w:r>
      <w:r>
        <w:rPr>
          <w:spacing w:val="1"/>
        </w:rPr>
        <w:t> </w:t>
      </w:r>
      <w:r>
        <w:rPr/>
        <w:t>водоснабжения.</w:t>
      </w:r>
      <w:r>
        <w:rPr>
          <w:spacing w:val="1"/>
        </w:rPr>
        <w:t> </w:t>
      </w:r>
      <w:r>
        <w:rPr/>
        <w:t>Санитарно-эпидемиологические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нормативы»,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от</w:t>
      </w:r>
      <w:r>
        <w:rPr>
          <w:spacing w:val="-3"/>
        </w:rPr>
        <w:t> </w:t>
      </w:r>
      <w:r>
        <w:rPr/>
        <w:t>26 сентября</w:t>
      </w:r>
      <w:r>
        <w:rPr>
          <w:spacing w:val="-3"/>
        </w:rPr>
        <w:t> </w:t>
      </w:r>
      <w:r>
        <w:rPr/>
        <w:t>2001</w:t>
      </w:r>
      <w:r>
        <w:rPr>
          <w:spacing w:val="1"/>
        </w:rPr>
        <w:t> </w:t>
      </w:r>
      <w:r>
        <w:rPr/>
        <w:t>г.</w:t>
      </w:r>
      <w:r>
        <w:rPr>
          <w:spacing w:val="-2"/>
        </w:rPr>
        <w:t> </w:t>
      </w:r>
      <w:r>
        <w:rPr/>
        <w:t>№ 24;</w:t>
      </w:r>
    </w:p>
    <w:p>
      <w:pPr>
        <w:pStyle w:val="BodyText"/>
        <w:spacing w:before="1"/>
        <w:ind w:right="103"/>
      </w:pPr>
      <w:r>
        <w:rPr/>
        <w:t>СанПиН 2.3.2.1078-01 «Гигиенические требования безопасности и пищевой</w:t>
      </w:r>
      <w:r>
        <w:rPr>
          <w:spacing w:val="1"/>
        </w:rPr>
        <w:t> </w:t>
      </w:r>
      <w:r>
        <w:rPr/>
        <w:t>ценности      пищевых      продуктов.      Санитарно-эпидемиологические       правила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нормативы»,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 врача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14 ноября</w:t>
      </w:r>
      <w:r>
        <w:rPr>
          <w:spacing w:val="-1"/>
        </w:rPr>
        <w:t> </w:t>
      </w:r>
      <w:r>
        <w:rPr/>
        <w:t>2001 г.</w:t>
      </w:r>
      <w:r>
        <w:rPr>
          <w:spacing w:val="4"/>
        </w:rPr>
        <w:t> </w:t>
      </w:r>
      <w:r>
        <w:rPr/>
        <w:t>№ 36;</w:t>
      </w:r>
    </w:p>
    <w:sectPr>
      <w:pgSz w:w="11910" w:h="16840"/>
      <w:pgMar w:top="104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82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dcterms:created xsi:type="dcterms:W3CDTF">2021-08-11T17:50:05Z</dcterms:created>
  <dcterms:modified xsi:type="dcterms:W3CDTF">2021-08-11T17:50:05Z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