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A3" w:rsidRPr="0088160F" w:rsidRDefault="008803A3" w:rsidP="008803A3">
      <w:pPr>
        <w:jc w:val="center"/>
      </w:pPr>
      <w:r w:rsidRPr="0088160F">
        <w:t>Муниципальное автономное общеобразовательное учреждение</w:t>
      </w:r>
    </w:p>
    <w:p w:rsidR="008803A3" w:rsidRPr="0088160F" w:rsidRDefault="008803A3" w:rsidP="008803A3">
      <w:pPr>
        <w:jc w:val="center"/>
      </w:pPr>
      <w:r w:rsidRPr="0088160F">
        <w:t>«Средняя общеобразовательная школа № 5 с  углубленным изучением</w:t>
      </w:r>
    </w:p>
    <w:p w:rsidR="008803A3" w:rsidRPr="0088160F" w:rsidRDefault="008803A3" w:rsidP="008803A3">
      <w:pPr>
        <w:jc w:val="center"/>
      </w:pPr>
      <w:r w:rsidRPr="0088160F">
        <w:t>отдельных предметов»</w:t>
      </w:r>
    </w:p>
    <w:p w:rsidR="008803A3" w:rsidRPr="0088160F" w:rsidRDefault="008803A3" w:rsidP="008803A3">
      <w:pPr>
        <w:jc w:val="center"/>
      </w:pPr>
      <w:r w:rsidRPr="0088160F">
        <w:t>623101 Свердловская область, город Первоуральск, проспект Космонавтов 15 А</w:t>
      </w:r>
    </w:p>
    <w:p w:rsidR="008803A3" w:rsidRPr="0088160F" w:rsidRDefault="008803A3" w:rsidP="008803A3">
      <w:pPr>
        <w:jc w:val="center"/>
      </w:pPr>
      <w:r w:rsidRPr="0088160F">
        <w:t>телефон: 63-94-05, 63-94-92, факс 63-92-21</w:t>
      </w:r>
    </w:p>
    <w:p w:rsidR="008803A3" w:rsidRPr="0088160F" w:rsidRDefault="008803A3" w:rsidP="008803A3">
      <w:pPr>
        <w:jc w:val="center"/>
      </w:pPr>
      <w:r w:rsidRPr="0088160F">
        <w:t>E-</w:t>
      </w:r>
      <w:proofErr w:type="spellStart"/>
      <w:r w:rsidRPr="0088160F">
        <w:t>mail</w:t>
      </w:r>
      <w:proofErr w:type="spellEnd"/>
      <w:r w:rsidRPr="0088160F">
        <w:t xml:space="preserve">: </w:t>
      </w:r>
      <w:hyperlink r:id="rId6" w:history="1">
        <w:r w:rsidRPr="0088160F">
          <w:rPr>
            <w:rStyle w:val="a6"/>
          </w:rPr>
          <w:t>school5-pu@yandex.ru</w:t>
        </w:r>
      </w:hyperlink>
    </w:p>
    <w:p w:rsidR="008803A3" w:rsidRPr="0088160F" w:rsidRDefault="008803A3" w:rsidP="008803A3">
      <w:pPr>
        <w:tabs>
          <w:tab w:val="num" w:pos="720"/>
        </w:tabs>
        <w:ind w:firstLine="540"/>
        <w:jc w:val="center"/>
      </w:pPr>
    </w:p>
    <w:p w:rsidR="00F64E93" w:rsidRPr="0088160F" w:rsidRDefault="00F64E93" w:rsidP="008803A3">
      <w:pPr>
        <w:tabs>
          <w:tab w:val="num" w:pos="720"/>
        </w:tabs>
        <w:ind w:firstLine="540"/>
        <w:jc w:val="center"/>
      </w:pPr>
    </w:p>
    <w:tbl>
      <w:tblPr>
        <w:tblW w:w="9747" w:type="dxa"/>
        <w:tblLook w:val="01E0" w:firstRow="1" w:lastRow="1" w:firstColumn="1" w:lastColumn="1" w:noHBand="0" w:noVBand="0"/>
      </w:tblPr>
      <w:tblGrid>
        <w:gridCol w:w="6345"/>
        <w:gridCol w:w="3402"/>
      </w:tblGrid>
      <w:tr w:rsidR="00F64E93" w:rsidRPr="0088160F" w:rsidTr="00F64E93">
        <w:tc>
          <w:tcPr>
            <w:tcW w:w="6345" w:type="dxa"/>
            <w:hideMark/>
          </w:tcPr>
          <w:p w:rsidR="00F64E93" w:rsidRPr="004244AF" w:rsidRDefault="00F64E93" w:rsidP="00E86D99">
            <w:r w:rsidRPr="0088160F">
              <w:rPr>
                <w:highlight w:val="yellow"/>
              </w:rPr>
              <w:br w:type="page"/>
            </w:r>
            <w:r w:rsidRPr="0088160F">
              <w:rPr>
                <w:highlight w:val="yellow"/>
              </w:rPr>
              <w:br w:type="page"/>
            </w:r>
            <w:r w:rsidRPr="004244AF">
              <w:t xml:space="preserve">Рассмотрено </w:t>
            </w:r>
          </w:p>
          <w:p w:rsidR="00F64E93" w:rsidRPr="004244AF" w:rsidRDefault="00F64E93" w:rsidP="00E86D99">
            <w:r w:rsidRPr="004244AF">
              <w:t>на педагогическом совете</w:t>
            </w:r>
          </w:p>
          <w:p w:rsidR="00F64E93" w:rsidRPr="004244AF" w:rsidRDefault="00F64E93" w:rsidP="00E86D99">
            <w:r w:rsidRPr="004244AF">
              <w:t xml:space="preserve">Протокол от </w:t>
            </w:r>
            <w:r w:rsidR="004244AF" w:rsidRPr="004244AF">
              <w:t>3</w:t>
            </w:r>
            <w:r w:rsidRPr="004244AF">
              <w:t>0.0</w:t>
            </w:r>
            <w:r w:rsidR="004244AF" w:rsidRPr="004244AF">
              <w:t>8</w:t>
            </w:r>
            <w:r w:rsidRPr="004244AF">
              <w:t>.201</w:t>
            </w:r>
            <w:r w:rsidR="004244AF" w:rsidRPr="004244AF">
              <w:t>9</w:t>
            </w:r>
            <w:r w:rsidRPr="004244AF">
              <w:t xml:space="preserve"> года № 1 </w:t>
            </w:r>
          </w:p>
          <w:p w:rsidR="00F64E93" w:rsidRPr="004244AF" w:rsidRDefault="00F64E93" w:rsidP="00F64E93">
            <w:r w:rsidRPr="004244AF">
              <w:t>Принято с учётом мнения Совета родителей (законных представителей) обучающихся (Согласовано, протокол от 28.08.201</w:t>
            </w:r>
            <w:r w:rsidR="004244AF" w:rsidRPr="004244AF">
              <w:t>9</w:t>
            </w:r>
            <w:r w:rsidRPr="004244AF">
              <w:t xml:space="preserve"> №</w:t>
            </w:r>
            <w:r w:rsidR="004244AF" w:rsidRPr="004244AF">
              <w:t>1</w:t>
            </w:r>
            <w:r w:rsidRPr="004244AF">
              <w:t>.</w:t>
            </w:r>
          </w:p>
          <w:p w:rsidR="00F64E93" w:rsidRPr="004244AF" w:rsidRDefault="00F64E93" w:rsidP="00E86D99">
            <w:r w:rsidRPr="004244AF">
              <w:t xml:space="preserve"> представительного органа работников – первичной профсоюзной организации МАОУ «СОШ №5 с УИОП» (протокол от 30.0</w:t>
            </w:r>
            <w:r w:rsidR="004244AF" w:rsidRPr="004244AF">
              <w:t>8</w:t>
            </w:r>
            <w:r w:rsidRPr="004244AF">
              <w:t>.201</w:t>
            </w:r>
            <w:r w:rsidR="004244AF" w:rsidRPr="004244AF">
              <w:t>9</w:t>
            </w:r>
            <w:r w:rsidRPr="004244AF">
              <w:t xml:space="preserve"> № </w:t>
            </w:r>
            <w:r w:rsidR="004244AF" w:rsidRPr="004244AF">
              <w:t>1</w:t>
            </w:r>
            <w:r w:rsidRPr="004244AF">
              <w:t>)</w:t>
            </w:r>
          </w:p>
          <w:p w:rsidR="00F64E93" w:rsidRPr="0088160F" w:rsidRDefault="00F64E93" w:rsidP="00E86D99">
            <w:pPr>
              <w:rPr>
                <w:highlight w:val="yellow"/>
              </w:rPr>
            </w:pPr>
          </w:p>
        </w:tc>
        <w:tc>
          <w:tcPr>
            <w:tcW w:w="3402" w:type="dxa"/>
            <w:hideMark/>
          </w:tcPr>
          <w:p w:rsidR="00F64E93" w:rsidRPr="004244AF" w:rsidRDefault="00F64E93" w:rsidP="00E86D99">
            <w:r w:rsidRPr="004244AF">
              <w:t xml:space="preserve">Утверждено  приказом </w:t>
            </w:r>
          </w:p>
          <w:p w:rsidR="00F64E93" w:rsidRPr="004244AF" w:rsidRDefault="00F64E93" w:rsidP="00E86D99">
            <w:r w:rsidRPr="004244AF">
              <w:t xml:space="preserve">МАОУ «СОШ №5 с УИОП» </w:t>
            </w:r>
          </w:p>
          <w:p w:rsidR="00F64E93" w:rsidRPr="0088160F" w:rsidRDefault="00F64E93" w:rsidP="004244AF">
            <w:pPr>
              <w:rPr>
                <w:highlight w:val="yellow"/>
              </w:rPr>
            </w:pPr>
            <w:r w:rsidRPr="004244AF">
              <w:t>от 0</w:t>
            </w:r>
            <w:r w:rsidR="004244AF" w:rsidRPr="004244AF">
              <w:t>5</w:t>
            </w:r>
            <w:r w:rsidRPr="004244AF">
              <w:t>.09.201</w:t>
            </w:r>
            <w:r w:rsidR="004244AF" w:rsidRPr="004244AF">
              <w:t>9 года № 117</w:t>
            </w:r>
            <w:r w:rsidRPr="004244AF">
              <w:t xml:space="preserve">    </w:t>
            </w:r>
          </w:p>
        </w:tc>
      </w:tr>
    </w:tbl>
    <w:p w:rsidR="008803A3" w:rsidRPr="0088160F" w:rsidRDefault="008803A3" w:rsidP="008803A3">
      <w:pPr>
        <w:tabs>
          <w:tab w:val="num" w:pos="720"/>
        </w:tabs>
        <w:ind w:firstLine="540"/>
        <w:jc w:val="center"/>
        <w:rPr>
          <w:lang w:eastAsia="en-US"/>
        </w:rPr>
      </w:pPr>
    </w:p>
    <w:p w:rsidR="00B52688" w:rsidRPr="0088160F" w:rsidRDefault="00B52688" w:rsidP="00FB62EB">
      <w:pPr>
        <w:tabs>
          <w:tab w:val="left" w:pos="426"/>
        </w:tabs>
        <w:ind w:right="-1"/>
        <w:jc w:val="both"/>
        <w:rPr>
          <w:rFonts w:ascii="Arial" w:hAnsi="Arial" w:cs="Arial"/>
          <w:b/>
          <w:u w:val="single"/>
        </w:rPr>
      </w:pPr>
    </w:p>
    <w:p w:rsidR="00B52688" w:rsidRPr="0088160F" w:rsidRDefault="00B52688" w:rsidP="00FB62EB">
      <w:pPr>
        <w:tabs>
          <w:tab w:val="left" w:pos="426"/>
        </w:tabs>
        <w:ind w:right="-1"/>
        <w:jc w:val="center"/>
        <w:rPr>
          <w:b/>
        </w:rPr>
      </w:pPr>
      <w:r w:rsidRPr="0088160F">
        <w:rPr>
          <w:b/>
        </w:rPr>
        <w:t>П</w:t>
      </w:r>
      <w:r w:rsidR="007D1CEF" w:rsidRPr="0088160F">
        <w:rPr>
          <w:b/>
        </w:rPr>
        <w:t>ОЛОЖЕНИЕ</w:t>
      </w:r>
    </w:p>
    <w:p w:rsidR="00B52688" w:rsidRPr="0088160F" w:rsidRDefault="007D1CEF" w:rsidP="00FB62EB">
      <w:pPr>
        <w:tabs>
          <w:tab w:val="left" w:pos="426"/>
        </w:tabs>
        <w:ind w:right="-1"/>
        <w:jc w:val="center"/>
        <w:rPr>
          <w:b/>
        </w:rPr>
      </w:pPr>
      <w:r w:rsidRPr="0088160F">
        <w:rPr>
          <w:b/>
        </w:rPr>
        <w:t>О ФОРМАХ</w:t>
      </w:r>
      <w:r w:rsidR="00B52688" w:rsidRPr="0088160F">
        <w:rPr>
          <w:b/>
        </w:rPr>
        <w:t xml:space="preserve">, </w:t>
      </w:r>
      <w:r w:rsidRPr="0088160F">
        <w:rPr>
          <w:b/>
        </w:rPr>
        <w:t>ПЕРИОДИЧНОСТИ И ПОРЯДКЕ ТЕКУЩЕЙ</w:t>
      </w:r>
      <w:r w:rsidR="00B52688" w:rsidRPr="0088160F">
        <w:rPr>
          <w:b/>
        </w:rPr>
        <w:t xml:space="preserve">, </w:t>
      </w:r>
      <w:r w:rsidRPr="0088160F">
        <w:rPr>
          <w:b/>
        </w:rPr>
        <w:t>ПРОМЕЖУТОЧНОЙ АТТЕСТАЦИИ</w:t>
      </w:r>
      <w:r w:rsidR="00B52688" w:rsidRPr="0088160F">
        <w:rPr>
          <w:b/>
        </w:rPr>
        <w:t xml:space="preserve">, </w:t>
      </w:r>
      <w:r w:rsidRPr="0088160F">
        <w:rPr>
          <w:b/>
        </w:rPr>
        <w:t>КОНТРОЛЕ И ОЦЕНКЕ ЗНАНИЙ ОБУЧАЮЩИХСЯ</w:t>
      </w:r>
    </w:p>
    <w:p w:rsidR="007A4C5A" w:rsidRPr="0088160F" w:rsidRDefault="007A4C5A" w:rsidP="00FB62EB">
      <w:pPr>
        <w:tabs>
          <w:tab w:val="left" w:pos="426"/>
        </w:tabs>
        <w:ind w:right="-1"/>
        <w:jc w:val="both"/>
        <w:rPr>
          <w:b/>
          <w:u w:val="single"/>
        </w:rPr>
      </w:pPr>
    </w:p>
    <w:p w:rsidR="00FB62EB" w:rsidRPr="0088160F" w:rsidRDefault="00B52688" w:rsidP="00FB62EB">
      <w:pPr>
        <w:tabs>
          <w:tab w:val="left" w:pos="426"/>
        </w:tabs>
        <w:ind w:right="-1"/>
        <w:jc w:val="both"/>
        <w:rPr>
          <w:b/>
        </w:rPr>
      </w:pPr>
      <w:r w:rsidRPr="0088160F">
        <w:rPr>
          <w:b/>
        </w:rPr>
        <w:t>1. Общие положения.</w:t>
      </w:r>
    </w:p>
    <w:p w:rsidR="007A4C5A" w:rsidRPr="00C22C2C" w:rsidRDefault="00B52688" w:rsidP="00C22C2C">
      <w:pPr>
        <w:pStyle w:val="2"/>
        <w:jc w:val="both"/>
        <w:rPr>
          <w:rFonts w:ascii="Times New Roman" w:hAnsi="Times New Roman"/>
          <w:b w:val="0"/>
          <w:i w:val="0"/>
          <w:sz w:val="24"/>
          <w:szCs w:val="24"/>
        </w:rPr>
      </w:pPr>
      <w:r w:rsidRPr="00C22C2C">
        <w:rPr>
          <w:rFonts w:ascii="Times New Roman" w:hAnsi="Times New Roman"/>
          <w:b w:val="0"/>
          <w:i w:val="0"/>
          <w:sz w:val="24"/>
          <w:szCs w:val="24"/>
        </w:rPr>
        <w:t xml:space="preserve">1.1. </w:t>
      </w:r>
      <w:r w:rsidR="000A4ACB" w:rsidRPr="00C22C2C">
        <w:rPr>
          <w:rFonts w:ascii="Times New Roman" w:hAnsi="Times New Roman"/>
          <w:b w:val="0"/>
          <w:i w:val="0"/>
          <w:sz w:val="24"/>
          <w:szCs w:val="24"/>
        </w:rPr>
        <w:t xml:space="preserve">Настоящее Положение разработано в соответствии с Конвенцией оправах ребенка, Конституцией Российской Федерации, Законами Российской Федерации от 23.12.2012 г. № 273-ФЗ «Об образовании в Российской Федерации», от 31.05.2002 №62-ФЗ «Об основных гарантиях прав ребенка в Российской Федерации», </w:t>
      </w:r>
      <w:r w:rsidR="00C22C2C" w:rsidRPr="00C22C2C">
        <w:rPr>
          <w:rFonts w:ascii="Times New Roman" w:hAnsi="Times New Roman"/>
          <w:b w:val="0"/>
          <w:i w:val="0"/>
          <w:sz w:val="24"/>
          <w:szCs w:val="24"/>
        </w:rPr>
        <w:t>Приказом</w:t>
      </w:r>
      <w:r w:rsidR="004244AF">
        <w:rPr>
          <w:rFonts w:ascii="Times New Roman" w:hAnsi="Times New Roman"/>
          <w:b w:val="0"/>
          <w:i w:val="0"/>
          <w:sz w:val="24"/>
          <w:szCs w:val="24"/>
        </w:rPr>
        <w:t xml:space="preserve"> </w:t>
      </w:r>
      <w:proofErr w:type="spellStart"/>
      <w:r w:rsidR="00C22C2C" w:rsidRPr="00C22C2C">
        <w:rPr>
          <w:rFonts w:ascii="Times New Roman" w:hAnsi="Times New Roman"/>
          <w:b w:val="0"/>
          <w:i w:val="0"/>
          <w:sz w:val="24"/>
          <w:szCs w:val="24"/>
        </w:rPr>
        <w:t>Минпросвещения</w:t>
      </w:r>
      <w:proofErr w:type="spellEnd"/>
      <w:r w:rsidR="00C22C2C" w:rsidRPr="00C22C2C">
        <w:rPr>
          <w:rFonts w:ascii="Times New Roman" w:hAnsi="Times New Roman"/>
          <w:b w:val="0"/>
          <w:i w:val="0"/>
          <w:sz w:val="24"/>
          <w:szCs w:val="24"/>
        </w:rPr>
        <w:t xml:space="preserve"> России (Министерства просвещения РФ), </w:t>
      </w:r>
      <w:proofErr w:type="spellStart"/>
      <w:r w:rsidR="00C22C2C" w:rsidRPr="00C22C2C">
        <w:rPr>
          <w:rFonts w:ascii="Times New Roman" w:hAnsi="Times New Roman"/>
          <w:b w:val="0"/>
          <w:i w:val="0"/>
          <w:sz w:val="24"/>
          <w:szCs w:val="24"/>
        </w:rPr>
        <w:t>Рособрнадзора</w:t>
      </w:r>
      <w:proofErr w:type="spellEnd"/>
      <w:r w:rsidR="00C22C2C" w:rsidRPr="00C22C2C">
        <w:rPr>
          <w:rFonts w:ascii="Times New Roman" w:hAnsi="Times New Roman"/>
          <w:b w:val="0"/>
          <w:i w:val="0"/>
          <w:sz w:val="24"/>
          <w:szCs w:val="24"/>
        </w:rPr>
        <w:t xml:space="preserve"> (Федеральная служба по надзору в сфере образования и науки) от 07 ноября 2018 г. №189/1513 "Об утвержденииПорядка проведения государственной итоговой аттестации по образовательным программам основного общего образования", Приказ</w:t>
      </w:r>
      <w:r w:rsidR="00C22C2C">
        <w:rPr>
          <w:rFonts w:ascii="Times New Roman" w:hAnsi="Times New Roman"/>
          <w:b w:val="0"/>
          <w:i w:val="0"/>
          <w:sz w:val="24"/>
          <w:szCs w:val="24"/>
        </w:rPr>
        <w:t>ом</w:t>
      </w:r>
      <w:r w:rsidR="004244AF">
        <w:rPr>
          <w:rFonts w:ascii="Times New Roman" w:hAnsi="Times New Roman"/>
          <w:b w:val="0"/>
          <w:i w:val="0"/>
          <w:sz w:val="24"/>
          <w:szCs w:val="24"/>
        </w:rPr>
        <w:t xml:space="preserve"> </w:t>
      </w:r>
      <w:proofErr w:type="spellStart"/>
      <w:r w:rsidR="00C22C2C" w:rsidRPr="00C22C2C">
        <w:rPr>
          <w:rFonts w:ascii="Times New Roman" w:hAnsi="Times New Roman"/>
          <w:b w:val="0"/>
          <w:i w:val="0"/>
          <w:sz w:val="24"/>
          <w:szCs w:val="24"/>
        </w:rPr>
        <w:t>Минпросвещения</w:t>
      </w:r>
      <w:proofErr w:type="spellEnd"/>
      <w:r w:rsidR="00C22C2C" w:rsidRPr="00C22C2C">
        <w:rPr>
          <w:rFonts w:ascii="Times New Roman" w:hAnsi="Times New Roman"/>
          <w:b w:val="0"/>
          <w:i w:val="0"/>
          <w:sz w:val="24"/>
          <w:szCs w:val="24"/>
        </w:rPr>
        <w:t xml:space="preserve"> России (Министерства просвещения РФ), </w:t>
      </w:r>
      <w:proofErr w:type="spellStart"/>
      <w:r w:rsidR="00C22C2C" w:rsidRPr="00C22C2C">
        <w:rPr>
          <w:rFonts w:ascii="Times New Roman" w:hAnsi="Times New Roman"/>
          <w:b w:val="0"/>
          <w:i w:val="0"/>
          <w:sz w:val="24"/>
          <w:szCs w:val="24"/>
        </w:rPr>
        <w:t>Рособрнадзора</w:t>
      </w:r>
      <w:proofErr w:type="spellEnd"/>
      <w:r w:rsidR="00C22C2C" w:rsidRPr="00C22C2C">
        <w:rPr>
          <w:rFonts w:ascii="Times New Roman" w:hAnsi="Times New Roman"/>
          <w:b w:val="0"/>
          <w:i w:val="0"/>
          <w:sz w:val="24"/>
          <w:szCs w:val="24"/>
        </w:rPr>
        <w:t xml:space="preserve"> (Федеральная служба по надзору в сфере образования и науки) от 07 ноября 2018 г. №190/1512 "Об утверждении Порядка проведения государственной итоговой аттестации по образовательным программам среднего общего образования",</w:t>
      </w:r>
      <w:r w:rsidR="000A4ACB" w:rsidRPr="00C22C2C">
        <w:rPr>
          <w:rFonts w:ascii="Times New Roman" w:hAnsi="Times New Roman"/>
          <w:b w:val="0"/>
          <w:i w:val="0"/>
          <w:sz w:val="24"/>
          <w:szCs w:val="24"/>
        </w:rPr>
        <w:t>Санитарно-эпидемиологическими правилами и нормативами, Уставом М</w:t>
      </w:r>
      <w:r w:rsidR="004244AF">
        <w:rPr>
          <w:rFonts w:ascii="Times New Roman" w:hAnsi="Times New Roman"/>
          <w:b w:val="0"/>
          <w:i w:val="0"/>
          <w:sz w:val="24"/>
          <w:szCs w:val="24"/>
        </w:rPr>
        <w:t>А</w:t>
      </w:r>
      <w:r w:rsidR="000A4ACB" w:rsidRPr="00C22C2C">
        <w:rPr>
          <w:rFonts w:ascii="Times New Roman" w:hAnsi="Times New Roman"/>
          <w:b w:val="0"/>
          <w:i w:val="0"/>
          <w:sz w:val="24"/>
          <w:szCs w:val="24"/>
        </w:rPr>
        <w:t xml:space="preserve">ОУ </w:t>
      </w:r>
      <w:r w:rsidR="004244AF">
        <w:rPr>
          <w:rFonts w:ascii="Times New Roman" w:hAnsi="Times New Roman"/>
          <w:b w:val="0"/>
          <w:i w:val="0"/>
          <w:sz w:val="24"/>
          <w:szCs w:val="24"/>
        </w:rPr>
        <w:t>«</w:t>
      </w:r>
      <w:r w:rsidR="000A4ACB" w:rsidRPr="00C22C2C">
        <w:rPr>
          <w:rFonts w:ascii="Times New Roman" w:hAnsi="Times New Roman"/>
          <w:b w:val="0"/>
          <w:i w:val="0"/>
          <w:sz w:val="24"/>
          <w:szCs w:val="24"/>
        </w:rPr>
        <w:t>СОШ №5</w:t>
      </w:r>
      <w:r w:rsidR="004244AF">
        <w:rPr>
          <w:rFonts w:ascii="Times New Roman" w:hAnsi="Times New Roman"/>
          <w:b w:val="0"/>
          <w:i w:val="0"/>
          <w:sz w:val="24"/>
          <w:szCs w:val="24"/>
        </w:rPr>
        <w:t xml:space="preserve"> с УИОП»</w:t>
      </w:r>
      <w:r w:rsidR="000A4ACB" w:rsidRPr="00C22C2C">
        <w:rPr>
          <w:rFonts w:ascii="Times New Roman" w:hAnsi="Times New Roman"/>
          <w:b w:val="0"/>
          <w:i w:val="0"/>
          <w:sz w:val="24"/>
          <w:szCs w:val="24"/>
        </w:rPr>
        <w:t xml:space="preserve"> и регламентирует систему отметок, формы, порядок и периодичность аттестации обучающихся школы</w:t>
      </w:r>
      <w:r w:rsidR="00BD56DD" w:rsidRPr="00C22C2C">
        <w:rPr>
          <w:rFonts w:ascii="Times New Roman" w:hAnsi="Times New Roman"/>
          <w:b w:val="0"/>
          <w:i w:val="0"/>
          <w:sz w:val="24"/>
          <w:szCs w:val="24"/>
        </w:rPr>
        <w:t>,</w:t>
      </w:r>
      <w:r w:rsidR="007A4C5A" w:rsidRPr="00C22C2C">
        <w:rPr>
          <w:rFonts w:ascii="Times New Roman" w:hAnsi="Times New Roman"/>
          <w:b w:val="0"/>
          <w:i w:val="0"/>
          <w:sz w:val="24"/>
          <w:szCs w:val="24"/>
        </w:rPr>
        <w:t xml:space="preserve"> правила проведения аттестации учащихся, применение единых требований к оценке </w:t>
      </w:r>
      <w:r w:rsidR="00BD56DD" w:rsidRPr="00C22C2C">
        <w:rPr>
          <w:rFonts w:ascii="Times New Roman" w:hAnsi="Times New Roman"/>
          <w:b w:val="0"/>
          <w:i w:val="0"/>
          <w:sz w:val="24"/>
          <w:szCs w:val="24"/>
        </w:rPr>
        <w:t>уровня овладения содержанием основных образовательных программ</w:t>
      </w:r>
      <w:r w:rsidR="007A4C5A" w:rsidRPr="00C22C2C">
        <w:rPr>
          <w:rFonts w:ascii="Times New Roman" w:hAnsi="Times New Roman"/>
          <w:b w:val="0"/>
          <w:i w:val="0"/>
          <w:sz w:val="24"/>
          <w:szCs w:val="24"/>
        </w:rPr>
        <w:t xml:space="preserve"> по различным предметам (дисциплинам), в том числе при выставлении итоговых оценок.</w:t>
      </w:r>
    </w:p>
    <w:p w:rsidR="00E86D99" w:rsidRPr="0088160F" w:rsidRDefault="00E86D99" w:rsidP="00E86D99">
      <w:pPr>
        <w:pStyle w:val="Default"/>
        <w:jc w:val="both"/>
      </w:pPr>
      <w:r w:rsidRPr="0088160F">
        <w:t xml:space="preserve">1.2. Настоящее Положение разработано в соответствии с нормативными правовыми документами федерального уровня: </w:t>
      </w:r>
    </w:p>
    <w:p w:rsidR="00E86D99" w:rsidRPr="0088160F" w:rsidRDefault="00E86D99" w:rsidP="00E86D99">
      <w:pPr>
        <w:pStyle w:val="Default"/>
        <w:jc w:val="both"/>
      </w:pPr>
      <w:r w:rsidRPr="0088160F">
        <w:t xml:space="preserve">- Федеральным законом от 29.12.2012 № 273-ФЗ "Об образовании в Российской Федерации" (ст.58); </w:t>
      </w:r>
    </w:p>
    <w:p w:rsidR="00E86D99" w:rsidRPr="0088160F" w:rsidRDefault="00E86D99" w:rsidP="00E86D99">
      <w:pPr>
        <w:pStyle w:val="Default"/>
        <w:jc w:val="both"/>
      </w:pPr>
      <w:r w:rsidRPr="0088160F">
        <w:t xml:space="preserve">- Федеральным государственным образовательным стандартом начального общего образования (с изменениями и дополнениями), утв. приказом </w:t>
      </w:r>
      <w:proofErr w:type="spellStart"/>
      <w:r w:rsidRPr="0088160F">
        <w:t>Минобрнауки</w:t>
      </w:r>
      <w:proofErr w:type="spellEnd"/>
      <w:r w:rsidRPr="0088160F">
        <w:t xml:space="preserve"> России от 06.10.2009 № 373; </w:t>
      </w:r>
    </w:p>
    <w:p w:rsidR="00E86D99" w:rsidRPr="0088160F" w:rsidRDefault="00E86D99" w:rsidP="00E86D99">
      <w:pPr>
        <w:pStyle w:val="Default"/>
        <w:jc w:val="both"/>
      </w:pPr>
      <w:r w:rsidRPr="0088160F">
        <w:t xml:space="preserve">- Федеральным государственным образовательным стандартом основного общего образования (с изменениями и дополнениями), утв. приказом </w:t>
      </w:r>
      <w:proofErr w:type="spellStart"/>
      <w:r w:rsidRPr="0088160F">
        <w:t>Минобрнауки</w:t>
      </w:r>
      <w:proofErr w:type="spellEnd"/>
      <w:r w:rsidRPr="0088160F">
        <w:t xml:space="preserve"> России от 17.12.2010 № 1897; </w:t>
      </w:r>
    </w:p>
    <w:p w:rsidR="00E86D99" w:rsidRPr="0088160F" w:rsidRDefault="00E86D99" w:rsidP="00E86D99">
      <w:pPr>
        <w:pStyle w:val="Default"/>
        <w:jc w:val="both"/>
      </w:pPr>
      <w:r w:rsidRPr="0088160F">
        <w:lastRenderedPageBreak/>
        <w:t xml:space="preserve">- Федеральным государственным образовательным стандартом среднего (полного) общего образования, утв. приказом </w:t>
      </w:r>
      <w:proofErr w:type="spellStart"/>
      <w:r w:rsidRPr="0088160F">
        <w:t>Минобрнауки</w:t>
      </w:r>
      <w:proofErr w:type="spellEnd"/>
      <w:r w:rsidRPr="0088160F">
        <w:t xml:space="preserve"> России от 17.05.2012 № 413; </w:t>
      </w:r>
    </w:p>
    <w:p w:rsidR="00E86D99" w:rsidRPr="0088160F" w:rsidRDefault="00E86D99" w:rsidP="00E86D99">
      <w:pPr>
        <w:pStyle w:val="Default"/>
        <w:jc w:val="both"/>
      </w:pPr>
      <w:r w:rsidRPr="0088160F">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88160F">
        <w:t>Минобрнауки</w:t>
      </w:r>
      <w:proofErr w:type="spellEnd"/>
      <w:r w:rsidRPr="0088160F">
        <w:t xml:space="preserve"> России от 30.08.2013 № 1015; </w:t>
      </w:r>
    </w:p>
    <w:p w:rsidR="00E86D99" w:rsidRPr="0088160F" w:rsidRDefault="00E86D99" w:rsidP="00E86D99">
      <w:pPr>
        <w:pStyle w:val="Default"/>
        <w:jc w:val="both"/>
      </w:pPr>
      <w:r w:rsidRPr="0088160F">
        <w:t xml:space="preserve">- 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88160F">
        <w:t>Минобрнауки</w:t>
      </w:r>
      <w:proofErr w:type="spellEnd"/>
      <w:r w:rsidRPr="0088160F">
        <w:t xml:space="preserve"> России от 29.08.2013 № 1008; </w:t>
      </w:r>
    </w:p>
    <w:p w:rsidR="00E86D99" w:rsidRPr="0088160F" w:rsidRDefault="00E86D99" w:rsidP="00E86D99">
      <w:pPr>
        <w:pStyle w:val="Default"/>
        <w:jc w:val="both"/>
      </w:pPr>
      <w:r w:rsidRPr="0088160F">
        <w:t xml:space="preserve">- Порядком приема граждан на обучение по образовательным программам начального, основного и среднего общего образования в общеобразовательные учреждения, утв. приказом </w:t>
      </w:r>
      <w:proofErr w:type="spellStart"/>
      <w:r w:rsidRPr="0088160F">
        <w:t>Минобрнауки</w:t>
      </w:r>
      <w:proofErr w:type="spellEnd"/>
      <w:r w:rsidRPr="0088160F">
        <w:t xml:space="preserve"> России от 22.01.2014 года № 32; </w:t>
      </w:r>
    </w:p>
    <w:p w:rsidR="00E86D99" w:rsidRPr="0088160F" w:rsidRDefault="00E86D99" w:rsidP="00E86D99">
      <w:pPr>
        <w:pStyle w:val="Default"/>
        <w:jc w:val="both"/>
      </w:pPr>
      <w:r w:rsidRPr="0088160F">
        <w:t xml:space="preserve">- Положением о психолого-медико-педагогической комиссии, утв. приказом </w:t>
      </w:r>
      <w:proofErr w:type="spellStart"/>
      <w:r w:rsidRPr="0088160F">
        <w:t>Минобрнауки</w:t>
      </w:r>
      <w:proofErr w:type="spellEnd"/>
      <w:r w:rsidRPr="0088160F">
        <w:t xml:space="preserve"> России от 20.09.2013 № 1082; </w:t>
      </w:r>
    </w:p>
    <w:p w:rsidR="00E86D99" w:rsidRPr="0088160F" w:rsidRDefault="00E86D99" w:rsidP="00E86D99">
      <w:pPr>
        <w:pStyle w:val="Default"/>
        <w:jc w:val="both"/>
      </w:pPr>
      <w:r w:rsidRPr="0088160F">
        <w:t xml:space="preserve">-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 </w:t>
      </w:r>
    </w:p>
    <w:p w:rsidR="00E86D99" w:rsidRPr="0088160F" w:rsidRDefault="00E86D99" w:rsidP="00E86D99">
      <w:pPr>
        <w:pStyle w:val="Default"/>
        <w:jc w:val="both"/>
      </w:pPr>
      <w:r w:rsidRPr="0088160F">
        <w:t xml:space="preserve">нормативными правовыми актами субъекта РФ – Свердловской области: </w:t>
      </w:r>
    </w:p>
    <w:p w:rsidR="00E86D99" w:rsidRPr="0088160F" w:rsidRDefault="00E86D99" w:rsidP="00E86D99">
      <w:pPr>
        <w:pStyle w:val="Default"/>
        <w:jc w:val="both"/>
      </w:pPr>
      <w:r w:rsidRPr="0088160F">
        <w:rPr>
          <w:rFonts w:ascii="Calibri" w:hAnsi="Calibri" w:cs="Calibri"/>
        </w:rPr>
        <w:t xml:space="preserve">- </w:t>
      </w:r>
      <w:r w:rsidRPr="0088160F">
        <w:t xml:space="preserve">законом Свердловской области от 15 июля 2013 г. n 78-оз "Об образовании в Свердловской области" (принят Законодательным собранием Свердловской области 9 июля 2013 года); </w:t>
      </w:r>
    </w:p>
    <w:p w:rsidR="00E86D99" w:rsidRPr="0088160F" w:rsidRDefault="00E86D99" w:rsidP="00E86D99">
      <w:pPr>
        <w:pStyle w:val="Default"/>
        <w:jc w:val="both"/>
      </w:pPr>
      <w:r w:rsidRPr="0088160F">
        <w:t xml:space="preserve">- Государственной программой Свердловской области «Развитие системы образования в Свердловской области до 2020 года (Постановление Правительства Свердловской области от 21.10.2013 года № 1262-ПП); </w:t>
      </w:r>
    </w:p>
    <w:p w:rsidR="00E86D99" w:rsidRPr="0088160F" w:rsidRDefault="00E86D99" w:rsidP="00E86D99">
      <w:pPr>
        <w:pStyle w:val="Default"/>
        <w:jc w:val="both"/>
      </w:pPr>
      <w:r w:rsidRPr="0088160F">
        <w:t xml:space="preserve">- Постановлением Правительства Свердловской области от 27.12.2013 года №1669 – ПП «Об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E86D99" w:rsidRPr="0088160F" w:rsidRDefault="00E86D99" w:rsidP="00E86D99">
      <w:pPr>
        <w:pStyle w:val="Default"/>
        <w:jc w:val="both"/>
      </w:pPr>
      <w:r w:rsidRPr="0088160F">
        <w:t xml:space="preserve">правоустанавливающими документами и локальными нормативными актами Учреждения: </w:t>
      </w:r>
    </w:p>
    <w:p w:rsidR="00E86D99" w:rsidRPr="0088160F" w:rsidRDefault="00E86D99" w:rsidP="00E86D99">
      <w:pPr>
        <w:pStyle w:val="Default"/>
        <w:jc w:val="both"/>
      </w:pPr>
      <w:r w:rsidRPr="0088160F">
        <w:t xml:space="preserve">- Уставом; </w:t>
      </w:r>
    </w:p>
    <w:p w:rsidR="00E86D99" w:rsidRPr="0088160F" w:rsidRDefault="00E86D99" w:rsidP="00E86D99">
      <w:pPr>
        <w:tabs>
          <w:tab w:val="left" w:pos="426"/>
        </w:tabs>
        <w:ind w:right="-1"/>
        <w:jc w:val="both"/>
      </w:pPr>
      <w:r w:rsidRPr="0088160F">
        <w:t>- Основными образовательными программами начального общего, основного общего, среднего общего образования.</w:t>
      </w:r>
    </w:p>
    <w:p w:rsidR="00B52688" w:rsidRPr="0088160F" w:rsidRDefault="00E86D99" w:rsidP="00FB62EB">
      <w:pPr>
        <w:tabs>
          <w:tab w:val="left" w:pos="426"/>
        </w:tabs>
        <w:ind w:right="-1"/>
        <w:jc w:val="both"/>
        <w:rPr>
          <w:b/>
        </w:rPr>
      </w:pPr>
      <w:r w:rsidRPr="0088160F">
        <w:t>1.3</w:t>
      </w:r>
      <w:r w:rsidR="00B52688" w:rsidRPr="0088160F">
        <w:t xml:space="preserve">. Настоящее Положение утверждается педагогическим советом школы, имеющим право вносить в него свои изменения и дополнения. </w:t>
      </w:r>
    </w:p>
    <w:p w:rsidR="00B52688" w:rsidRPr="0088160F" w:rsidRDefault="00B52688" w:rsidP="00FB62EB">
      <w:pPr>
        <w:tabs>
          <w:tab w:val="left" w:pos="426"/>
        </w:tabs>
        <w:ind w:right="-1"/>
        <w:jc w:val="both"/>
      </w:pPr>
      <w:r w:rsidRPr="0088160F">
        <w:t xml:space="preserve">Цель данного положения: </w:t>
      </w:r>
    </w:p>
    <w:p w:rsidR="00B52688" w:rsidRPr="0088160F" w:rsidRDefault="00B52688" w:rsidP="00FB62EB">
      <w:pPr>
        <w:numPr>
          <w:ilvl w:val="0"/>
          <w:numId w:val="3"/>
        </w:numPr>
        <w:tabs>
          <w:tab w:val="left" w:pos="426"/>
        </w:tabs>
        <w:ind w:left="0" w:right="-1" w:firstLine="0"/>
        <w:jc w:val="both"/>
      </w:pPr>
      <w:r w:rsidRPr="0088160F">
        <w:t xml:space="preserve">обеспечение прав обучающихся в части регламентации учебной загруженности в соответствии с санитарными правилами и нормами;  </w:t>
      </w:r>
    </w:p>
    <w:p w:rsidR="00B52688" w:rsidRPr="0088160F" w:rsidRDefault="00B52688" w:rsidP="00FB62EB">
      <w:pPr>
        <w:numPr>
          <w:ilvl w:val="0"/>
          <w:numId w:val="3"/>
        </w:numPr>
        <w:tabs>
          <w:tab w:val="left" w:pos="426"/>
        </w:tabs>
        <w:ind w:left="0" w:right="-1" w:firstLine="0"/>
        <w:jc w:val="both"/>
      </w:pPr>
      <w:r w:rsidRPr="0088160F">
        <w:t xml:space="preserve">выработка единых подходов к формам, порядку и периодичности промежуточной аттестации, повышение ответственности каждого учителя – предметника за результат труда и за степень </w:t>
      </w:r>
      <w:r w:rsidR="00BD56DD" w:rsidRPr="0088160F">
        <w:t>освоения основных образовательных программ в соответствии с требованиями государственного образовательного стандарта к результату освоения</w:t>
      </w:r>
      <w:r w:rsidRPr="0088160F">
        <w:t xml:space="preserve">; </w:t>
      </w:r>
    </w:p>
    <w:p w:rsidR="00B52688" w:rsidRPr="0088160F" w:rsidRDefault="00B52688" w:rsidP="00FB62EB">
      <w:pPr>
        <w:numPr>
          <w:ilvl w:val="0"/>
          <w:numId w:val="3"/>
        </w:numPr>
        <w:tabs>
          <w:tab w:val="left" w:pos="426"/>
        </w:tabs>
        <w:ind w:left="0" w:right="-1" w:firstLine="0"/>
        <w:jc w:val="both"/>
      </w:pPr>
      <w:r w:rsidRPr="0088160F">
        <w:t xml:space="preserve"> оценка качества промежуточных результатов обучения требованиям государственного образовательного стандарта начального общего, основного общего и среднегообщего образования</w:t>
      </w:r>
      <w:r w:rsidR="000A4ACB" w:rsidRPr="0088160F">
        <w:t xml:space="preserve">, </w:t>
      </w:r>
      <w:r w:rsidRPr="0088160F">
        <w:t xml:space="preserve"> установление фактического уровня теоретических знаний по предметам обязательного компонента учебного плана, их практических умений и навыков; </w:t>
      </w:r>
    </w:p>
    <w:p w:rsidR="00B52688" w:rsidRPr="0088160F" w:rsidRDefault="00B52688" w:rsidP="00FB62EB">
      <w:pPr>
        <w:numPr>
          <w:ilvl w:val="0"/>
          <w:numId w:val="3"/>
        </w:numPr>
        <w:tabs>
          <w:tab w:val="left" w:pos="426"/>
        </w:tabs>
        <w:ind w:left="0" w:right="-1" w:firstLine="0"/>
        <w:jc w:val="both"/>
      </w:pPr>
      <w:r w:rsidRPr="0088160F">
        <w:t xml:space="preserve">контроль </w:t>
      </w:r>
      <w:r w:rsidR="000A4ACB" w:rsidRPr="0088160F">
        <w:t>реализации содержания образовательных программ</w:t>
      </w:r>
      <w:r w:rsidRPr="0088160F">
        <w:t xml:space="preserve"> и календарно - тематического графика изучения учебных предметов;</w:t>
      </w:r>
    </w:p>
    <w:p w:rsidR="00E86D99" w:rsidRPr="0088160F" w:rsidRDefault="00B52688" w:rsidP="00E86D99">
      <w:pPr>
        <w:numPr>
          <w:ilvl w:val="0"/>
          <w:numId w:val="3"/>
        </w:numPr>
        <w:tabs>
          <w:tab w:val="left" w:pos="426"/>
        </w:tabs>
        <w:ind w:left="0" w:right="-1" w:firstLine="0"/>
        <w:jc w:val="both"/>
      </w:pPr>
      <w:r w:rsidRPr="0088160F">
        <w:t xml:space="preserve">организация системы коррекции целеполагания, планирования, </w:t>
      </w:r>
      <w:proofErr w:type="spellStart"/>
      <w:r w:rsidRPr="0088160F">
        <w:t>внутришкольного</w:t>
      </w:r>
      <w:proofErr w:type="spellEnd"/>
      <w:r w:rsidRPr="0088160F">
        <w:t xml:space="preserve"> контроля, оценки качества и мониторинга результатов образовательной деятельности учащихся и образовательного учреждения в целом в течение учебного года, направленной на достижение ими целевого ориентира.</w:t>
      </w:r>
    </w:p>
    <w:p w:rsidR="00E86D99" w:rsidRPr="0088160F" w:rsidRDefault="00526971" w:rsidP="00FB62EB">
      <w:pPr>
        <w:tabs>
          <w:tab w:val="left" w:pos="426"/>
        </w:tabs>
        <w:ind w:right="-1"/>
        <w:jc w:val="both"/>
      </w:pPr>
      <w:r w:rsidRPr="0088160F">
        <w:rPr>
          <w:bCs/>
        </w:rPr>
        <w:lastRenderedPageBreak/>
        <w:t>1.</w:t>
      </w:r>
      <w:proofErr w:type="gramStart"/>
      <w:r w:rsidR="00E86D99" w:rsidRPr="0088160F">
        <w:rPr>
          <w:bCs/>
        </w:rPr>
        <w:t>5</w:t>
      </w:r>
      <w:r w:rsidRPr="0088160F">
        <w:rPr>
          <w:bCs/>
        </w:rPr>
        <w:t>.Аттестация</w:t>
      </w:r>
      <w:proofErr w:type="gramEnd"/>
      <w:r w:rsidRPr="0088160F">
        <w:t xml:space="preserve">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w:t>
      </w:r>
    </w:p>
    <w:p w:rsidR="00BD56DD" w:rsidRPr="0088160F" w:rsidRDefault="00BD56DD" w:rsidP="00FB62EB">
      <w:pPr>
        <w:tabs>
          <w:tab w:val="left" w:pos="426"/>
        </w:tabs>
        <w:ind w:right="-1"/>
        <w:jc w:val="both"/>
      </w:pPr>
      <w:r w:rsidRPr="0088160F">
        <w:rPr>
          <w:bCs/>
        </w:rPr>
        <w:t>1.</w:t>
      </w:r>
      <w:r w:rsidR="00E86D99" w:rsidRPr="0088160F">
        <w:rPr>
          <w:bCs/>
        </w:rPr>
        <w:t>6</w:t>
      </w:r>
      <w:r w:rsidRPr="0088160F">
        <w:rPr>
          <w:bCs/>
        </w:rPr>
        <w:t>. Виды аттестации:</w:t>
      </w:r>
      <w:r w:rsidRPr="0088160F">
        <w:t xml:space="preserve"> итоговая, промежуточная, тематическая, текущая.</w:t>
      </w:r>
    </w:p>
    <w:p w:rsidR="00BD56DD" w:rsidRPr="0088160F" w:rsidRDefault="00BD56DD" w:rsidP="00FB62EB">
      <w:pPr>
        <w:numPr>
          <w:ilvl w:val="0"/>
          <w:numId w:val="13"/>
        </w:numPr>
        <w:tabs>
          <w:tab w:val="left" w:pos="426"/>
        </w:tabs>
        <w:ind w:left="0" w:right="-1" w:firstLine="0"/>
        <w:jc w:val="both"/>
      </w:pPr>
      <w:r w:rsidRPr="0088160F">
        <w:rPr>
          <w:bCs/>
        </w:rPr>
        <w:t>Итоговая аттестация</w:t>
      </w:r>
      <w:r w:rsidRPr="0088160F">
        <w:t xml:space="preserve"> – это оценка знаний выпускников по данному предмету (дисциплине) по завершении каждого уровня образования – начального общего, основного общего, среднего общего – для определения соответствия их знаний государственным образовательным стандартам государственной аттестационной службой, независимой от органов управления образованием по результатам проверки (проверок). Проводится на основании соответствующих государственных нормативных документов.</w:t>
      </w:r>
    </w:p>
    <w:p w:rsidR="00BD56DD" w:rsidRPr="0088160F" w:rsidRDefault="00BD56DD" w:rsidP="00FB62EB">
      <w:pPr>
        <w:numPr>
          <w:ilvl w:val="0"/>
          <w:numId w:val="13"/>
        </w:numPr>
        <w:tabs>
          <w:tab w:val="left" w:pos="426"/>
        </w:tabs>
        <w:ind w:left="0" w:right="-1" w:firstLine="0"/>
        <w:jc w:val="both"/>
      </w:pPr>
      <w:r w:rsidRPr="0088160F">
        <w:rPr>
          <w:bCs/>
        </w:rPr>
        <w:t>Промежуточная аттестация</w:t>
      </w:r>
      <w:r w:rsidRPr="0088160F">
        <w:t xml:space="preserve"> – это оценка качества усвоения обучающимся содержания какой-либо </w:t>
      </w:r>
      <w:r w:rsidRPr="0088160F">
        <w:rPr>
          <w:bCs/>
        </w:rPr>
        <w:t>части (частей), темы (тем)</w:t>
      </w:r>
      <w:r w:rsidRPr="0088160F">
        <w:t>конкретной учебной дисциплины, предметов по окончании их изучения по итогам учебного периода (четверти, полугодия, года), по результатам проверки (проверок). Проводится преподавателем данной учебной дисциплины, предмета или комиссией (в случае введения переводных экзаменов по итогам года по данному предмету, дисциплине).</w:t>
      </w:r>
    </w:p>
    <w:p w:rsidR="00BD56DD" w:rsidRPr="0088160F" w:rsidRDefault="00BD56DD" w:rsidP="00FB62EB">
      <w:pPr>
        <w:numPr>
          <w:ilvl w:val="0"/>
          <w:numId w:val="13"/>
        </w:numPr>
        <w:tabs>
          <w:tab w:val="left" w:pos="426"/>
        </w:tabs>
        <w:ind w:left="0" w:right="-1" w:firstLine="0"/>
        <w:jc w:val="both"/>
      </w:pPr>
      <w:r w:rsidRPr="0088160F">
        <w:rPr>
          <w:bCs/>
        </w:rPr>
        <w:t>Тематическая аттестация</w:t>
      </w:r>
      <w:r w:rsidRPr="0088160F">
        <w:t xml:space="preserve"> - это оценка качества освоения обучающимся содержания какой-либо части (темы) конкретной учебной дисциплины, по окончанию их изучения по результатам проверки (проверок). Проводится преподавателем данной учебной дисциплины, предмета.</w:t>
      </w:r>
    </w:p>
    <w:p w:rsidR="00BD56DD" w:rsidRPr="0088160F" w:rsidRDefault="00BD56DD" w:rsidP="00FB62EB">
      <w:pPr>
        <w:numPr>
          <w:ilvl w:val="0"/>
          <w:numId w:val="13"/>
        </w:numPr>
        <w:tabs>
          <w:tab w:val="left" w:pos="426"/>
        </w:tabs>
        <w:ind w:left="0" w:right="-1" w:firstLine="0"/>
        <w:jc w:val="both"/>
      </w:pPr>
      <w:r w:rsidRPr="0088160F">
        <w:rPr>
          <w:bCs/>
        </w:rPr>
        <w:t>Текущая аттестация</w:t>
      </w:r>
      <w:r w:rsidRPr="0088160F">
        <w:t xml:space="preserve"> - это оценка качества освоения содержания компонентов какой-либо части (темы) конкретной учебной дисциплины,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5709C1" w:rsidRPr="0088160F" w:rsidRDefault="005709C1" w:rsidP="00FB62EB">
      <w:pPr>
        <w:pStyle w:val="a3"/>
        <w:tabs>
          <w:tab w:val="left" w:pos="426"/>
        </w:tabs>
        <w:ind w:right="-1"/>
        <w:jc w:val="both"/>
        <w:textAlignment w:val="top"/>
        <w:rPr>
          <w:sz w:val="24"/>
          <w:szCs w:val="24"/>
        </w:rPr>
      </w:pPr>
      <w:r w:rsidRPr="0088160F">
        <w:rPr>
          <w:bCs/>
          <w:sz w:val="24"/>
          <w:szCs w:val="24"/>
        </w:rPr>
        <w:t>1.</w:t>
      </w:r>
      <w:r w:rsidR="00FE53DE" w:rsidRPr="0088160F">
        <w:rPr>
          <w:bCs/>
          <w:sz w:val="24"/>
          <w:szCs w:val="24"/>
        </w:rPr>
        <w:t>6</w:t>
      </w:r>
      <w:r w:rsidRPr="0088160F">
        <w:rPr>
          <w:bCs/>
          <w:sz w:val="24"/>
          <w:szCs w:val="24"/>
        </w:rPr>
        <w:t>. Метод проведения аттестации:</w:t>
      </w:r>
      <w:r w:rsidRPr="0088160F">
        <w:rPr>
          <w:sz w:val="24"/>
          <w:szCs w:val="24"/>
        </w:rPr>
        <w:t xml:space="preserve"> проверка педагогом или группой п</w:t>
      </w:r>
      <w:r w:rsidR="00526971" w:rsidRPr="0088160F">
        <w:rPr>
          <w:sz w:val="24"/>
          <w:szCs w:val="24"/>
        </w:rPr>
        <w:t>едагогов (комиссией) качества о</w:t>
      </w:r>
      <w:r w:rsidRPr="0088160F">
        <w:rPr>
          <w:sz w:val="24"/>
          <w:szCs w:val="24"/>
        </w:rPr>
        <w:t xml:space="preserve">своения </w:t>
      </w:r>
      <w:r w:rsidR="00526971" w:rsidRPr="0088160F">
        <w:rPr>
          <w:sz w:val="24"/>
          <w:szCs w:val="24"/>
        </w:rPr>
        <w:t>основных образовательных</w:t>
      </w:r>
      <w:r w:rsidR="00AE441B">
        <w:rPr>
          <w:sz w:val="24"/>
          <w:szCs w:val="24"/>
        </w:rPr>
        <w:t xml:space="preserve"> </w:t>
      </w:r>
      <w:r w:rsidR="00526971" w:rsidRPr="0088160F">
        <w:rPr>
          <w:sz w:val="24"/>
          <w:szCs w:val="24"/>
        </w:rPr>
        <w:t>программ</w:t>
      </w:r>
      <w:r w:rsidR="00AE441B">
        <w:rPr>
          <w:sz w:val="24"/>
          <w:szCs w:val="24"/>
        </w:rPr>
        <w:t xml:space="preserve"> </w:t>
      </w:r>
      <w:r w:rsidRPr="0088160F">
        <w:rPr>
          <w:sz w:val="24"/>
          <w:szCs w:val="24"/>
        </w:rPr>
        <w:t>обучающимися.</w:t>
      </w:r>
      <w:r w:rsidR="00AE441B">
        <w:rPr>
          <w:sz w:val="24"/>
          <w:szCs w:val="24"/>
        </w:rPr>
        <w:t xml:space="preserve"> </w:t>
      </w:r>
      <w:r w:rsidRPr="0088160F">
        <w:rPr>
          <w:sz w:val="24"/>
          <w:szCs w:val="24"/>
        </w:rPr>
        <w:t xml:space="preserve">В соответствии с требованиями ФГОС приоритетными в диагностике (контрольные работы и т.п.) становятся новые формы работы - </w:t>
      </w:r>
      <w:proofErr w:type="spellStart"/>
      <w:r w:rsidRPr="0088160F">
        <w:rPr>
          <w:sz w:val="24"/>
          <w:szCs w:val="24"/>
        </w:rPr>
        <w:t>метапредметные</w:t>
      </w:r>
      <w:proofErr w:type="spellEnd"/>
      <w:r w:rsidRPr="0088160F">
        <w:rPr>
          <w:sz w:val="24"/>
          <w:szCs w:val="24"/>
        </w:rPr>
        <w:t xml:space="preserve"> диагностические работы. </w:t>
      </w:r>
      <w:proofErr w:type="spellStart"/>
      <w:r w:rsidRPr="0088160F">
        <w:rPr>
          <w:sz w:val="24"/>
          <w:szCs w:val="24"/>
        </w:rPr>
        <w:t>Метапредметные</w:t>
      </w:r>
      <w:proofErr w:type="spellEnd"/>
      <w:r w:rsidRPr="0088160F">
        <w:rPr>
          <w:sz w:val="24"/>
          <w:szCs w:val="24"/>
        </w:rPr>
        <w:t xml:space="preserve"> диагностические работы составляются из </w:t>
      </w:r>
      <w:proofErr w:type="spellStart"/>
      <w:r w:rsidRPr="0088160F">
        <w:rPr>
          <w:sz w:val="24"/>
          <w:szCs w:val="24"/>
        </w:rPr>
        <w:t>компетентностных</w:t>
      </w:r>
      <w:proofErr w:type="spellEnd"/>
      <w:r w:rsidRPr="0088160F">
        <w:rPr>
          <w:sz w:val="24"/>
          <w:szCs w:val="24"/>
        </w:rPr>
        <w:t xml:space="preserve"> заданий, требующих от ученика не только познавательных, но  регулятивных и коммуникативных действий.В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w:t>
      </w:r>
    </w:p>
    <w:p w:rsidR="005E6C68" w:rsidRPr="0088160F" w:rsidRDefault="005709C1" w:rsidP="00FB62EB">
      <w:pPr>
        <w:pStyle w:val="a3"/>
        <w:tabs>
          <w:tab w:val="left" w:pos="426"/>
        </w:tabs>
        <w:ind w:right="-1"/>
        <w:jc w:val="both"/>
        <w:textAlignment w:val="top"/>
        <w:rPr>
          <w:sz w:val="24"/>
          <w:szCs w:val="24"/>
        </w:rPr>
      </w:pPr>
      <w:r w:rsidRPr="0088160F">
        <w:rPr>
          <w:sz w:val="24"/>
          <w:szCs w:val="24"/>
        </w:rPr>
        <w:t>Форма письменной контрольной работы дополняется новыми формами контроля результатов, как:</w:t>
      </w:r>
    </w:p>
    <w:p w:rsidR="005E6C68" w:rsidRPr="0088160F" w:rsidRDefault="005E6C68" w:rsidP="00FB62EB">
      <w:pPr>
        <w:pStyle w:val="a3"/>
        <w:tabs>
          <w:tab w:val="left" w:pos="426"/>
        </w:tabs>
        <w:ind w:right="-1"/>
        <w:jc w:val="both"/>
        <w:textAlignment w:val="top"/>
        <w:rPr>
          <w:sz w:val="24"/>
          <w:szCs w:val="24"/>
        </w:rPr>
      </w:pPr>
      <w:r w:rsidRPr="0088160F">
        <w:rPr>
          <w:sz w:val="24"/>
          <w:szCs w:val="24"/>
        </w:rPr>
        <w:t xml:space="preserve">- </w:t>
      </w:r>
      <w:r w:rsidR="005709C1" w:rsidRPr="0088160F">
        <w:rPr>
          <w:sz w:val="24"/>
          <w:szCs w:val="24"/>
        </w:rPr>
        <w:t>целенаправленное наблюдение (фиксация проявляемых ученикам действий и качеств по заданным параметрам),</w:t>
      </w:r>
    </w:p>
    <w:p w:rsidR="005E6C68" w:rsidRPr="0088160F" w:rsidRDefault="005E6C68" w:rsidP="00FB62EB">
      <w:pPr>
        <w:pStyle w:val="a3"/>
        <w:tabs>
          <w:tab w:val="left" w:pos="426"/>
        </w:tabs>
        <w:ind w:right="-1"/>
        <w:jc w:val="both"/>
        <w:textAlignment w:val="top"/>
        <w:rPr>
          <w:sz w:val="24"/>
          <w:szCs w:val="24"/>
        </w:rPr>
      </w:pPr>
      <w:r w:rsidRPr="0088160F">
        <w:rPr>
          <w:sz w:val="24"/>
          <w:szCs w:val="24"/>
        </w:rPr>
        <w:t xml:space="preserve">- </w:t>
      </w:r>
      <w:r w:rsidR="005709C1" w:rsidRPr="0088160F">
        <w:rPr>
          <w:sz w:val="24"/>
          <w:szCs w:val="24"/>
        </w:rPr>
        <w:t xml:space="preserve">самооценка ученика по принятым формам (например, лист с вопросами по </w:t>
      </w:r>
      <w:proofErr w:type="spellStart"/>
      <w:r w:rsidR="005709C1" w:rsidRPr="0088160F">
        <w:rPr>
          <w:sz w:val="24"/>
          <w:szCs w:val="24"/>
        </w:rPr>
        <w:t>саморефлексии</w:t>
      </w:r>
      <w:proofErr w:type="spellEnd"/>
      <w:r w:rsidR="005709C1" w:rsidRPr="0088160F">
        <w:rPr>
          <w:sz w:val="24"/>
          <w:szCs w:val="24"/>
        </w:rPr>
        <w:t xml:space="preserve"> конкретной деятельности),</w:t>
      </w:r>
    </w:p>
    <w:p w:rsidR="005E6C68" w:rsidRPr="0088160F" w:rsidRDefault="005E6C68" w:rsidP="00FB62EB">
      <w:pPr>
        <w:pStyle w:val="a3"/>
        <w:tabs>
          <w:tab w:val="left" w:pos="426"/>
        </w:tabs>
        <w:ind w:right="-1"/>
        <w:jc w:val="both"/>
        <w:textAlignment w:val="top"/>
        <w:rPr>
          <w:sz w:val="24"/>
          <w:szCs w:val="24"/>
        </w:rPr>
      </w:pPr>
      <w:r w:rsidRPr="0088160F">
        <w:rPr>
          <w:sz w:val="24"/>
          <w:szCs w:val="24"/>
        </w:rPr>
        <w:t xml:space="preserve">- </w:t>
      </w:r>
      <w:r w:rsidR="005709C1" w:rsidRPr="0088160F">
        <w:rPr>
          <w:sz w:val="24"/>
          <w:szCs w:val="24"/>
        </w:rPr>
        <w:t>результаты учебных проектов,</w:t>
      </w:r>
    </w:p>
    <w:p w:rsidR="00FB62EB" w:rsidRPr="0088160F" w:rsidRDefault="005E6C68" w:rsidP="00FB62EB">
      <w:pPr>
        <w:pStyle w:val="a3"/>
        <w:tabs>
          <w:tab w:val="left" w:pos="426"/>
        </w:tabs>
        <w:ind w:right="-1"/>
        <w:jc w:val="both"/>
        <w:textAlignment w:val="top"/>
        <w:rPr>
          <w:sz w:val="24"/>
          <w:szCs w:val="24"/>
        </w:rPr>
      </w:pPr>
      <w:r w:rsidRPr="0088160F">
        <w:rPr>
          <w:sz w:val="24"/>
          <w:szCs w:val="24"/>
        </w:rPr>
        <w:t xml:space="preserve">- </w:t>
      </w:r>
      <w:r w:rsidR="005709C1" w:rsidRPr="0088160F">
        <w:rPr>
          <w:sz w:val="24"/>
          <w:szCs w:val="24"/>
        </w:rPr>
        <w:t xml:space="preserve">результаты разнообразных </w:t>
      </w:r>
      <w:proofErr w:type="spellStart"/>
      <w:r w:rsidR="005709C1" w:rsidRPr="0088160F">
        <w:rPr>
          <w:sz w:val="24"/>
          <w:szCs w:val="24"/>
        </w:rPr>
        <w:t>внеучебных</w:t>
      </w:r>
      <w:proofErr w:type="spellEnd"/>
      <w:r w:rsidR="005709C1" w:rsidRPr="0088160F">
        <w:rPr>
          <w:sz w:val="24"/>
          <w:szCs w:val="24"/>
        </w:rPr>
        <w:t xml:space="preserve"> и внешкольных работ, достижений учеников.</w:t>
      </w:r>
    </w:p>
    <w:p w:rsidR="0017736B" w:rsidRPr="0088160F" w:rsidRDefault="0017736B" w:rsidP="00FB62EB">
      <w:pPr>
        <w:pStyle w:val="a3"/>
        <w:tabs>
          <w:tab w:val="left" w:pos="426"/>
        </w:tabs>
        <w:ind w:right="-1"/>
        <w:jc w:val="both"/>
        <w:textAlignment w:val="top"/>
        <w:rPr>
          <w:sz w:val="24"/>
          <w:szCs w:val="24"/>
        </w:rPr>
      </w:pPr>
      <w:r w:rsidRPr="0088160F">
        <w:rPr>
          <w:sz w:val="24"/>
          <w:szCs w:val="24"/>
        </w:rPr>
        <w:t>1.7.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Учреждения.</w:t>
      </w:r>
    </w:p>
    <w:p w:rsidR="0017736B" w:rsidRPr="0088160F" w:rsidRDefault="0017736B" w:rsidP="0088160F">
      <w:pPr>
        <w:pStyle w:val="Default"/>
        <w:jc w:val="both"/>
      </w:pPr>
      <w:r w:rsidRPr="0088160F">
        <w:t xml:space="preserve">1.8.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8160F">
        <w:t>непрохождение</w:t>
      </w:r>
      <w:proofErr w:type="spellEnd"/>
      <w:r w:rsidRPr="0088160F">
        <w:t xml:space="preserve"> промежуточной аттестации при отсутствии уважительных причин. </w:t>
      </w:r>
    </w:p>
    <w:p w:rsidR="0017736B" w:rsidRPr="0088160F" w:rsidRDefault="0017736B" w:rsidP="0088160F">
      <w:pPr>
        <w:pStyle w:val="a3"/>
        <w:tabs>
          <w:tab w:val="left" w:pos="426"/>
        </w:tabs>
        <w:ind w:right="-1"/>
        <w:jc w:val="both"/>
        <w:textAlignment w:val="top"/>
        <w:rPr>
          <w:sz w:val="24"/>
          <w:szCs w:val="24"/>
        </w:rPr>
      </w:pPr>
      <w:r w:rsidRPr="0088160F">
        <w:rPr>
          <w:sz w:val="24"/>
          <w:szCs w:val="24"/>
        </w:rPr>
        <w:t xml:space="preserve">1.9.Условный перевод в следующий класс – это перевод учащихся, не прошедших промежуточную аттестацию по уважительным причинам или имеющим академическую </w:t>
      </w:r>
      <w:r w:rsidRPr="0088160F">
        <w:rPr>
          <w:sz w:val="24"/>
          <w:szCs w:val="24"/>
        </w:rPr>
        <w:lastRenderedPageBreak/>
        <w:t>задолженность, с обязательной ликвидацией академической задолженности в установленные сроки.</w:t>
      </w:r>
    </w:p>
    <w:p w:rsidR="00E86D99" w:rsidRPr="0088160F" w:rsidRDefault="005709C1" w:rsidP="00E86D99">
      <w:pPr>
        <w:pStyle w:val="2"/>
        <w:tabs>
          <w:tab w:val="left" w:pos="426"/>
        </w:tabs>
        <w:spacing w:before="0" w:after="0"/>
        <w:ind w:right="-1"/>
        <w:jc w:val="both"/>
        <w:rPr>
          <w:rFonts w:ascii="Times New Roman" w:hAnsi="Times New Roman"/>
          <w:i w:val="0"/>
          <w:iCs w:val="0"/>
          <w:sz w:val="24"/>
          <w:szCs w:val="24"/>
        </w:rPr>
      </w:pPr>
      <w:r w:rsidRPr="0088160F">
        <w:rPr>
          <w:rFonts w:ascii="Times New Roman" w:hAnsi="Times New Roman"/>
          <w:i w:val="0"/>
          <w:iCs w:val="0"/>
          <w:sz w:val="24"/>
          <w:szCs w:val="24"/>
        </w:rPr>
        <w:t>2. Организация и порядок проведения аттестации.</w:t>
      </w:r>
    </w:p>
    <w:p w:rsidR="00621684" w:rsidRPr="00621684" w:rsidRDefault="003D558A" w:rsidP="00621684">
      <w:pPr>
        <w:pStyle w:val="2"/>
        <w:tabs>
          <w:tab w:val="left" w:pos="426"/>
        </w:tabs>
        <w:spacing w:before="0" w:after="0" w:line="360" w:lineRule="auto"/>
        <w:ind w:right="-1"/>
        <w:jc w:val="both"/>
        <w:rPr>
          <w:rFonts w:ascii="Times New Roman" w:hAnsi="Times New Roman"/>
          <w:i w:val="0"/>
          <w:iCs w:val="0"/>
          <w:sz w:val="24"/>
          <w:szCs w:val="24"/>
          <w:u w:val="single"/>
        </w:rPr>
      </w:pPr>
      <w:r w:rsidRPr="0088160F">
        <w:rPr>
          <w:rFonts w:ascii="Times New Roman" w:hAnsi="Times New Roman"/>
          <w:i w:val="0"/>
          <w:iCs w:val="0"/>
          <w:sz w:val="24"/>
          <w:szCs w:val="24"/>
          <w:u w:val="single"/>
        </w:rPr>
        <w:t>2.1.  Текущая аттестаци</w:t>
      </w:r>
      <w:r w:rsidR="00137A87" w:rsidRPr="0088160F">
        <w:rPr>
          <w:rFonts w:ascii="Times New Roman" w:hAnsi="Times New Roman"/>
          <w:i w:val="0"/>
          <w:iCs w:val="0"/>
          <w:sz w:val="24"/>
          <w:szCs w:val="24"/>
          <w:u w:val="single"/>
        </w:rPr>
        <w:t>я</w:t>
      </w:r>
    </w:p>
    <w:p w:rsidR="0017736B" w:rsidRPr="0088160F" w:rsidRDefault="003D558A" w:rsidP="0017736B">
      <w:pPr>
        <w:tabs>
          <w:tab w:val="left" w:pos="426"/>
        </w:tabs>
        <w:ind w:right="-1"/>
        <w:jc w:val="both"/>
      </w:pPr>
      <w:r w:rsidRPr="0088160F">
        <w:t xml:space="preserve">2.1. </w:t>
      </w:r>
      <w:r w:rsidR="00E341D9" w:rsidRPr="0088160F">
        <w:t xml:space="preserve">1. </w:t>
      </w:r>
      <w:r w:rsidRPr="0088160F">
        <w:t>Текущей аттестации подлежат учащиеся всех классов школы.</w:t>
      </w:r>
    </w:p>
    <w:p w:rsidR="0017736B" w:rsidRPr="0088160F" w:rsidRDefault="0017736B" w:rsidP="0017736B">
      <w:pPr>
        <w:pStyle w:val="Default"/>
      </w:pPr>
      <w:r w:rsidRPr="0088160F">
        <w:t>2.1.2 Текущий контроль успеваемости учащихся проводится в течение учебного периода (четверти, полугодия) в целях:</w:t>
      </w:r>
    </w:p>
    <w:p w:rsidR="0017736B" w:rsidRPr="0088160F" w:rsidRDefault="0017736B" w:rsidP="0017736B">
      <w:pPr>
        <w:pStyle w:val="Default"/>
      </w:pPr>
      <w:r w:rsidRPr="0088160F">
        <w:t xml:space="preserve">- систематического контроля уровня достижения учащимися результатов, </w:t>
      </w:r>
    </w:p>
    <w:p w:rsidR="0017736B" w:rsidRPr="0088160F" w:rsidRDefault="0017736B" w:rsidP="0017736B">
      <w:pPr>
        <w:pStyle w:val="Default"/>
      </w:pPr>
      <w:r w:rsidRPr="0088160F">
        <w:t xml:space="preserve">- оценки соответствия результатов освоения образовательных программ </w:t>
      </w:r>
    </w:p>
    <w:p w:rsidR="0017736B" w:rsidRPr="0088160F" w:rsidRDefault="0017736B" w:rsidP="0017736B">
      <w:pPr>
        <w:pStyle w:val="Default"/>
      </w:pPr>
      <w:r w:rsidRPr="0088160F">
        <w:t xml:space="preserve">- проведения учащимися самооценки, оценки его работы педагогическими </w:t>
      </w:r>
    </w:p>
    <w:p w:rsidR="003D558A" w:rsidRPr="0088160F" w:rsidRDefault="003D558A" w:rsidP="00FB62EB">
      <w:pPr>
        <w:tabs>
          <w:tab w:val="left" w:pos="426"/>
        </w:tabs>
        <w:ind w:right="-1"/>
        <w:jc w:val="both"/>
      </w:pPr>
      <w:r w:rsidRPr="0088160F">
        <w:t>2.</w:t>
      </w:r>
      <w:r w:rsidR="00E341D9" w:rsidRPr="0088160F">
        <w:t>1.</w:t>
      </w:r>
      <w:r w:rsidR="00D120D2">
        <w:t>3</w:t>
      </w:r>
      <w:r w:rsidRPr="0088160F">
        <w:t>. Текущая аттестация учащихся 1-х классов в течение учебного года осуществляется качественно без фиксации их достижений в классных журналах в виде отметок по пятибалльной шкале в соответствии с программой формирования универсальных учебных действий и системой оценивания учебных достижений, отражённых в основной образовательной программе образовательного учреждения в связи с введением ФГОС НОО.</w:t>
      </w:r>
    </w:p>
    <w:p w:rsidR="003D558A" w:rsidRPr="0088160F" w:rsidRDefault="003D558A" w:rsidP="00FB62EB">
      <w:pPr>
        <w:tabs>
          <w:tab w:val="left" w:pos="426"/>
        </w:tabs>
        <w:ind w:right="-1"/>
        <w:jc w:val="both"/>
      </w:pPr>
      <w:r w:rsidRPr="0088160F">
        <w:t>2.</w:t>
      </w:r>
      <w:r w:rsidR="00E341D9" w:rsidRPr="0088160F">
        <w:t>1.</w:t>
      </w:r>
      <w:r w:rsidR="00D120D2">
        <w:t>4</w:t>
      </w:r>
      <w:r w:rsidRPr="0088160F">
        <w:t>. 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календарно – тематического графика изучения программы заместителю руководителя образовательного учреждения по учебной работе.</w:t>
      </w:r>
    </w:p>
    <w:p w:rsidR="003D558A" w:rsidRPr="0088160F" w:rsidRDefault="003D558A" w:rsidP="00FB62EB">
      <w:pPr>
        <w:tabs>
          <w:tab w:val="left" w:pos="426"/>
        </w:tabs>
        <w:ind w:right="-1"/>
        <w:jc w:val="both"/>
      </w:pPr>
      <w:r w:rsidRPr="0088160F">
        <w:t>2.</w:t>
      </w:r>
      <w:r w:rsidR="00E341D9" w:rsidRPr="0088160F">
        <w:t>1.</w:t>
      </w:r>
      <w:r w:rsidR="00D120D2">
        <w:t>5</w:t>
      </w:r>
      <w:r w:rsidRPr="0088160F">
        <w:t xml:space="preserve">. Письменные самостоятельные, контрольные работы, устные ответы и другие виды работ учащихся </w:t>
      </w:r>
      <w:r w:rsidR="0017736B" w:rsidRPr="0088160F">
        <w:t xml:space="preserve">2 – 11 классов </w:t>
      </w:r>
      <w:r w:rsidRPr="0088160F">
        <w:t>оцениваются по 5-балльной системе. Отметка за выполненную письменную работу заносится в классный журнал к следующему уроку, за исключением:</w:t>
      </w:r>
    </w:p>
    <w:p w:rsidR="0017736B" w:rsidRPr="0088160F" w:rsidRDefault="003D558A" w:rsidP="00FB62EB">
      <w:pPr>
        <w:pStyle w:val="ac"/>
        <w:numPr>
          <w:ilvl w:val="0"/>
          <w:numId w:val="54"/>
        </w:numPr>
        <w:tabs>
          <w:tab w:val="left" w:pos="426"/>
        </w:tabs>
        <w:ind w:right="-1"/>
        <w:jc w:val="both"/>
      </w:pPr>
      <w:r w:rsidRPr="0088160F">
        <w:t>Отметки за творческие работы по русскому языку и литературе в 5 – 9-х классах – не позже, чем через неделю после их проведения;</w:t>
      </w:r>
    </w:p>
    <w:p w:rsidR="003D558A" w:rsidRPr="0088160F" w:rsidRDefault="003D558A" w:rsidP="00FB62EB">
      <w:pPr>
        <w:pStyle w:val="ac"/>
        <w:numPr>
          <w:ilvl w:val="0"/>
          <w:numId w:val="54"/>
        </w:numPr>
        <w:tabs>
          <w:tab w:val="left" w:pos="426"/>
        </w:tabs>
        <w:ind w:right="-1"/>
        <w:jc w:val="both"/>
      </w:pPr>
      <w:r w:rsidRPr="0088160F">
        <w:t>Отметки за сочинение в 10 – 11-х классах по русскому языку и литературе – не более чем через 14 дней. Отметка за сочинение и диктант с грамматическим заданием выставляется в классный журнал в две клеточки.</w:t>
      </w:r>
    </w:p>
    <w:p w:rsidR="00746321" w:rsidRPr="0088160F" w:rsidRDefault="00D120D2" w:rsidP="00746321">
      <w:pPr>
        <w:tabs>
          <w:tab w:val="left" w:pos="426"/>
        </w:tabs>
        <w:ind w:right="-1"/>
        <w:jc w:val="both"/>
      </w:pPr>
      <w:r>
        <w:t>2.1.6</w:t>
      </w:r>
      <w:r w:rsidR="00746321" w:rsidRPr="0088160F">
        <w:t>. фиксация результатов текущего контроля успеваемости во 2 – 11 классах осуществляется по пятибалльной системе. Оценивание достижений учащихся 2 – 11 классов, в рамках текущего контроля успеваемости и промежуточной аттестации осуществляется в отметках по пятибалльной шкале:</w:t>
      </w:r>
    </w:p>
    <w:p w:rsidR="00746321" w:rsidRPr="0088160F" w:rsidRDefault="00746321" w:rsidP="00746321">
      <w:pPr>
        <w:tabs>
          <w:tab w:val="left" w:pos="426"/>
        </w:tabs>
        <w:ind w:right="-1"/>
        <w:jc w:val="both"/>
      </w:pPr>
      <w:r w:rsidRPr="0088160F">
        <w:t>«5» - отлично;</w:t>
      </w:r>
    </w:p>
    <w:p w:rsidR="00746321" w:rsidRPr="0088160F" w:rsidRDefault="00746321" w:rsidP="00746321">
      <w:pPr>
        <w:tabs>
          <w:tab w:val="left" w:pos="426"/>
        </w:tabs>
        <w:ind w:right="-1"/>
        <w:jc w:val="both"/>
      </w:pPr>
      <w:r w:rsidRPr="0088160F">
        <w:t>«4» - хорошо;</w:t>
      </w:r>
    </w:p>
    <w:p w:rsidR="00746321" w:rsidRPr="0088160F" w:rsidRDefault="00746321" w:rsidP="00746321">
      <w:pPr>
        <w:tabs>
          <w:tab w:val="left" w:pos="426"/>
        </w:tabs>
        <w:ind w:right="-1"/>
        <w:jc w:val="both"/>
      </w:pPr>
      <w:r w:rsidRPr="0088160F">
        <w:t>«3» - удовлетворительно;</w:t>
      </w:r>
    </w:p>
    <w:p w:rsidR="00746321" w:rsidRPr="0088160F" w:rsidRDefault="00746321" w:rsidP="00746321">
      <w:pPr>
        <w:tabs>
          <w:tab w:val="left" w:pos="426"/>
        </w:tabs>
        <w:ind w:right="-1"/>
        <w:jc w:val="both"/>
      </w:pPr>
      <w:r w:rsidRPr="0088160F">
        <w:t>«2» - неудовлетворительно</w:t>
      </w:r>
      <w:r w:rsidR="00EC74B1" w:rsidRPr="0088160F">
        <w:t>.</w:t>
      </w:r>
    </w:p>
    <w:p w:rsidR="001754EB" w:rsidRPr="0088160F" w:rsidRDefault="00D120D2" w:rsidP="001754EB">
      <w:pPr>
        <w:pStyle w:val="Default"/>
      </w:pPr>
      <w:r>
        <w:t>2.1.7</w:t>
      </w:r>
      <w:r w:rsidR="001754EB" w:rsidRPr="0088160F">
        <w:t>. Учитель, осуществляющий текущий контроль успеваемости, обязан довести до сведения учащихся критерии оценивания в рамках текущего контроля успеваемости.</w:t>
      </w:r>
    </w:p>
    <w:p w:rsidR="003D558A" w:rsidRPr="0088160F" w:rsidRDefault="003D558A" w:rsidP="00FB62EB">
      <w:pPr>
        <w:tabs>
          <w:tab w:val="left" w:pos="426"/>
        </w:tabs>
        <w:ind w:right="-1"/>
        <w:jc w:val="both"/>
      </w:pPr>
      <w:r w:rsidRPr="0088160F">
        <w:t>2.</w:t>
      </w:r>
      <w:r w:rsidR="00D120D2">
        <w:t>1.8</w:t>
      </w:r>
      <w:r w:rsidR="00E341D9" w:rsidRPr="0088160F">
        <w:t xml:space="preserve">. </w:t>
      </w:r>
      <w:r w:rsidRPr="0088160F">
        <w:t>Учащиеся, обучающиеся по индивидуальным учебным планам (обучение на дому), аттестуются только по предметам, включённым в этот план, текущие отметки у данных учащихся выставляются в специальный журнал, который хранится в учебной части, согласно срокам, указанным в номенклатуре дел, а затем передаётся в архив, итоговая отметка заносится в классный журнал класса, где закреплён данный учащийся.</w:t>
      </w:r>
    </w:p>
    <w:p w:rsidR="0088160F" w:rsidRPr="00664EC8" w:rsidRDefault="003D558A" w:rsidP="00FB62EB">
      <w:pPr>
        <w:tabs>
          <w:tab w:val="left" w:pos="426"/>
        </w:tabs>
        <w:ind w:right="-1"/>
        <w:jc w:val="both"/>
      </w:pPr>
      <w:r w:rsidRPr="00664EC8">
        <w:t>2.</w:t>
      </w:r>
      <w:r w:rsidR="00D120D2" w:rsidRPr="00664EC8">
        <w:t>1.9</w:t>
      </w:r>
      <w:r w:rsidR="00E341D9" w:rsidRPr="00664EC8">
        <w:t>.</w:t>
      </w:r>
      <w:r w:rsidRPr="00664EC8">
        <w:t xml:space="preserve"> Учащиеся, временно обучающиеся в санаторных школах, реабилитационных общеобразовательных учреждениях, в школах олимпийского резерва, аттестуются на основе итогов их аттестации в этих учебных заведениях по представленному ими документу, заверенному печатью учреждения.</w:t>
      </w:r>
      <w:r w:rsidR="0088160F" w:rsidRPr="00664EC8">
        <w:t xml:space="preserve"> В случае отсутствия текущ</w:t>
      </w:r>
      <w:r w:rsidR="004244AF" w:rsidRPr="00664EC8">
        <w:t>и</w:t>
      </w:r>
      <w:r w:rsidR="0088160F" w:rsidRPr="00664EC8">
        <w:t>х отметок вопрос об их аттестации решается в индивидуальном порядке.</w:t>
      </w:r>
    </w:p>
    <w:p w:rsidR="003D558A" w:rsidRPr="00664EC8" w:rsidRDefault="003D558A" w:rsidP="00FB62EB">
      <w:pPr>
        <w:tabs>
          <w:tab w:val="left" w:pos="426"/>
        </w:tabs>
        <w:ind w:right="-1"/>
        <w:jc w:val="both"/>
      </w:pPr>
      <w:r w:rsidRPr="00664EC8">
        <w:t>2.</w:t>
      </w:r>
      <w:r w:rsidR="00D120D2" w:rsidRPr="00664EC8">
        <w:t>1.10</w:t>
      </w:r>
      <w:r w:rsidR="00E341D9" w:rsidRPr="00664EC8">
        <w:t xml:space="preserve">. </w:t>
      </w:r>
      <w:r w:rsidRPr="00664EC8">
        <w:t>Отметка учащихся за четверть (полугодие) выставляется на основе результатов письменных работ и устных ответов учащихся и с учётом их фактических знаний, умений и навыков не позднее, чем за два дня до завершения учебной четверти.</w:t>
      </w:r>
    </w:p>
    <w:p w:rsidR="003D558A" w:rsidRPr="004244AF" w:rsidRDefault="003D558A" w:rsidP="00FB62EB">
      <w:pPr>
        <w:tabs>
          <w:tab w:val="left" w:pos="426"/>
        </w:tabs>
        <w:ind w:right="-1"/>
        <w:jc w:val="both"/>
      </w:pPr>
      <w:r w:rsidRPr="004244AF">
        <w:lastRenderedPageBreak/>
        <w:t>2.</w:t>
      </w:r>
      <w:r w:rsidR="00D120D2" w:rsidRPr="004244AF">
        <w:t>1.11</w:t>
      </w:r>
      <w:r w:rsidR="00E341D9" w:rsidRPr="004244AF">
        <w:t xml:space="preserve">. </w:t>
      </w:r>
      <w:r w:rsidRPr="004244AF">
        <w:t xml:space="preserve">С целью информирования учащихся и предоставления им возможности для улучшения отметки 1-й, 2-й, и 3-й четвертях в 2 – 11-х классах </w:t>
      </w:r>
      <w:r w:rsidR="00D81BAB">
        <w:t xml:space="preserve">рекомендуется </w:t>
      </w:r>
      <w:r w:rsidRPr="004244AF">
        <w:t xml:space="preserve">предварительное выставление четвертной оценки по каждому предмету учебного плана за две недели до окончания четверти, полугодия, что фиксируется в </w:t>
      </w:r>
      <w:bookmarkStart w:id="0" w:name="_GoBack"/>
      <w:bookmarkEnd w:id="0"/>
      <w:r w:rsidRPr="004244AF">
        <w:t>дневниках учащихся классным руководителем.</w:t>
      </w:r>
    </w:p>
    <w:p w:rsidR="003D558A" w:rsidRPr="004244AF" w:rsidRDefault="003D558A" w:rsidP="00FB62EB">
      <w:pPr>
        <w:tabs>
          <w:tab w:val="left" w:pos="426"/>
        </w:tabs>
        <w:ind w:right="-1"/>
        <w:jc w:val="both"/>
      </w:pPr>
      <w:r w:rsidRPr="004244AF">
        <w:t>2.</w:t>
      </w:r>
      <w:r w:rsidR="00D120D2" w:rsidRPr="004244AF">
        <w:t>1.12</w:t>
      </w:r>
      <w:r w:rsidRPr="004244AF">
        <w:t>. По предмету «Физическая культура» у учащихся, имеющих специальную медицинскую группу, отметки выставляются в классный журнал. Учащимся, имеющим по данному предмету освобождение по состоянию здоровья, в классном журнале делается запись «освобождён» и проставляется номер приказа по общеобразовательному учреждению.</w:t>
      </w:r>
    </w:p>
    <w:p w:rsidR="007E7596" w:rsidRPr="004244AF" w:rsidRDefault="007E7596" w:rsidP="00FB62EB">
      <w:pPr>
        <w:tabs>
          <w:tab w:val="left" w:pos="426"/>
        </w:tabs>
        <w:ind w:right="-1"/>
        <w:jc w:val="both"/>
      </w:pPr>
      <w:r w:rsidRPr="004244AF">
        <w:t>Учащиеся, освобождённые от физической культуры по состоянию здоровья на длительный период (четверть и более) на основании справки из медицинского учреждения и заявления родителей (законных представителей), не выполняют практическую часть образовательной программы по физической культуре, изучение теоретической части программы является обязательным. В классном журнале отсутствие на уроке не фиксируется («н» н</w:t>
      </w:r>
      <w:r w:rsidR="004244AF" w:rsidRPr="004244AF">
        <w:t>е</w:t>
      </w:r>
      <w:r w:rsidRPr="004244AF">
        <w:t xml:space="preserve"> ставится)</w:t>
      </w:r>
      <w:r w:rsidR="008D569C" w:rsidRPr="004244AF">
        <w:t>, отметки выставляются в раздел «Основы те</w:t>
      </w:r>
      <w:r w:rsidR="004244AF" w:rsidRPr="004244AF">
        <w:t xml:space="preserve">оретических знаний». Контроль </w:t>
      </w:r>
      <w:r w:rsidR="008D569C" w:rsidRPr="004244AF">
        <w:t xml:space="preserve"> освоени</w:t>
      </w:r>
      <w:r w:rsidR="004244AF" w:rsidRPr="004244AF">
        <w:t>я</w:t>
      </w:r>
      <w:r w:rsidR="008D569C" w:rsidRPr="004244AF">
        <w:t xml:space="preserve"> теоретической части программного материала осуществляется не реже 3 раз в четверть.</w:t>
      </w:r>
    </w:p>
    <w:p w:rsidR="00746321" w:rsidRPr="0088160F" w:rsidRDefault="003D558A" w:rsidP="00FB62EB">
      <w:pPr>
        <w:tabs>
          <w:tab w:val="left" w:pos="426"/>
        </w:tabs>
        <w:ind w:right="-1"/>
        <w:jc w:val="both"/>
      </w:pPr>
      <w:r w:rsidRPr="0088160F">
        <w:t>2.</w:t>
      </w:r>
      <w:r w:rsidR="00D120D2">
        <w:t>1.13</w:t>
      </w:r>
      <w:r w:rsidRPr="0088160F">
        <w:t>. Обучающиеся, пропустивш</w:t>
      </w:r>
      <w:r w:rsidR="00746321" w:rsidRPr="0088160F">
        <w:t xml:space="preserve">ие по </w:t>
      </w:r>
      <w:r w:rsidR="0088160F">
        <w:t>неуважительным</w:t>
      </w:r>
      <w:r w:rsidR="00746321" w:rsidRPr="0088160F">
        <w:t xml:space="preserve"> причинам более 7</w:t>
      </w:r>
      <w:r w:rsidRPr="0088160F">
        <w:t xml:space="preserve">0% </w:t>
      </w:r>
      <w:r w:rsidR="0018482C">
        <w:t>учебных занятий (в том числе по инициативе родителей – пребывание в совместном отпуске)</w:t>
      </w:r>
      <w:r w:rsidRPr="0088160F">
        <w:t xml:space="preserve">, не аттестуются. Вопрос об аттестации данных учащихся решается в индивидуальном порядке руководителем образовательного учреждения по согласованию с родителями </w:t>
      </w:r>
      <w:r w:rsidR="00E341D9" w:rsidRPr="0088160F">
        <w:t xml:space="preserve">(законными представителями) </w:t>
      </w:r>
      <w:r w:rsidRPr="0088160F">
        <w:t>обучающихся.</w:t>
      </w:r>
      <w:r w:rsidR="0018482C">
        <w:t xml:space="preserve"> Академические </w:t>
      </w:r>
      <w:r w:rsidR="000309DA">
        <w:t xml:space="preserve">задолженности ликвидируются в сроки, установленные приказом руководителя образовательного учреждения. Ответственность за прохождение текущей аттестации в установленные сроки несут родители (законные представители) обучающихся. </w:t>
      </w:r>
    </w:p>
    <w:p w:rsidR="00E341D9" w:rsidRDefault="00E341D9" w:rsidP="00FB62EB">
      <w:pPr>
        <w:tabs>
          <w:tab w:val="left" w:pos="426"/>
        </w:tabs>
        <w:ind w:right="-1"/>
        <w:jc w:val="both"/>
        <w:rPr>
          <w:b/>
          <w:u w:val="single"/>
        </w:rPr>
      </w:pPr>
      <w:r w:rsidRPr="0088160F">
        <w:rPr>
          <w:b/>
          <w:u w:val="single"/>
        </w:rPr>
        <w:t>2.2. Промежуточная аттестация</w:t>
      </w:r>
    </w:p>
    <w:p w:rsidR="00621684" w:rsidRDefault="00621684" w:rsidP="00FB62EB">
      <w:pPr>
        <w:tabs>
          <w:tab w:val="left" w:pos="426"/>
        </w:tabs>
        <w:ind w:right="-1"/>
        <w:jc w:val="both"/>
      </w:pPr>
      <w:r w:rsidRPr="00212CBE">
        <w:t>Целями проведения промежуточной аттестации является установление фактического уровня освоения обучающимися образовательной программы образовательного учреждения, в том числе отдельной части или всего учебного предмета, курса, дисциплины</w:t>
      </w:r>
      <w:r w:rsidR="00212CBE" w:rsidRPr="00212CBE">
        <w:t xml:space="preserve"> образовательной программы для принятия решения о переводе обучающихся в следующий класс или об их допуске к итоговой аттестации.</w:t>
      </w:r>
    </w:p>
    <w:p w:rsidR="00212CBE" w:rsidRPr="00212CBE" w:rsidRDefault="00212CBE" w:rsidP="00FB62EB">
      <w:pPr>
        <w:tabs>
          <w:tab w:val="left" w:pos="426"/>
        </w:tabs>
        <w:ind w:right="-1"/>
        <w:jc w:val="both"/>
      </w:pPr>
      <w:r>
        <w:t>Промежуточная аттестация в образовательном учреждении проводится на основе принципов объективности. Оценка результатов освоения обучающимися образовательных программ осуществляется в зависимости от формы получения образования, формы обучения.</w:t>
      </w:r>
    </w:p>
    <w:p w:rsidR="0030627E" w:rsidRDefault="0030627E" w:rsidP="00FB62EB">
      <w:pPr>
        <w:tabs>
          <w:tab w:val="left" w:pos="426"/>
        </w:tabs>
        <w:ind w:right="-1"/>
        <w:jc w:val="both"/>
      </w:pPr>
      <w:r w:rsidRPr="0088160F">
        <w:t>Промежуточная  (</w:t>
      </w:r>
      <w:proofErr w:type="spellStart"/>
      <w:r w:rsidRPr="0088160F">
        <w:t>почетвертная</w:t>
      </w:r>
      <w:proofErr w:type="spellEnd"/>
      <w:r w:rsidRPr="0088160F">
        <w:t>, полугодовая, годовая) аттестация представляет собой тестирования, зачёты, собеседования и контрольные работы, осуществляется во время заключительного повторения, в конце каждой четверти, полугодия, года.</w:t>
      </w:r>
    </w:p>
    <w:p w:rsidR="00015B18" w:rsidRPr="0088160F" w:rsidRDefault="00015B18" w:rsidP="00FB62EB">
      <w:pPr>
        <w:tabs>
          <w:tab w:val="left" w:pos="426"/>
        </w:tabs>
        <w:ind w:right="-1"/>
        <w:jc w:val="both"/>
      </w:pPr>
      <w:r>
        <w:t>Содержание промежуточной аттестации по учебному предмету, курсу, дисциплине должно соответствовать требованиям федеральных государственных образовательных стандартов общего образования, программам учебных предметов, календарно-тематическому планированию учителя предметника.</w:t>
      </w:r>
    </w:p>
    <w:p w:rsidR="0030627E" w:rsidRPr="0088160F" w:rsidRDefault="0030627E" w:rsidP="00FB62EB">
      <w:pPr>
        <w:tabs>
          <w:tab w:val="left" w:pos="426"/>
        </w:tabs>
        <w:ind w:right="-1"/>
        <w:jc w:val="both"/>
      </w:pPr>
      <w:r w:rsidRPr="0088160F">
        <w:t>Промежуточная  аттестация проводится:</w:t>
      </w:r>
    </w:p>
    <w:p w:rsidR="0030627E" w:rsidRDefault="0030627E" w:rsidP="00FB62EB">
      <w:pPr>
        <w:numPr>
          <w:ilvl w:val="0"/>
          <w:numId w:val="4"/>
        </w:numPr>
        <w:tabs>
          <w:tab w:val="left" w:pos="426"/>
        </w:tabs>
        <w:ind w:left="0" w:right="-1" w:firstLine="0"/>
        <w:jc w:val="both"/>
      </w:pPr>
      <w:r w:rsidRPr="0088160F">
        <w:t xml:space="preserve">в 1-ых классах по </w:t>
      </w:r>
      <w:proofErr w:type="spellStart"/>
      <w:r w:rsidRPr="0088160F">
        <w:t>безотметочной</w:t>
      </w:r>
      <w:proofErr w:type="spellEnd"/>
      <w:r w:rsidRPr="0088160F">
        <w:t xml:space="preserve"> системе с фиксацией уровня достижений обучающихся в личных листах достижений по основным показателям обученности: чтение, письмо, вычислительные навыки.</w:t>
      </w:r>
    </w:p>
    <w:p w:rsidR="005A1C5F" w:rsidRPr="0088160F" w:rsidRDefault="005A1C5F" w:rsidP="00FB62EB">
      <w:pPr>
        <w:numPr>
          <w:ilvl w:val="0"/>
          <w:numId w:val="4"/>
        </w:numPr>
        <w:tabs>
          <w:tab w:val="left" w:pos="426"/>
        </w:tabs>
        <w:ind w:left="0" w:right="-1" w:firstLine="0"/>
        <w:jc w:val="both"/>
      </w:pPr>
      <w:r>
        <w:t xml:space="preserve">По </w:t>
      </w:r>
      <w:proofErr w:type="spellStart"/>
      <w:r>
        <w:t>безотметочной</w:t>
      </w:r>
      <w:proofErr w:type="spellEnd"/>
      <w:r>
        <w:t xml:space="preserve"> системе фиксируются результаты освоения</w:t>
      </w:r>
      <w:r w:rsidR="00C23CED">
        <w:t xml:space="preserve"> программ факультативных курсов, а так же курса «Основы религиозных культур и светской этики» (объектом оценивания по данному курсу является нравственная и культурологическая компетентность ребёнка,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разного типа).</w:t>
      </w:r>
    </w:p>
    <w:p w:rsidR="0030627E" w:rsidRPr="0088160F" w:rsidRDefault="0030627E" w:rsidP="00FB62EB">
      <w:pPr>
        <w:numPr>
          <w:ilvl w:val="0"/>
          <w:numId w:val="2"/>
        </w:numPr>
        <w:tabs>
          <w:tab w:val="left" w:pos="426"/>
        </w:tabs>
        <w:ind w:left="0" w:right="-1" w:firstLine="0"/>
        <w:jc w:val="both"/>
      </w:pPr>
      <w:r w:rsidRPr="0088160F">
        <w:lastRenderedPageBreak/>
        <w:t>Во 2 – 9-х классах по учебным предметам с недельной нагрузкой более одного учебного часа по четвертям.</w:t>
      </w:r>
    </w:p>
    <w:p w:rsidR="0030627E" w:rsidRPr="0088160F" w:rsidRDefault="0030627E" w:rsidP="00FB62EB">
      <w:pPr>
        <w:numPr>
          <w:ilvl w:val="0"/>
          <w:numId w:val="2"/>
        </w:numPr>
        <w:tabs>
          <w:tab w:val="left" w:pos="426"/>
        </w:tabs>
        <w:ind w:left="0" w:right="-1" w:firstLine="0"/>
        <w:jc w:val="both"/>
      </w:pPr>
      <w:r w:rsidRPr="0088160F">
        <w:t>В 10 – 11-х классах – по полугодиям.</w:t>
      </w:r>
    </w:p>
    <w:p w:rsidR="00C23CED" w:rsidRPr="00C22C2C" w:rsidRDefault="0030627E" w:rsidP="00FB62EB">
      <w:pPr>
        <w:numPr>
          <w:ilvl w:val="0"/>
          <w:numId w:val="2"/>
        </w:numPr>
        <w:tabs>
          <w:tab w:val="left" w:pos="426"/>
        </w:tabs>
        <w:ind w:left="0" w:right="-1" w:firstLine="0"/>
        <w:jc w:val="both"/>
      </w:pPr>
      <w:r w:rsidRPr="0088160F">
        <w:t>По учебным предметам с недельной нагрузкой 0,5 часа и один час в любом из 2 - 9-х</w:t>
      </w:r>
      <w:r w:rsidR="005A1C5F">
        <w:t xml:space="preserve"> классов – только по полугодиям.</w:t>
      </w:r>
    </w:p>
    <w:p w:rsidR="00E341D9" w:rsidRPr="0088160F" w:rsidRDefault="00E341D9" w:rsidP="00FB62EB">
      <w:pPr>
        <w:tabs>
          <w:tab w:val="left" w:pos="426"/>
        </w:tabs>
        <w:ind w:right="-1"/>
        <w:jc w:val="both"/>
        <w:rPr>
          <w:b/>
          <w:u w:val="single"/>
        </w:rPr>
      </w:pPr>
      <w:r w:rsidRPr="0088160F">
        <w:rPr>
          <w:b/>
          <w:u w:val="single"/>
        </w:rPr>
        <w:t>2.2.1.  Формы промежуточной аттестации.</w:t>
      </w:r>
    </w:p>
    <w:p w:rsidR="00E341D9" w:rsidRPr="0088160F" w:rsidRDefault="00E341D9" w:rsidP="00FB62EB">
      <w:pPr>
        <w:tabs>
          <w:tab w:val="left" w:pos="426"/>
        </w:tabs>
        <w:ind w:right="-1"/>
        <w:jc w:val="both"/>
      </w:pPr>
      <w:r w:rsidRPr="0088160F">
        <w:t xml:space="preserve">-  </w:t>
      </w:r>
      <w:r w:rsidR="00621684">
        <w:t>Используются</w:t>
      </w:r>
      <w:r w:rsidRPr="0088160F">
        <w:t xml:space="preserve"> следующие формы промежуточной аттестации:</w:t>
      </w:r>
    </w:p>
    <w:p w:rsidR="00E341D9" w:rsidRDefault="00E341D9" w:rsidP="00FB62EB">
      <w:pPr>
        <w:numPr>
          <w:ilvl w:val="0"/>
          <w:numId w:val="1"/>
        </w:numPr>
        <w:tabs>
          <w:tab w:val="clear" w:pos="840"/>
          <w:tab w:val="left" w:pos="426"/>
        </w:tabs>
        <w:ind w:left="0" w:right="-1" w:firstLine="0"/>
        <w:jc w:val="both"/>
      </w:pPr>
      <w:r w:rsidRPr="0088160F">
        <w:t>Итоговые контрольные работы после окончания учебной четверти.</w:t>
      </w:r>
    </w:p>
    <w:p w:rsidR="00621684" w:rsidRPr="0088160F" w:rsidRDefault="00621684" w:rsidP="00FB62EB">
      <w:pPr>
        <w:numPr>
          <w:ilvl w:val="0"/>
          <w:numId w:val="1"/>
        </w:numPr>
        <w:tabs>
          <w:tab w:val="clear" w:pos="840"/>
          <w:tab w:val="left" w:pos="426"/>
        </w:tabs>
        <w:ind w:left="0" w:right="-1" w:firstLine="0"/>
        <w:jc w:val="both"/>
      </w:pPr>
      <w:r>
        <w:t>Итоговое тестирование.</w:t>
      </w:r>
    </w:p>
    <w:p w:rsidR="00E341D9" w:rsidRPr="0088160F" w:rsidRDefault="00E341D9" w:rsidP="00FB62EB">
      <w:pPr>
        <w:numPr>
          <w:ilvl w:val="0"/>
          <w:numId w:val="1"/>
        </w:numPr>
        <w:tabs>
          <w:tab w:val="clear" w:pos="840"/>
          <w:tab w:val="left" w:pos="426"/>
        </w:tabs>
        <w:ind w:left="0" w:right="-1" w:firstLine="0"/>
        <w:jc w:val="both"/>
      </w:pPr>
      <w:r w:rsidRPr="0088160F">
        <w:t>Диагностические работы.</w:t>
      </w:r>
    </w:p>
    <w:p w:rsidR="00E341D9" w:rsidRPr="0088160F" w:rsidRDefault="00E341D9" w:rsidP="00FB62EB">
      <w:pPr>
        <w:numPr>
          <w:ilvl w:val="0"/>
          <w:numId w:val="1"/>
        </w:numPr>
        <w:tabs>
          <w:tab w:val="clear" w:pos="840"/>
          <w:tab w:val="left" w:pos="426"/>
        </w:tabs>
        <w:ind w:left="0" w:right="-1" w:firstLine="0"/>
        <w:jc w:val="both"/>
      </w:pPr>
      <w:r w:rsidRPr="0088160F">
        <w:t>Зачёт (устный или письменный).</w:t>
      </w:r>
    </w:p>
    <w:p w:rsidR="00E341D9" w:rsidRDefault="00E341D9" w:rsidP="00FB62EB">
      <w:pPr>
        <w:numPr>
          <w:ilvl w:val="0"/>
          <w:numId w:val="1"/>
        </w:numPr>
        <w:tabs>
          <w:tab w:val="clear" w:pos="840"/>
          <w:tab w:val="left" w:pos="426"/>
        </w:tabs>
        <w:ind w:left="0" w:right="-1" w:firstLine="0"/>
        <w:jc w:val="both"/>
      </w:pPr>
      <w:r w:rsidRPr="0088160F">
        <w:t>Защита проектов, рефератов, творческих работ.</w:t>
      </w:r>
    </w:p>
    <w:p w:rsidR="00E341D9" w:rsidRPr="0088160F" w:rsidRDefault="00E341D9" w:rsidP="00FB62EB">
      <w:pPr>
        <w:tabs>
          <w:tab w:val="left" w:pos="426"/>
        </w:tabs>
        <w:ind w:right="-1"/>
        <w:jc w:val="both"/>
      </w:pPr>
      <w:r w:rsidRPr="0088160F">
        <w:t>-  Защита проектов,  рефератов предполагает предварительный выбор учащимися интересующей его темы работы с учётом рекомендации учителя – предметника, глубокое изучение избранной проблемы, изложение выводов по проблеме или  теме реферата.</w:t>
      </w:r>
    </w:p>
    <w:p w:rsidR="00E341D9" w:rsidRPr="0088160F" w:rsidRDefault="00E341D9" w:rsidP="00FB62EB">
      <w:pPr>
        <w:tabs>
          <w:tab w:val="left" w:pos="426"/>
        </w:tabs>
        <w:ind w:right="-1"/>
        <w:jc w:val="both"/>
      </w:pPr>
      <w:r w:rsidRPr="0088160F">
        <w:t>-  Устная аттестация предполагает ответы на вопросы, предложенные учителем за неделю до проведения аттестации, выполнение предложенных практических заданий (решение задач, разбор предложений, выполнение лабораторной работы, демонстрация опыта и т.д.).</w:t>
      </w:r>
    </w:p>
    <w:p w:rsidR="00E341D9" w:rsidRPr="0088160F" w:rsidRDefault="00E341D9" w:rsidP="00FB62EB">
      <w:pPr>
        <w:tabs>
          <w:tab w:val="left" w:pos="426"/>
        </w:tabs>
        <w:ind w:right="-1"/>
        <w:jc w:val="both"/>
      </w:pPr>
    </w:p>
    <w:p w:rsidR="00E341D9" w:rsidRPr="0088160F" w:rsidRDefault="008448E9" w:rsidP="00FB62EB">
      <w:pPr>
        <w:tabs>
          <w:tab w:val="left" w:pos="426"/>
        </w:tabs>
        <w:ind w:right="-1"/>
        <w:jc w:val="both"/>
        <w:rPr>
          <w:b/>
          <w:u w:val="single"/>
        </w:rPr>
      </w:pPr>
      <w:r w:rsidRPr="0088160F">
        <w:rPr>
          <w:b/>
          <w:u w:val="single"/>
        </w:rPr>
        <w:t>2.2.2Периодичность и п</w:t>
      </w:r>
      <w:r w:rsidR="00E341D9" w:rsidRPr="0088160F">
        <w:rPr>
          <w:b/>
          <w:u w:val="single"/>
        </w:rPr>
        <w:t>орядок промежуточной аттестации.</w:t>
      </w:r>
    </w:p>
    <w:p w:rsidR="008448E9" w:rsidRPr="0088160F" w:rsidRDefault="00E341D9" w:rsidP="00FB62EB">
      <w:pPr>
        <w:numPr>
          <w:ilvl w:val="0"/>
          <w:numId w:val="46"/>
        </w:numPr>
        <w:tabs>
          <w:tab w:val="left" w:pos="426"/>
        </w:tabs>
        <w:ind w:left="0" w:right="-1" w:firstLine="0"/>
        <w:jc w:val="both"/>
      </w:pPr>
      <w:r w:rsidRPr="0088160F">
        <w:t xml:space="preserve">Промежуточная аттестация проводится по всем  предметам учебного плана. </w:t>
      </w:r>
    </w:p>
    <w:p w:rsidR="008448E9" w:rsidRPr="0088160F" w:rsidRDefault="00E341D9" w:rsidP="00FB62EB">
      <w:pPr>
        <w:numPr>
          <w:ilvl w:val="0"/>
          <w:numId w:val="46"/>
        </w:numPr>
        <w:tabs>
          <w:tab w:val="left" w:pos="426"/>
        </w:tabs>
        <w:ind w:left="0" w:right="-1" w:firstLine="0"/>
        <w:jc w:val="both"/>
      </w:pPr>
      <w:r w:rsidRPr="0088160F">
        <w:t xml:space="preserve">Учителя  2 – 8, 10-х классов доводят до сведения учащихся и родителей  форму промежуточной аттестации, сроки проведения, состав </w:t>
      </w:r>
      <w:r w:rsidR="00621684">
        <w:t>экспертной</w:t>
      </w:r>
      <w:r w:rsidRPr="0088160F">
        <w:t xml:space="preserve"> комиссии (в случае применения аттестации</w:t>
      </w:r>
      <w:r w:rsidR="00621684">
        <w:t xml:space="preserve"> в форме защиты проекта</w:t>
      </w:r>
      <w:r w:rsidRPr="0088160F">
        <w:t>).</w:t>
      </w:r>
    </w:p>
    <w:p w:rsidR="008448E9" w:rsidRPr="0088160F" w:rsidRDefault="00E341D9" w:rsidP="00FB62EB">
      <w:pPr>
        <w:numPr>
          <w:ilvl w:val="0"/>
          <w:numId w:val="46"/>
        </w:numPr>
        <w:tabs>
          <w:tab w:val="left" w:pos="426"/>
        </w:tabs>
        <w:ind w:left="0" w:right="-1" w:firstLine="0"/>
        <w:jc w:val="both"/>
      </w:pPr>
      <w:r w:rsidRPr="0088160F">
        <w:t>От промежуточной аттестации в переводных классах могут быть освобождены отличники учёбы, призёры городских, окружных и областных предметных олимпиад; учащиеся, прошедшие или направляющиеся на санаторное лечение в течение учебного года; учащиеся, направляющиеся на спортивные соревнования или тренировочные сборы.</w:t>
      </w:r>
    </w:p>
    <w:p w:rsidR="008448E9" w:rsidRPr="0088160F" w:rsidRDefault="00E341D9" w:rsidP="00FB62EB">
      <w:pPr>
        <w:numPr>
          <w:ilvl w:val="0"/>
          <w:numId w:val="46"/>
        </w:numPr>
        <w:tabs>
          <w:tab w:val="left" w:pos="426"/>
        </w:tabs>
        <w:ind w:left="0" w:right="-1" w:firstLine="0"/>
        <w:jc w:val="both"/>
      </w:pPr>
      <w:r w:rsidRPr="0088160F">
        <w:t>График проведения промежуточной аттестации составляется заместителем руководителя по учебной работе.</w:t>
      </w:r>
    </w:p>
    <w:p w:rsidR="008448E9" w:rsidRPr="0088160F" w:rsidRDefault="00E341D9" w:rsidP="00FB62EB">
      <w:pPr>
        <w:numPr>
          <w:ilvl w:val="0"/>
          <w:numId w:val="46"/>
        </w:numPr>
        <w:tabs>
          <w:tab w:val="left" w:pos="426"/>
        </w:tabs>
        <w:ind w:left="0" w:right="-1" w:firstLine="0"/>
        <w:jc w:val="both"/>
      </w:pPr>
      <w:r w:rsidRPr="0088160F">
        <w:t>В один день может быть проведена промежуточная аттестация не более, чем по двум предметам.</w:t>
      </w:r>
    </w:p>
    <w:p w:rsidR="008448E9" w:rsidRPr="0088160F" w:rsidRDefault="00E341D9" w:rsidP="00FB62EB">
      <w:pPr>
        <w:numPr>
          <w:ilvl w:val="0"/>
          <w:numId w:val="46"/>
        </w:numPr>
        <w:tabs>
          <w:tab w:val="left" w:pos="426"/>
        </w:tabs>
        <w:ind w:left="0" w:right="-1" w:firstLine="0"/>
        <w:jc w:val="both"/>
      </w:pPr>
      <w:r w:rsidRPr="0088160F">
        <w:t xml:space="preserve">При проведении промежуточной аттестации возможно присутствие представителей администрации школы, членов экспертной комиссии по распоряжению руководителя образовательного учреждения, членов родительской общественности по согласованию с руководителем или его заместителями. </w:t>
      </w:r>
    </w:p>
    <w:p w:rsidR="008448E9" w:rsidRPr="0088160F" w:rsidRDefault="00E341D9" w:rsidP="00FB62EB">
      <w:pPr>
        <w:numPr>
          <w:ilvl w:val="0"/>
          <w:numId w:val="46"/>
        </w:numPr>
        <w:tabs>
          <w:tab w:val="left" w:pos="426"/>
        </w:tabs>
        <w:ind w:left="0" w:right="-1" w:firstLine="0"/>
        <w:jc w:val="both"/>
      </w:pPr>
      <w:r w:rsidRPr="0088160F">
        <w:t xml:space="preserve">Промежуточная аттестация обучающихся в форме семейного образования осуществляется по заявлению родителей (законных представителей) комиссией педагогов, назначенных приказом руководителя ОУ, в сроки, указанные в договоре между родителями (законными представителями) и образовательным учреждением. Отметка по предмету промежуточной аттестации заносится в протокол и в личное дело </w:t>
      </w:r>
      <w:proofErr w:type="gramStart"/>
      <w:r w:rsidRPr="0088160F">
        <w:t>обучающегося.По</w:t>
      </w:r>
      <w:proofErr w:type="gramEnd"/>
      <w:r w:rsidRPr="0088160F">
        <w:t xml:space="preserve"> итогам промежуточной аттестации общеобразовательное учреждение по решению педагогического совета имеет право расторгнуть договор между ОУ и родителями (законными представителями) при условии </w:t>
      </w:r>
      <w:proofErr w:type="spellStart"/>
      <w:r w:rsidRPr="0088160F">
        <w:t>неосвоения</w:t>
      </w:r>
      <w:proofErr w:type="spellEnd"/>
      <w:r w:rsidRPr="0088160F">
        <w:t xml:space="preserve"> обучающимся образовательных программ; переводить обучающегося в следующий класс, оставить на повторное обучение по согласованию с родителями (законными представителями).</w:t>
      </w:r>
    </w:p>
    <w:p w:rsidR="008448E9" w:rsidRPr="0088160F" w:rsidRDefault="00E341D9" w:rsidP="00FB62EB">
      <w:pPr>
        <w:numPr>
          <w:ilvl w:val="0"/>
          <w:numId w:val="46"/>
        </w:numPr>
        <w:tabs>
          <w:tab w:val="left" w:pos="426"/>
        </w:tabs>
        <w:ind w:left="0" w:right="-1" w:firstLine="0"/>
        <w:jc w:val="both"/>
      </w:pPr>
      <w:r w:rsidRPr="0088160F">
        <w:t>Промежуточная аттестация обучающихся должна быть завершена не позднее 3-х дней до окончания учебной четверти (полугодия) во 2-11 классах, года –  в 2-8, 10 классах; и не позднее недели до начала экзаменационного периода, установленного приказом Министерства образования и науки Российской Федерации для учащихся 9, 11 классов.</w:t>
      </w:r>
    </w:p>
    <w:p w:rsidR="00E341D9" w:rsidRPr="0088160F" w:rsidRDefault="00E341D9" w:rsidP="00FB62EB">
      <w:pPr>
        <w:numPr>
          <w:ilvl w:val="0"/>
          <w:numId w:val="46"/>
        </w:numPr>
        <w:tabs>
          <w:tab w:val="left" w:pos="426"/>
        </w:tabs>
        <w:ind w:left="0" w:right="-1" w:firstLine="0"/>
        <w:jc w:val="both"/>
      </w:pPr>
      <w:r w:rsidRPr="0088160F">
        <w:lastRenderedPageBreak/>
        <w:t>Отметки по результатам промежуточной аттестации заносятся педагогами на соответствующую страницу классного журнала</w:t>
      </w:r>
      <w:r w:rsidR="00621684">
        <w:t xml:space="preserve"> и в электронный журнал</w:t>
      </w:r>
      <w:r w:rsidRPr="0088160F">
        <w:t>, а классным руководите</w:t>
      </w:r>
      <w:r w:rsidR="008448E9" w:rsidRPr="0088160F">
        <w:t>ле</w:t>
      </w:r>
      <w:r w:rsidR="00621684">
        <w:t>м в сводную ведомость отметок</w:t>
      </w:r>
      <w:r w:rsidR="008448E9" w:rsidRPr="0088160F">
        <w:t>.</w:t>
      </w:r>
    </w:p>
    <w:p w:rsidR="00E341D9" w:rsidRPr="0088160F" w:rsidRDefault="00E341D9" w:rsidP="00FB62EB">
      <w:pPr>
        <w:tabs>
          <w:tab w:val="left" w:pos="426"/>
        </w:tabs>
        <w:ind w:right="-1"/>
        <w:jc w:val="both"/>
      </w:pPr>
    </w:p>
    <w:p w:rsidR="00CC63BB" w:rsidRPr="0088160F" w:rsidRDefault="00CC63BB" w:rsidP="00FB62EB">
      <w:pPr>
        <w:tabs>
          <w:tab w:val="left" w:pos="426"/>
        </w:tabs>
        <w:ind w:right="-1"/>
        <w:jc w:val="both"/>
      </w:pPr>
      <w:r w:rsidRPr="0088160F">
        <w:rPr>
          <w:b/>
        </w:rPr>
        <w:t>2.2.3.</w:t>
      </w:r>
      <w:r w:rsidRPr="0088160F">
        <w:rPr>
          <w:b/>
          <w:u w:val="single"/>
        </w:rPr>
        <w:t>Результаты промежуточной аттестации</w:t>
      </w:r>
    </w:p>
    <w:p w:rsidR="00CC63BB" w:rsidRPr="0088160F" w:rsidRDefault="00CC63BB" w:rsidP="00FB62EB">
      <w:pPr>
        <w:numPr>
          <w:ilvl w:val="0"/>
          <w:numId w:val="48"/>
        </w:numPr>
        <w:tabs>
          <w:tab w:val="left" w:pos="426"/>
        </w:tabs>
        <w:ind w:left="0" w:right="-1" w:firstLine="0"/>
        <w:jc w:val="both"/>
      </w:pPr>
      <w:r w:rsidRPr="0088160F">
        <w:t>Результаты промежуточной аттестации включают:</w:t>
      </w:r>
    </w:p>
    <w:p w:rsidR="00CC63BB" w:rsidRPr="0088160F" w:rsidRDefault="00CC63BB" w:rsidP="00FB62EB">
      <w:pPr>
        <w:tabs>
          <w:tab w:val="left" w:pos="426"/>
        </w:tabs>
        <w:ind w:right="-1"/>
        <w:jc w:val="both"/>
        <w:rPr>
          <w:color w:val="000000"/>
        </w:rPr>
      </w:pPr>
      <w:r w:rsidRPr="0088160F">
        <w:rPr>
          <w:color w:val="000000"/>
        </w:rPr>
        <w:t>- оценку качества образованности обучающихся 2–11 классов по результатам диагностических работ;</w:t>
      </w:r>
    </w:p>
    <w:p w:rsidR="00CC63BB" w:rsidRPr="0088160F" w:rsidRDefault="00CC63BB" w:rsidP="00FB62EB">
      <w:pPr>
        <w:tabs>
          <w:tab w:val="left" w:pos="426"/>
        </w:tabs>
        <w:ind w:right="-1"/>
        <w:jc w:val="both"/>
        <w:rPr>
          <w:color w:val="000000"/>
        </w:rPr>
      </w:pPr>
      <w:r w:rsidRPr="0088160F">
        <w:rPr>
          <w:color w:val="000000"/>
        </w:rPr>
        <w:t>- оценку качества образованности учащихся 2–11 классов по результатам четвертных (полугодовых)  контрольных работ,</w:t>
      </w:r>
    </w:p>
    <w:p w:rsidR="00CC63BB" w:rsidRPr="0088160F" w:rsidRDefault="00CC63BB" w:rsidP="00FB62EB">
      <w:pPr>
        <w:tabs>
          <w:tab w:val="left" w:pos="426"/>
        </w:tabs>
        <w:ind w:right="-1"/>
        <w:jc w:val="both"/>
        <w:rPr>
          <w:color w:val="000000"/>
        </w:rPr>
      </w:pPr>
      <w:r w:rsidRPr="0088160F">
        <w:rPr>
          <w:color w:val="000000"/>
        </w:rPr>
        <w:t>- оценку успеваемости учащихся классов углублённого изучения предметов 8 – 11 классов по результатам выполнения домашних заданий, проектов, четвертных (полугодовых)  контрольных работ, участия в предметных олимпиадах и защит реферативных и научно-исследовательских работ;</w:t>
      </w:r>
    </w:p>
    <w:p w:rsidR="00CC63BB" w:rsidRPr="0088160F" w:rsidRDefault="00CC63BB" w:rsidP="00FB62EB">
      <w:pPr>
        <w:tabs>
          <w:tab w:val="left" w:pos="426"/>
        </w:tabs>
        <w:ind w:right="-1"/>
        <w:jc w:val="both"/>
        <w:rPr>
          <w:color w:val="000000"/>
        </w:rPr>
      </w:pPr>
      <w:r w:rsidRPr="0088160F">
        <w:rPr>
          <w:color w:val="000000"/>
        </w:rPr>
        <w:t>- оценку успеваемости учащихся 2–7 классов по совокупности текущих отметок  и отметок по всем контрольным работам, выставленным в классный журнал;</w:t>
      </w:r>
    </w:p>
    <w:p w:rsidR="00CC63BB" w:rsidRPr="0088160F" w:rsidRDefault="00CC63BB" w:rsidP="00FB62EB">
      <w:pPr>
        <w:numPr>
          <w:ilvl w:val="0"/>
          <w:numId w:val="48"/>
        </w:numPr>
        <w:tabs>
          <w:tab w:val="left" w:pos="426"/>
        </w:tabs>
        <w:ind w:left="0" w:right="-1" w:firstLine="0"/>
        <w:jc w:val="both"/>
        <w:rPr>
          <w:color w:val="000000"/>
        </w:rPr>
      </w:pPr>
      <w:r w:rsidRPr="0088160F">
        <w:t>Оценка результатов промежуточной аттестации обучающихся проводится с использованием:</w:t>
      </w:r>
    </w:p>
    <w:p w:rsidR="00CC63BB" w:rsidRPr="0088160F" w:rsidRDefault="00CC63BB" w:rsidP="00FB62EB">
      <w:pPr>
        <w:tabs>
          <w:tab w:val="left" w:pos="426"/>
        </w:tabs>
        <w:ind w:right="-1"/>
        <w:jc w:val="both"/>
        <w:rPr>
          <w:color w:val="000000"/>
        </w:rPr>
      </w:pPr>
      <w:r w:rsidRPr="0088160F">
        <w:rPr>
          <w:color w:val="000000"/>
        </w:rPr>
        <w:t>- качественной оценки уровня образованности учащихся 1 – 11 классов по определению качества знаний и качества образованности учащихся на основе анализа результатов контрольных работ;</w:t>
      </w:r>
    </w:p>
    <w:p w:rsidR="00CC63BB" w:rsidRPr="0088160F" w:rsidRDefault="00CC63BB" w:rsidP="00FB62EB">
      <w:pPr>
        <w:tabs>
          <w:tab w:val="left" w:pos="426"/>
        </w:tabs>
        <w:ind w:right="-1"/>
        <w:jc w:val="both"/>
        <w:rPr>
          <w:color w:val="000000"/>
        </w:rPr>
      </w:pPr>
      <w:r w:rsidRPr="0088160F">
        <w:rPr>
          <w:color w:val="000000"/>
        </w:rPr>
        <w:t xml:space="preserve">- традиционной пятибалльной системы оценки успеваемости (2 – 11 классы). </w:t>
      </w:r>
    </w:p>
    <w:p w:rsidR="00CC63BB" w:rsidRPr="0088160F" w:rsidRDefault="00CC63BB" w:rsidP="00FB62EB">
      <w:pPr>
        <w:numPr>
          <w:ilvl w:val="0"/>
          <w:numId w:val="48"/>
        </w:numPr>
        <w:tabs>
          <w:tab w:val="left" w:pos="426"/>
        </w:tabs>
        <w:ind w:left="0" w:right="-1" w:firstLine="0"/>
        <w:jc w:val="both"/>
        <w:rPr>
          <w:color w:val="000000"/>
        </w:rPr>
      </w:pPr>
      <w:r w:rsidRPr="0088160F">
        <w:t>Результаты пятибалльной оценки успеваемости учащихся, занесенные в классный журнал, являются основанием для выставления четвертных, полугодовых и итоговых отметок, отражающих успеваемость обучающихся по всем предметам учебной программы.</w:t>
      </w:r>
    </w:p>
    <w:p w:rsidR="00CC63BB" w:rsidRDefault="00CC63BB" w:rsidP="00FB62EB">
      <w:pPr>
        <w:numPr>
          <w:ilvl w:val="0"/>
          <w:numId w:val="48"/>
        </w:numPr>
        <w:tabs>
          <w:tab w:val="left" w:pos="426"/>
        </w:tabs>
        <w:ind w:left="0" w:right="-1" w:firstLine="0"/>
        <w:jc w:val="both"/>
        <w:rPr>
          <w:color w:val="000000"/>
        </w:rPr>
      </w:pPr>
      <w:r w:rsidRPr="0088160F">
        <w:rPr>
          <w:color w:val="000000"/>
        </w:rPr>
        <w:t>В случае неудовлетворительной промежуточной аттестации учащегося ее результаты в обязательном порядке доводятся до сведения родителей (законных представителей) классным руководителем.</w:t>
      </w:r>
    </w:p>
    <w:p w:rsidR="00880B18" w:rsidRDefault="00880B18" w:rsidP="00FB62EB">
      <w:pPr>
        <w:numPr>
          <w:ilvl w:val="0"/>
          <w:numId w:val="48"/>
        </w:numPr>
        <w:tabs>
          <w:tab w:val="left" w:pos="426"/>
        </w:tabs>
        <w:ind w:left="0" w:right="-1" w:firstLine="0"/>
        <w:jc w:val="both"/>
        <w:rPr>
          <w:color w:val="000000"/>
        </w:rPr>
      </w:pPr>
      <w:r>
        <w:rPr>
          <w:color w:val="000000"/>
        </w:rPr>
        <w:t>Фиксация результатов промежуточной аттестации осуществляется по пятибалльной шкале: «5» - отлично, «4» - хорошо, «3» - удовлетворительно, «2» - неудовлетворительно, «1! Неудовлетворительно. Результаты промежуточной аттестации предметов курсов) «</w:t>
      </w:r>
      <w:proofErr w:type="spellStart"/>
      <w:r>
        <w:rPr>
          <w:color w:val="000000"/>
        </w:rPr>
        <w:t>безотметочное</w:t>
      </w:r>
      <w:proofErr w:type="spellEnd"/>
      <w:r>
        <w:rPr>
          <w:color w:val="000000"/>
        </w:rPr>
        <w:t xml:space="preserve"> обучение» - уровень освоения материала обучающимися («выше базового, «базовый», «ниже базового» или «зачёт», «незачёт»).</w:t>
      </w:r>
    </w:p>
    <w:p w:rsidR="004244AF" w:rsidRDefault="00880B18" w:rsidP="00FB62EB">
      <w:pPr>
        <w:numPr>
          <w:ilvl w:val="0"/>
          <w:numId w:val="48"/>
        </w:numPr>
        <w:tabs>
          <w:tab w:val="left" w:pos="426"/>
        </w:tabs>
        <w:ind w:left="0" w:right="-1" w:firstLine="0"/>
        <w:jc w:val="both"/>
        <w:rPr>
          <w:color w:val="000000"/>
        </w:rPr>
      </w:pPr>
      <w:r w:rsidRPr="004244AF">
        <w:rPr>
          <w:color w:val="000000"/>
        </w:rPr>
        <w:t>Классные руководители доводят до сведения родителей (законных представителей) информацию о результатах промежуточной аттестации путём заполнения дневников обучающихся, в том числе электронных. В случае неудовлетворительных результатов промежуточной аттестации (отметка «2», «</w:t>
      </w:r>
      <w:proofErr w:type="spellStart"/>
      <w:r w:rsidRPr="004244AF">
        <w:rPr>
          <w:color w:val="000000"/>
        </w:rPr>
        <w:t>неаттестация</w:t>
      </w:r>
      <w:proofErr w:type="spellEnd"/>
      <w:r w:rsidRPr="004244AF">
        <w:rPr>
          <w:color w:val="000000"/>
        </w:rPr>
        <w:t xml:space="preserve">») классные руководители уведомляют родителей (законных представителей) обучающихся в письменной форме под роспись с указанием даты ознакомления. </w:t>
      </w:r>
    </w:p>
    <w:p w:rsidR="00380306" w:rsidRPr="004244AF" w:rsidRDefault="00380306" w:rsidP="00FB62EB">
      <w:pPr>
        <w:numPr>
          <w:ilvl w:val="0"/>
          <w:numId w:val="48"/>
        </w:numPr>
        <w:tabs>
          <w:tab w:val="left" w:pos="426"/>
        </w:tabs>
        <w:ind w:left="0" w:right="-1" w:firstLine="0"/>
        <w:jc w:val="both"/>
        <w:rPr>
          <w:color w:val="000000"/>
        </w:rPr>
      </w:pPr>
      <w:r w:rsidRPr="004244AF">
        <w:rPr>
          <w:color w:val="000000"/>
        </w:rPr>
        <w:t>Результаты, полученные в ходе промежуточной аттестации</w:t>
      </w:r>
      <w:r w:rsidR="004244AF">
        <w:rPr>
          <w:color w:val="000000"/>
        </w:rPr>
        <w:t xml:space="preserve">, </w:t>
      </w:r>
      <w:r w:rsidRPr="004244AF">
        <w:rPr>
          <w:color w:val="000000"/>
        </w:rPr>
        <w:t xml:space="preserve"> являются документальной основой для составления ежегодного </w:t>
      </w:r>
      <w:proofErr w:type="spellStart"/>
      <w:r w:rsidRPr="004244AF">
        <w:rPr>
          <w:color w:val="000000"/>
        </w:rPr>
        <w:t>самообследования</w:t>
      </w:r>
      <w:proofErr w:type="spellEnd"/>
      <w:r w:rsidRPr="004244AF">
        <w:rPr>
          <w:color w:val="000000"/>
        </w:rPr>
        <w:t xml:space="preserve"> по результатам деятельности образовательного учреждения и публикуются на информационном сайте образовательного учреждения, в установленном порядке с соблюдением положений Федерального закона от 27.07.2006 №152-ФЗ «О персональных данных».</w:t>
      </w:r>
    </w:p>
    <w:p w:rsidR="00524A1A" w:rsidRDefault="00524A1A" w:rsidP="00524A1A">
      <w:pPr>
        <w:tabs>
          <w:tab w:val="left" w:pos="426"/>
        </w:tabs>
        <w:ind w:right="-1"/>
        <w:jc w:val="both"/>
        <w:rPr>
          <w:b/>
          <w:color w:val="000000"/>
        </w:rPr>
      </w:pPr>
      <w:r w:rsidRPr="00524A1A">
        <w:rPr>
          <w:b/>
          <w:color w:val="000000"/>
        </w:rPr>
        <w:t>2.2.4.</w:t>
      </w:r>
      <w:r w:rsidR="006E7098">
        <w:rPr>
          <w:b/>
          <w:color w:val="000000"/>
        </w:rPr>
        <w:t xml:space="preserve"> Итоговая аттестация</w:t>
      </w:r>
    </w:p>
    <w:p w:rsidR="000734A8" w:rsidRDefault="000734A8" w:rsidP="000734A8">
      <w:pPr>
        <w:pStyle w:val="ac"/>
        <w:numPr>
          <w:ilvl w:val="0"/>
          <w:numId w:val="55"/>
        </w:numPr>
        <w:ind w:left="284" w:hanging="284"/>
        <w:jc w:val="both"/>
      </w:pPr>
      <w:r>
        <w:rPr>
          <w:rStyle w:val="blk"/>
        </w:rPr>
        <w:t>Итоговая аттестация представляет собой форму оценки степени и уровня освоения обучающимися образовательной программы.</w:t>
      </w:r>
    </w:p>
    <w:p w:rsidR="000734A8" w:rsidRDefault="000734A8" w:rsidP="000734A8">
      <w:pPr>
        <w:pStyle w:val="ac"/>
        <w:numPr>
          <w:ilvl w:val="0"/>
          <w:numId w:val="55"/>
        </w:numPr>
        <w:ind w:left="284" w:hanging="284"/>
        <w:jc w:val="both"/>
      </w:pPr>
      <w:bookmarkStart w:id="1" w:name="dst100799"/>
      <w:bookmarkEnd w:id="1"/>
      <w:r>
        <w:rPr>
          <w:rStyle w:val="blk"/>
        </w:rPr>
        <w:t>Итоговая аттестация проводится на основе принципов объективности и независимости оценки качества подготовки обучающихся.</w:t>
      </w:r>
    </w:p>
    <w:p w:rsidR="000734A8" w:rsidRDefault="000734A8" w:rsidP="000734A8">
      <w:pPr>
        <w:pStyle w:val="ac"/>
        <w:numPr>
          <w:ilvl w:val="0"/>
          <w:numId w:val="55"/>
        </w:numPr>
        <w:ind w:left="284" w:hanging="284"/>
        <w:jc w:val="both"/>
      </w:pPr>
      <w:bookmarkStart w:id="2" w:name="dst100800"/>
      <w:bookmarkStart w:id="3" w:name="dst100801"/>
      <w:bookmarkEnd w:id="2"/>
      <w:bookmarkEnd w:id="3"/>
      <w:r>
        <w:rPr>
          <w:rStyle w:val="blk"/>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w:t>
      </w:r>
      <w:r>
        <w:rPr>
          <w:rStyle w:val="blk"/>
        </w:rPr>
        <w:lastRenderedPageBreak/>
        <w:t>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734A8" w:rsidRDefault="000734A8" w:rsidP="000734A8">
      <w:pPr>
        <w:pStyle w:val="ac"/>
        <w:numPr>
          <w:ilvl w:val="0"/>
          <w:numId w:val="55"/>
        </w:numPr>
        <w:ind w:left="284" w:hanging="284"/>
        <w:jc w:val="both"/>
      </w:pPr>
      <w:bookmarkStart w:id="4" w:name="dst245"/>
      <w:bookmarkEnd w:id="4"/>
      <w:r>
        <w:rPr>
          <w:rStyle w:val="blk"/>
        </w:rPr>
        <w:t>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734A8" w:rsidRDefault="000734A8" w:rsidP="000734A8">
      <w:pPr>
        <w:pStyle w:val="ac"/>
        <w:numPr>
          <w:ilvl w:val="0"/>
          <w:numId w:val="55"/>
        </w:numPr>
        <w:ind w:left="284" w:hanging="284"/>
        <w:jc w:val="both"/>
      </w:pPr>
      <w:r>
        <w:rPr>
          <w:rStyle w:val="blk"/>
        </w:rPr>
        <w:t xml:space="preserve">(часть 5 в ред. Федерального </w:t>
      </w:r>
      <w:hyperlink r:id="rId7" w:anchor="dst100079" w:history="1">
        <w:r w:rsidRPr="000734A8">
          <w:rPr>
            <w:rStyle w:val="a6"/>
            <w:color w:val="auto"/>
            <w:u w:val="none"/>
          </w:rPr>
          <w:t>закона</w:t>
        </w:r>
      </w:hyperlink>
      <w:r>
        <w:rPr>
          <w:rStyle w:val="blk"/>
        </w:rPr>
        <w:t xml:space="preserve"> от 26.07.2019 N 232-ФЗ) (см. текст в предыдущей редакции)</w:t>
      </w:r>
    </w:p>
    <w:p w:rsidR="000734A8" w:rsidRDefault="000734A8" w:rsidP="000734A8">
      <w:pPr>
        <w:pStyle w:val="ac"/>
        <w:numPr>
          <w:ilvl w:val="0"/>
          <w:numId w:val="55"/>
        </w:numPr>
        <w:ind w:left="284" w:hanging="284"/>
        <w:jc w:val="both"/>
      </w:pPr>
      <w:bookmarkStart w:id="5" w:name="dst100803"/>
      <w:bookmarkEnd w:id="5"/>
      <w:r>
        <w:t>К ГИА, в форме ОГЭ,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hyperlink r:id="rId8" w:anchor="7777" w:history="1">
        <w:r w:rsidRPr="000734A8">
          <w:rPr>
            <w:rStyle w:val="a6"/>
            <w:sz w:val="20"/>
            <w:szCs w:val="20"/>
            <w:vertAlign w:val="superscript"/>
          </w:rPr>
          <w:t>7</w:t>
        </w:r>
      </w:hyperlink>
      <w:r>
        <w:t xml:space="preserve">. К ГИА, в форме ЕГЭ, допускаются обучающиеся, не имеющие академической задолженности, </w:t>
      </w:r>
      <w:proofErr w:type="spellStart"/>
      <w:r>
        <w:t>вполном</w:t>
      </w:r>
      <w:proofErr w:type="spellEnd"/>
      <w:r>
        <w:t xml:space="preserve">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0734A8" w:rsidRDefault="000734A8" w:rsidP="000734A8">
      <w:pPr>
        <w:pStyle w:val="ac"/>
        <w:numPr>
          <w:ilvl w:val="0"/>
          <w:numId w:val="55"/>
        </w:numPr>
        <w:ind w:left="284" w:hanging="284"/>
        <w:jc w:val="both"/>
      </w:pPr>
      <w:bookmarkStart w:id="6" w:name="dst100804"/>
      <w:bookmarkEnd w:id="6"/>
      <w:r>
        <w:rPr>
          <w:rStyle w:val="blk"/>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734A8" w:rsidRDefault="000734A8" w:rsidP="000734A8">
      <w:pPr>
        <w:pStyle w:val="ac"/>
        <w:numPr>
          <w:ilvl w:val="0"/>
          <w:numId w:val="55"/>
        </w:numPr>
        <w:ind w:left="284" w:hanging="284"/>
        <w:jc w:val="both"/>
      </w:pPr>
      <w:bookmarkStart w:id="7" w:name="dst100805"/>
      <w:bookmarkEnd w:id="7"/>
      <w:r>
        <w:rPr>
          <w:rStyle w:val="blk"/>
        </w:rPr>
        <w:t>Не допускается взимание платы с обучающихся за прохождение государственной итоговой аттестации.</w:t>
      </w:r>
    </w:p>
    <w:p w:rsidR="000734A8" w:rsidRDefault="000734A8" w:rsidP="000734A8">
      <w:pPr>
        <w:pStyle w:val="ac"/>
        <w:numPr>
          <w:ilvl w:val="0"/>
          <w:numId w:val="55"/>
        </w:numPr>
        <w:ind w:left="284" w:hanging="284"/>
        <w:jc w:val="both"/>
      </w:pPr>
      <w:bookmarkStart w:id="8" w:name="dst100806"/>
      <w:bookmarkStart w:id="9" w:name="dst100810"/>
      <w:bookmarkStart w:id="10" w:name="dst100815"/>
      <w:bookmarkEnd w:id="8"/>
      <w:bookmarkEnd w:id="9"/>
      <w:bookmarkEnd w:id="10"/>
      <w:r>
        <w:rPr>
          <w:rStyle w:val="blk"/>
        </w:rPr>
        <w:t xml:space="preserve">Государственная итоговая аттестация по образовательным программам среднего общего образования проводится в </w:t>
      </w:r>
      <w:hyperlink r:id="rId9" w:anchor="dst100041" w:history="1">
        <w:r w:rsidRPr="000734A8">
          <w:rPr>
            <w:rStyle w:val="a6"/>
            <w:color w:val="auto"/>
            <w:u w:val="none"/>
          </w:rPr>
          <w:t>форме</w:t>
        </w:r>
      </w:hyperlink>
      <w:r w:rsidR="004244AF">
        <w:t xml:space="preserve"> </w:t>
      </w:r>
      <w:r>
        <w:rPr>
          <w:rStyle w:val="blk"/>
        </w:rPr>
        <w:t>единого государственного экзамена.</w:t>
      </w:r>
    </w:p>
    <w:p w:rsidR="00500814" w:rsidRPr="0088160F" w:rsidRDefault="00500814" w:rsidP="000734A8">
      <w:pPr>
        <w:tabs>
          <w:tab w:val="left" w:pos="426"/>
        </w:tabs>
        <w:ind w:right="-1"/>
        <w:jc w:val="both"/>
      </w:pPr>
      <w:bookmarkStart w:id="11" w:name="dst100818"/>
      <w:bookmarkEnd w:id="11"/>
      <w:r w:rsidRPr="0088160F">
        <w:rPr>
          <w:b/>
        </w:rPr>
        <w:t>3.  Контроль и система оценивания знаний учащихся.</w:t>
      </w:r>
    </w:p>
    <w:p w:rsidR="00500814" w:rsidRPr="0088160F" w:rsidRDefault="00500814" w:rsidP="00FB62EB">
      <w:pPr>
        <w:tabs>
          <w:tab w:val="left" w:pos="426"/>
        </w:tabs>
        <w:ind w:right="-1"/>
        <w:jc w:val="both"/>
      </w:pPr>
      <w:r w:rsidRPr="0088160F">
        <w:lastRenderedPageBreak/>
        <w:t>3.1</w:t>
      </w:r>
      <w:r w:rsidRPr="0088160F">
        <w:rPr>
          <w:b/>
        </w:rPr>
        <w:t>.</w:t>
      </w:r>
      <w:r w:rsidRPr="0088160F">
        <w:t xml:space="preserve"> Контроль знаний учащихся в общеобразовательном учреждении осуществляется в  формах, определённых педагогом и зафиксированных в рабочих программах.</w:t>
      </w:r>
    </w:p>
    <w:p w:rsidR="00500814" w:rsidRPr="0088160F" w:rsidRDefault="00500814" w:rsidP="00FB62EB">
      <w:pPr>
        <w:tabs>
          <w:tab w:val="left" w:pos="426"/>
        </w:tabs>
        <w:ind w:right="-1"/>
        <w:jc w:val="both"/>
      </w:pPr>
      <w:r w:rsidRPr="0088160F">
        <w:t>3.2.  Во избежание перегрузки учащихся проведение четвертных, полугодовых  контрольных работ осуществляется по графику, составленному заместителем руководителя по учебной работе.</w:t>
      </w:r>
    </w:p>
    <w:p w:rsidR="00500814" w:rsidRPr="0088160F" w:rsidRDefault="00500814" w:rsidP="00FB62EB">
      <w:pPr>
        <w:tabs>
          <w:tab w:val="left" w:pos="426"/>
        </w:tabs>
        <w:ind w:right="-1"/>
        <w:jc w:val="both"/>
      </w:pPr>
      <w:r w:rsidRPr="0088160F">
        <w:t>3.3. Заместитель руководителя по учебной работе осуществляет контроль по данному направлению, отражает результаты в аналитических справках.</w:t>
      </w:r>
    </w:p>
    <w:p w:rsidR="00500814" w:rsidRPr="0088160F" w:rsidRDefault="00500814" w:rsidP="00FB62EB">
      <w:pPr>
        <w:tabs>
          <w:tab w:val="left" w:pos="426"/>
        </w:tabs>
        <w:ind w:right="-1"/>
        <w:jc w:val="both"/>
      </w:pPr>
      <w:r w:rsidRPr="0088160F">
        <w:t>3.4. Данные контроля обсуждаются на совещаниях при завуче или директоре, заседаниях ШМО, педагогических советах.</w:t>
      </w:r>
    </w:p>
    <w:p w:rsidR="00500814" w:rsidRPr="0088160F" w:rsidRDefault="00500814" w:rsidP="00FB62EB">
      <w:pPr>
        <w:tabs>
          <w:tab w:val="left" w:pos="426"/>
        </w:tabs>
        <w:ind w:right="-1"/>
        <w:jc w:val="both"/>
      </w:pPr>
      <w:r w:rsidRPr="0088160F">
        <w:t>3.5. Контроль знаний учащихся должен осуществляться на диагностической основе, с учётом требований к уровню образованности государственных образовательных стандартов.</w:t>
      </w:r>
    </w:p>
    <w:p w:rsidR="00500814" w:rsidRPr="0088160F" w:rsidRDefault="00500814" w:rsidP="00FB62EB">
      <w:pPr>
        <w:tabs>
          <w:tab w:val="left" w:pos="426"/>
        </w:tabs>
        <w:ind w:right="-1"/>
        <w:jc w:val="both"/>
      </w:pPr>
      <w:r w:rsidRPr="0088160F">
        <w:t>3.6. Оценивание осуществляется по 5-ти балльной системе.</w:t>
      </w:r>
    </w:p>
    <w:p w:rsidR="00500814" w:rsidRPr="0088160F" w:rsidRDefault="00500814" w:rsidP="00FB62EB">
      <w:pPr>
        <w:tabs>
          <w:tab w:val="left" w:pos="426"/>
        </w:tabs>
        <w:ind w:right="-1"/>
        <w:jc w:val="both"/>
      </w:pPr>
      <w:r w:rsidRPr="0088160F">
        <w:t>3.7. Отметка должна быть своевременно прокомментирована и занесена педагогом в классный журнал и дневник учащегося</w:t>
      </w:r>
      <w:r w:rsidR="0030627E" w:rsidRPr="0088160F">
        <w:t>, электронный журнал</w:t>
      </w:r>
      <w:r w:rsidRPr="0088160F">
        <w:t>.</w:t>
      </w:r>
    </w:p>
    <w:p w:rsidR="00500814" w:rsidRPr="0088160F" w:rsidRDefault="00500814" w:rsidP="00FB62EB">
      <w:pPr>
        <w:tabs>
          <w:tab w:val="left" w:pos="426"/>
        </w:tabs>
        <w:ind w:right="-1"/>
        <w:jc w:val="both"/>
      </w:pPr>
      <w:r w:rsidRPr="0088160F">
        <w:t>3.8. Исправление отметки в классном журнале не допускается.</w:t>
      </w:r>
    </w:p>
    <w:p w:rsidR="00524A1A" w:rsidRPr="0088160F" w:rsidRDefault="00500814" w:rsidP="00FB62EB">
      <w:pPr>
        <w:tabs>
          <w:tab w:val="left" w:pos="426"/>
        </w:tabs>
        <w:ind w:right="-1"/>
        <w:jc w:val="both"/>
      </w:pPr>
      <w:r w:rsidRPr="0088160F">
        <w:t>3.9</w:t>
      </w:r>
      <w:r w:rsidRPr="0088160F">
        <w:rPr>
          <w:b/>
        </w:rPr>
        <w:t xml:space="preserve">. </w:t>
      </w:r>
      <w:r w:rsidRPr="0088160F">
        <w:t>Отметка за четверть, полугодие выставляетсяс учётом  результатов контрольных работ, индивидуальных достижений учащегося в соответствии с фактическим уровнем его знаний.</w:t>
      </w:r>
    </w:p>
    <w:p w:rsidR="00500814" w:rsidRPr="0088160F" w:rsidRDefault="00500814" w:rsidP="00FB62EB">
      <w:pPr>
        <w:tabs>
          <w:tab w:val="left" w:pos="426"/>
        </w:tabs>
        <w:ind w:right="-1"/>
        <w:jc w:val="both"/>
      </w:pPr>
      <w:r w:rsidRPr="0088160F">
        <w:t>3.10 Годовая отметка выставляется  как среднее арифметическое четвертных, полугодовых отметок по правилам математического округления.</w:t>
      </w:r>
    </w:p>
    <w:p w:rsidR="00500814" w:rsidRPr="0088160F" w:rsidRDefault="00500814" w:rsidP="00FB62EB">
      <w:pPr>
        <w:tabs>
          <w:tab w:val="left" w:pos="426"/>
        </w:tabs>
        <w:ind w:right="-1"/>
        <w:jc w:val="both"/>
      </w:pPr>
      <w:r w:rsidRPr="0088160F">
        <w:t>3.11. Четвертные, полугодовые, годовые отметки выставляются не позднее чем за два дня до начала каникул.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 а в случае неудовлетворительных результатов  учебного года - в письменном виде под роспись родителей с указанием даты ознакомления. Письменное извещение родителям о неудовлетворительных результатах учебного года хранится в личном деле учащегося.</w:t>
      </w:r>
    </w:p>
    <w:p w:rsidR="00500814" w:rsidRPr="0088160F" w:rsidRDefault="00500814" w:rsidP="00FB62EB">
      <w:pPr>
        <w:tabs>
          <w:tab w:val="left" w:pos="426"/>
        </w:tabs>
        <w:ind w:right="-1"/>
        <w:jc w:val="both"/>
        <w:rPr>
          <w:b/>
        </w:rPr>
      </w:pPr>
      <w:r w:rsidRPr="0088160F">
        <w:t xml:space="preserve">3.12. В случае несогласия учащихся и их родителей (законных представителей) с выставленной итоговой оценкой по предмету (кроме 9 и 11 классов) она может быть пересмотрена в соответствии с Положением о конфликтной комиссии образовательного учреждения по вопросам разрешения споров между участниками образовательного процесса. </w:t>
      </w:r>
    </w:p>
    <w:p w:rsidR="00500814" w:rsidRPr="0088160F" w:rsidRDefault="00500814" w:rsidP="00FB62EB">
      <w:pPr>
        <w:tabs>
          <w:tab w:val="left" w:pos="426"/>
        </w:tabs>
        <w:ind w:right="-1"/>
        <w:jc w:val="both"/>
      </w:pPr>
      <w:r w:rsidRPr="0088160F">
        <w:t xml:space="preserve">3.13. Перевод обучающихся в следующий класс или на новую ступень обучения осуществляется в </w:t>
      </w:r>
      <w:proofErr w:type="gramStart"/>
      <w:r w:rsidRPr="0088160F">
        <w:t>соответствии  со</w:t>
      </w:r>
      <w:proofErr w:type="gramEnd"/>
      <w:r w:rsidRPr="0088160F">
        <w:t xml:space="preserve"> статьёй 58 Закона «Об образовании в Российской Федерации» решением педагогического совета. </w:t>
      </w:r>
    </w:p>
    <w:p w:rsidR="00500814" w:rsidRPr="0088160F" w:rsidRDefault="00500814" w:rsidP="00FB62EB">
      <w:pPr>
        <w:tabs>
          <w:tab w:val="left" w:pos="426"/>
        </w:tabs>
        <w:ind w:right="-1"/>
        <w:jc w:val="both"/>
      </w:pPr>
      <w:r w:rsidRPr="0088160F">
        <w:t>3.14. Результат перевода оформляется приказом по школе.</w:t>
      </w:r>
    </w:p>
    <w:p w:rsidR="00CC63BB" w:rsidRPr="0088160F" w:rsidRDefault="00500814" w:rsidP="00FB62EB">
      <w:pPr>
        <w:tabs>
          <w:tab w:val="left" w:pos="426"/>
        </w:tabs>
        <w:ind w:right="-1"/>
        <w:jc w:val="both"/>
      </w:pPr>
      <w:r w:rsidRPr="0088160F">
        <w:t>Учащиеся, имеющие по итогам учебного года академическую задолженность по одному предмету, в следующий класс  переводятся условно решением педсовета. Ответственность за ликвидацию академической задолженности в течение следующего учебного года возлагается на родителей (законных представителей) по их заявлению на имя руководителя ОУ, в котором оговариваются сроки ликвидации задолженностей. Руководителем ОУ издаётся приказ об организации работы педагогов с условно переведёнными учащимися согласно представленному графику и с учётом режима работы общеобразовательного учреждения. Отметки по результатам ликвидации задолженностей вносятся в зачётную ведомость, подписанную педагогом и руководителем ОУ, а затем переносятся классным руководителем в сводную ведомость классного журнала с пометкой «Зачёт», зачётная ведомость хранится в личном деле учащегося.</w:t>
      </w:r>
    </w:p>
    <w:p w:rsidR="00500814" w:rsidRPr="0088160F" w:rsidRDefault="00500814" w:rsidP="00FB62EB">
      <w:pPr>
        <w:pStyle w:val="a3"/>
        <w:tabs>
          <w:tab w:val="left" w:pos="426"/>
        </w:tabs>
        <w:ind w:right="-1"/>
        <w:jc w:val="both"/>
        <w:textAlignment w:val="top"/>
        <w:rPr>
          <w:rStyle w:val="a8"/>
          <w:sz w:val="24"/>
          <w:szCs w:val="24"/>
        </w:rPr>
      </w:pPr>
      <w:r w:rsidRPr="0088160F">
        <w:rPr>
          <w:rStyle w:val="a8"/>
          <w:sz w:val="24"/>
          <w:szCs w:val="24"/>
        </w:rPr>
        <w:t xml:space="preserve">4. </w:t>
      </w:r>
      <w:proofErr w:type="gramStart"/>
      <w:r w:rsidRPr="0088160F">
        <w:rPr>
          <w:rStyle w:val="a8"/>
          <w:sz w:val="24"/>
          <w:szCs w:val="24"/>
        </w:rPr>
        <w:t>Формы и методы оценки</w:t>
      </w:r>
      <w:proofErr w:type="gramEnd"/>
      <w:r w:rsidRPr="0088160F">
        <w:rPr>
          <w:rStyle w:val="a8"/>
          <w:sz w:val="24"/>
          <w:szCs w:val="24"/>
        </w:rPr>
        <w:t xml:space="preserve"> обучающихся по ФГОС.</w:t>
      </w:r>
    </w:p>
    <w:p w:rsidR="00500814" w:rsidRPr="0088160F" w:rsidRDefault="00500814" w:rsidP="00FB62EB">
      <w:pPr>
        <w:pStyle w:val="a3"/>
        <w:tabs>
          <w:tab w:val="left" w:pos="426"/>
        </w:tabs>
        <w:ind w:right="-1"/>
        <w:jc w:val="both"/>
        <w:textAlignment w:val="top"/>
        <w:rPr>
          <w:sz w:val="24"/>
          <w:szCs w:val="24"/>
        </w:rPr>
      </w:pPr>
      <w:r w:rsidRPr="0088160F">
        <w:rPr>
          <w:sz w:val="24"/>
          <w:szCs w:val="24"/>
        </w:rPr>
        <w:t>4.1.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«уровне</w:t>
      </w:r>
      <w:r w:rsidR="00524A1A">
        <w:rPr>
          <w:sz w:val="24"/>
          <w:szCs w:val="24"/>
        </w:rPr>
        <w:t>во</w:t>
      </w:r>
      <w:r w:rsidRPr="0088160F">
        <w:rPr>
          <w:sz w:val="24"/>
          <w:szCs w:val="24"/>
        </w:rPr>
        <w:t>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500814" w:rsidRPr="0088160F" w:rsidRDefault="00500814" w:rsidP="00FB62EB">
      <w:pPr>
        <w:pStyle w:val="a3"/>
        <w:tabs>
          <w:tab w:val="left" w:pos="426"/>
        </w:tabs>
        <w:ind w:right="-1"/>
        <w:jc w:val="both"/>
        <w:textAlignment w:val="top"/>
        <w:rPr>
          <w:sz w:val="24"/>
          <w:szCs w:val="24"/>
        </w:rPr>
      </w:pPr>
      <w:r w:rsidRPr="0088160F">
        <w:rPr>
          <w:sz w:val="24"/>
          <w:szCs w:val="24"/>
        </w:rPr>
        <w:lastRenderedPageBreak/>
        <w:t>4.2.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xml:space="preserve">4.3.Главным средством накопления информации об образовательных результатах ученика становится портфель достижений (портфолио).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метапредметных, личностных; учебных и </w:t>
      </w:r>
      <w:proofErr w:type="spellStart"/>
      <w:r w:rsidRPr="0088160F">
        <w:rPr>
          <w:sz w:val="24"/>
          <w:szCs w:val="24"/>
        </w:rPr>
        <w:t>внеучебных</w:t>
      </w:r>
      <w:proofErr w:type="spellEnd"/>
      <w:r w:rsidRPr="0088160F">
        <w:rPr>
          <w:sz w:val="24"/>
          <w:szCs w:val="24"/>
        </w:rPr>
        <w:t>), накопленных в портфеле достижений ученика за четыре года обучения в начальной школе.</w:t>
      </w:r>
    </w:p>
    <w:p w:rsidR="00500814" w:rsidRPr="0088160F" w:rsidRDefault="00500814" w:rsidP="00FB62EB">
      <w:pPr>
        <w:tabs>
          <w:tab w:val="left" w:pos="426"/>
        </w:tabs>
        <w:ind w:right="-1"/>
        <w:jc w:val="both"/>
        <w:rPr>
          <w:color w:val="FF0000"/>
        </w:rPr>
      </w:pPr>
      <w:r w:rsidRPr="0088160F">
        <w:t>.4.</w:t>
      </w:r>
      <w:r w:rsidRPr="0088160F">
        <w:rPr>
          <w:rStyle w:val="a8"/>
          <w:b w:val="0"/>
        </w:rPr>
        <w:t>4. Система оценки результатов ФГОС.</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Оценка ставится за каждую учебную задачу, показывающую овладение конкретным действием (умением).</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в электронном варианте. «Рабочий журнал учителя» -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В таблицах отметки выставляются в графу того действия (умения), которое было основным в ходе решения конкретной задачи. Отметки выставляются по 5-ти бальной системе.</w:t>
      </w:r>
    </w:p>
    <w:p w:rsidR="00500814" w:rsidRPr="0088160F" w:rsidRDefault="00500814" w:rsidP="00FB62EB">
      <w:pPr>
        <w:pStyle w:val="a3"/>
        <w:tabs>
          <w:tab w:val="left" w:pos="426"/>
        </w:tabs>
        <w:ind w:right="-1"/>
        <w:jc w:val="both"/>
        <w:textAlignment w:val="top"/>
        <w:rPr>
          <w:sz w:val="24"/>
          <w:szCs w:val="24"/>
        </w:rPr>
      </w:pPr>
      <w:r w:rsidRPr="0088160F">
        <w:rPr>
          <w:sz w:val="24"/>
          <w:szCs w:val="24"/>
        </w:rPr>
        <w:t>4.5.  Необходимые группы таблиц:</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таблицы ПРЕДМЕТНЫХ</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xml:space="preserve">- таблицы МЕТАПРЕДМЕТНЫХ результатов: регулятивные универсальные учебные </w:t>
      </w:r>
      <w:proofErr w:type="gramStart"/>
      <w:r w:rsidRPr="0088160F">
        <w:rPr>
          <w:sz w:val="24"/>
          <w:szCs w:val="24"/>
        </w:rPr>
        <w:t>действия,  познавательные</w:t>
      </w:r>
      <w:proofErr w:type="gramEnd"/>
      <w:r w:rsidRPr="0088160F">
        <w:rPr>
          <w:sz w:val="24"/>
          <w:szCs w:val="24"/>
        </w:rPr>
        <w:t xml:space="preserve"> универсальные учебные действия, коммуникативные универсальные учебные действия;.</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xml:space="preserve">- таблицы ЛИЧНОСТНЫХ </w:t>
      </w:r>
      <w:proofErr w:type="spellStart"/>
      <w:r w:rsidRPr="0088160F">
        <w:rPr>
          <w:sz w:val="24"/>
          <w:szCs w:val="24"/>
        </w:rPr>
        <w:t>неперсонифицированных</w:t>
      </w:r>
      <w:proofErr w:type="spellEnd"/>
      <w:r w:rsidRPr="0088160F">
        <w:rPr>
          <w:sz w:val="24"/>
          <w:szCs w:val="24"/>
        </w:rPr>
        <w:t xml:space="preserve"> результатов.</w:t>
      </w:r>
    </w:p>
    <w:p w:rsidR="00500814" w:rsidRPr="0088160F" w:rsidRDefault="0030627E" w:rsidP="00FB62EB">
      <w:pPr>
        <w:pStyle w:val="a3"/>
        <w:tabs>
          <w:tab w:val="left" w:pos="426"/>
        </w:tabs>
        <w:ind w:right="-1"/>
        <w:jc w:val="both"/>
        <w:textAlignment w:val="top"/>
        <w:rPr>
          <w:sz w:val="24"/>
          <w:szCs w:val="24"/>
        </w:rPr>
      </w:pPr>
      <w:r w:rsidRPr="0088160F">
        <w:rPr>
          <w:sz w:val="24"/>
          <w:szCs w:val="24"/>
        </w:rPr>
        <w:t>4</w:t>
      </w:r>
      <w:r w:rsidR="00500814" w:rsidRPr="0088160F">
        <w:rPr>
          <w:sz w:val="24"/>
          <w:szCs w:val="24"/>
        </w:rPr>
        <w:t>.6. Типы оценок: - текущие, за задачи, решенные при изучении новой темы (выставляются по желанию ученика) - за тематические проверочные (контрольные) работы (отметка выставляется обязательно всем ученикам с правом пересдачи хотя бы 1 раз).</w:t>
      </w:r>
    </w:p>
    <w:p w:rsidR="00500814" w:rsidRPr="0088160F" w:rsidRDefault="0030627E" w:rsidP="00FB62EB">
      <w:pPr>
        <w:pStyle w:val="a3"/>
        <w:tabs>
          <w:tab w:val="left" w:pos="426"/>
        </w:tabs>
        <w:ind w:right="-1"/>
        <w:jc w:val="both"/>
        <w:textAlignment w:val="top"/>
        <w:rPr>
          <w:sz w:val="24"/>
          <w:szCs w:val="24"/>
        </w:rPr>
      </w:pPr>
      <w:r w:rsidRPr="0088160F">
        <w:rPr>
          <w:sz w:val="24"/>
          <w:szCs w:val="24"/>
        </w:rPr>
        <w:t>4</w:t>
      </w:r>
      <w:r w:rsidR="00500814" w:rsidRPr="0088160F">
        <w:rPr>
          <w:sz w:val="24"/>
          <w:szCs w:val="24"/>
        </w:rPr>
        <w:t xml:space="preserve">.7. Критерии оценивания 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«хорошо, но не отлично» или «нормально» (решение задачи с недочётами). Повышенный уровень (программный) – решение нестандартной задачи, где потребовалось: либо действие в новой, непривычной ситуации (в том числе действия из раздела «Ученик может научиться» примерной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Максимальный уровень (НЕобязательный). Решение не изучавшейся в </w:t>
      </w:r>
      <w:r w:rsidR="00500814" w:rsidRPr="0088160F">
        <w:rPr>
          <w:sz w:val="24"/>
          <w:szCs w:val="24"/>
        </w:rPr>
        <w:lastRenderedPageBreak/>
        <w:t>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p w:rsidR="00500814" w:rsidRPr="0088160F" w:rsidRDefault="0030627E" w:rsidP="00FB62EB">
      <w:pPr>
        <w:pStyle w:val="a3"/>
        <w:tabs>
          <w:tab w:val="left" w:pos="426"/>
        </w:tabs>
        <w:ind w:right="-1"/>
        <w:jc w:val="both"/>
        <w:textAlignment w:val="top"/>
        <w:rPr>
          <w:sz w:val="24"/>
          <w:szCs w:val="24"/>
        </w:rPr>
      </w:pPr>
      <w:r w:rsidRPr="0088160F">
        <w:rPr>
          <w:sz w:val="24"/>
          <w:szCs w:val="24"/>
        </w:rPr>
        <w:t>4</w:t>
      </w:r>
      <w:r w:rsidR="00500814" w:rsidRPr="0088160F">
        <w:rPr>
          <w:sz w:val="24"/>
          <w:szCs w:val="24"/>
        </w:rPr>
        <w:t>.8. Определение итоговых оценок:</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предметные оценки/отметки определяются по таблицам предметных результатов (среднее арифметическое баллов);</w:t>
      </w:r>
    </w:p>
    <w:p w:rsidR="00CC63BB" w:rsidRPr="0088160F" w:rsidRDefault="00500814" w:rsidP="00FB62EB">
      <w:pPr>
        <w:pStyle w:val="a3"/>
        <w:tabs>
          <w:tab w:val="left" w:pos="426"/>
        </w:tabs>
        <w:ind w:right="-1"/>
        <w:jc w:val="both"/>
        <w:textAlignment w:val="top"/>
        <w:rPr>
          <w:sz w:val="24"/>
          <w:szCs w:val="24"/>
        </w:rPr>
      </w:pPr>
      <w:r w:rsidRPr="0088160F">
        <w:rPr>
          <w:sz w:val="24"/>
          <w:szCs w:val="24"/>
        </w:rPr>
        <w:t>- итоговая оценка определяется на основе положительных результатов, накопленных учеником в портфеле достижений, а также на основе итоговой диагностики предметных и метапредметных результатов.</w:t>
      </w:r>
    </w:p>
    <w:p w:rsidR="00500814" w:rsidRPr="0088160F" w:rsidRDefault="0030627E" w:rsidP="00FB62EB">
      <w:pPr>
        <w:pStyle w:val="2"/>
        <w:tabs>
          <w:tab w:val="left" w:pos="426"/>
        </w:tabs>
        <w:ind w:right="-1"/>
        <w:jc w:val="both"/>
        <w:rPr>
          <w:rFonts w:ascii="Times New Roman" w:hAnsi="Times New Roman"/>
          <w:i w:val="0"/>
          <w:iCs w:val="0"/>
          <w:sz w:val="24"/>
          <w:szCs w:val="24"/>
        </w:rPr>
      </w:pPr>
      <w:r w:rsidRPr="0088160F">
        <w:rPr>
          <w:rFonts w:ascii="Times New Roman" w:hAnsi="Times New Roman"/>
          <w:i w:val="0"/>
          <w:iCs w:val="0"/>
          <w:sz w:val="24"/>
          <w:szCs w:val="24"/>
        </w:rPr>
        <w:t>5</w:t>
      </w:r>
      <w:r w:rsidR="00500814" w:rsidRPr="0088160F">
        <w:rPr>
          <w:rFonts w:ascii="Times New Roman" w:hAnsi="Times New Roman"/>
          <w:i w:val="0"/>
          <w:iCs w:val="0"/>
          <w:sz w:val="24"/>
          <w:szCs w:val="24"/>
        </w:rPr>
        <w:t>. Критерии и нормы оценочной деятельности.</w:t>
      </w:r>
    </w:p>
    <w:p w:rsidR="00CC63BB" w:rsidRPr="0088160F" w:rsidRDefault="00500814" w:rsidP="00FB62EB">
      <w:pPr>
        <w:tabs>
          <w:tab w:val="left" w:pos="426"/>
        </w:tabs>
        <w:ind w:right="-1"/>
        <w:jc w:val="both"/>
      </w:pPr>
      <w:r w:rsidRPr="0088160F">
        <w:t xml:space="preserve">   В основу критериев оценки учебной деятельности учащихся положены объективность и единый подход. При 5 – балльной оценке для всех установлены </w:t>
      </w:r>
      <w:proofErr w:type="spellStart"/>
      <w:r w:rsidRPr="0088160F">
        <w:t>общедидактические</w:t>
      </w:r>
      <w:proofErr w:type="spellEnd"/>
      <w:r w:rsidRPr="0088160F">
        <w:t xml:space="preserve"> критерии (приложение 1). </w:t>
      </w:r>
    </w:p>
    <w:p w:rsidR="00CC63BB" w:rsidRPr="0088160F" w:rsidRDefault="00CC63BB" w:rsidP="00FB62EB">
      <w:pPr>
        <w:tabs>
          <w:tab w:val="left" w:pos="426"/>
        </w:tabs>
        <w:ind w:right="-1"/>
        <w:jc w:val="both"/>
      </w:pPr>
    </w:p>
    <w:p w:rsidR="00A51A7B" w:rsidRPr="0088160F" w:rsidRDefault="00A51A7B" w:rsidP="00FB62EB">
      <w:pPr>
        <w:tabs>
          <w:tab w:val="left" w:pos="426"/>
        </w:tabs>
        <w:ind w:right="-1"/>
        <w:jc w:val="both"/>
        <w:rPr>
          <w:b/>
          <w:bCs/>
        </w:rPr>
      </w:pPr>
      <w:r w:rsidRPr="0088160F">
        <w:rPr>
          <w:b/>
        </w:rPr>
        <w:t xml:space="preserve">6. </w:t>
      </w:r>
      <w:r w:rsidRPr="0088160F">
        <w:rPr>
          <w:b/>
          <w:bCs/>
        </w:rPr>
        <w:t xml:space="preserve"> Права и обязанности участников образовательного процесса</w:t>
      </w:r>
    </w:p>
    <w:p w:rsidR="00A51A7B" w:rsidRPr="0088160F" w:rsidRDefault="00A51A7B" w:rsidP="00FB62EB">
      <w:pPr>
        <w:tabs>
          <w:tab w:val="left" w:pos="426"/>
        </w:tabs>
        <w:ind w:right="-1"/>
        <w:jc w:val="both"/>
      </w:pPr>
      <w:r w:rsidRPr="0088160F">
        <w:t>6.1. Руководитель общеобразовательного учреждения (его заместитель по учебно-воспитательной работе) обязан:</w:t>
      </w:r>
    </w:p>
    <w:p w:rsidR="00A51A7B" w:rsidRPr="0088160F" w:rsidRDefault="00A51A7B" w:rsidP="00FB62EB">
      <w:pPr>
        <w:tabs>
          <w:tab w:val="left" w:pos="426"/>
        </w:tabs>
        <w:ind w:right="-1"/>
        <w:jc w:val="both"/>
      </w:pPr>
      <w:r w:rsidRPr="0088160F">
        <w:t>- на педагогическом совете обсудить вопрос о формах проведения промежуточной аттестации обучающихся;</w:t>
      </w:r>
    </w:p>
    <w:p w:rsidR="00A51A7B" w:rsidRPr="0088160F" w:rsidRDefault="00A51A7B" w:rsidP="00FB62EB">
      <w:pPr>
        <w:tabs>
          <w:tab w:val="left" w:pos="426"/>
        </w:tabs>
        <w:ind w:right="-1"/>
        <w:jc w:val="both"/>
      </w:pPr>
      <w:r w:rsidRPr="0088160F">
        <w:t>- довести до сведения участников образовательного процесса сроки и перечень предметов, по которым проводятся письменные работы по единым текстам, разработанным государственными или муниципальными органами управления образованием;</w:t>
      </w:r>
    </w:p>
    <w:p w:rsidR="00A51A7B" w:rsidRPr="0088160F" w:rsidRDefault="00A51A7B" w:rsidP="00FB62EB">
      <w:pPr>
        <w:tabs>
          <w:tab w:val="left" w:pos="426"/>
        </w:tabs>
        <w:ind w:right="-1"/>
        <w:jc w:val="both"/>
      </w:pPr>
      <w:r w:rsidRPr="0088160F">
        <w:t>- определить перечень и количество предметов, по которым организуется письменная и устная аттестация обучающихся;</w:t>
      </w:r>
    </w:p>
    <w:p w:rsidR="00A51A7B" w:rsidRPr="0088160F" w:rsidRDefault="00A51A7B" w:rsidP="00FB62EB">
      <w:pPr>
        <w:tabs>
          <w:tab w:val="left" w:pos="426"/>
        </w:tabs>
        <w:ind w:right="-1"/>
        <w:jc w:val="both"/>
      </w:pPr>
      <w:r w:rsidRPr="0088160F">
        <w:t>- установить сроки аттестационного периода;</w:t>
      </w:r>
    </w:p>
    <w:p w:rsidR="00A51A7B" w:rsidRPr="0088160F" w:rsidRDefault="00A51A7B" w:rsidP="00FB62EB">
      <w:pPr>
        <w:tabs>
          <w:tab w:val="left" w:pos="426"/>
        </w:tabs>
        <w:ind w:right="-1"/>
        <w:jc w:val="both"/>
      </w:pPr>
      <w:r w:rsidRPr="0088160F">
        <w:t>- утвердить состав аттестационных комиссий по предметам;</w:t>
      </w:r>
    </w:p>
    <w:p w:rsidR="00A51A7B" w:rsidRPr="0088160F" w:rsidRDefault="00A51A7B" w:rsidP="00FB62EB">
      <w:pPr>
        <w:tabs>
          <w:tab w:val="left" w:pos="426"/>
        </w:tabs>
        <w:ind w:right="-1"/>
        <w:jc w:val="both"/>
      </w:pPr>
      <w:r w:rsidRPr="0088160F">
        <w:t>- утвердить расписание экзаменов и консультаций;</w:t>
      </w:r>
    </w:p>
    <w:p w:rsidR="00A51A7B" w:rsidRPr="0088160F" w:rsidRDefault="00A51A7B" w:rsidP="00FB62EB">
      <w:pPr>
        <w:tabs>
          <w:tab w:val="left" w:pos="426"/>
        </w:tabs>
        <w:ind w:right="-1"/>
        <w:jc w:val="both"/>
      </w:pPr>
      <w:r w:rsidRPr="0088160F">
        <w:t>- решить вопрос об освобождении обучающихся от итогового контроля и провести их аттестацию на основе текущей аттестации;</w:t>
      </w:r>
    </w:p>
    <w:p w:rsidR="00A51A7B" w:rsidRPr="0088160F" w:rsidRDefault="00A51A7B" w:rsidP="00FB62EB">
      <w:pPr>
        <w:tabs>
          <w:tab w:val="left" w:pos="426"/>
        </w:tabs>
        <w:ind w:right="-1"/>
        <w:jc w:val="both"/>
      </w:pPr>
      <w:r w:rsidRPr="0088160F">
        <w:t>- представить анализ итогов аттестации обучающихся на методические объединения и педсовет.</w:t>
      </w:r>
    </w:p>
    <w:p w:rsidR="00A51A7B" w:rsidRPr="0088160F" w:rsidRDefault="00A51A7B" w:rsidP="00FB62EB">
      <w:pPr>
        <w:tabs>
          <w:tab w:val="left" w:pos="426"/>
        </w:tabs>
        <w:ind w:right="-1"/>
        <w:jc w:val="both"/>
      </w:pPr>
      <w:r w:rsidRPr="0088160F">
        <w:t>6.2. Учителя, входящие в состав аттестационных комиссий, обязаны:</w:t>
      </w:r>
    </w:p>
    <w:p w:rsidR="00A51A7B" w:rsidRPr="0088160F" w:rsidRDefault="00A51A7B" w:rsidP="00FB62EB">
      <w:pPr>
        <w:tabs>
          <w:tab w:val="left" w:pos="426"/>
        </w:tabs>
        <w:ind w:right="-1"/>
        <w:jc w:val="both"/>
      </w:pPr>
      <w:r w:rsidRPr="0088160F">
        <w:t>- подготовить аттестационный материал для проведения всех форм промежуточной аттестации по предметам, установленным и избранным обучающимися;</w:t>
      </w:r>
    </w:p>
    <w:p w:rsidR="00A51A7B" w:rsidRPr="0088160F" w:rsidRDefault="00A51A7B" w:rsidP="00FB62EB">
      <w:pPr>
        <w:tabs>
          <w:tab w:val="left" w:pos="426"/>
        </w:tabs>
        <w:ind w:right="-1"/>
        <w:jc w:val="both"/>
      </w:pPr>
      <w:r w:rsidRPr="0088160F">
        <w:t>- организовать необходимую консультативную помощь обучающимся при подготовке к итоговому контролю.</w:t>
      </w:r>
    </w:p>
    <w:p w:rsidR="003A59B2" w:rsidRPr="0088160F" w:rsidRDefault="00A51A7B" w:rsidP="00FB62EB">
      <w:pPr>
        <w:tabs>
          <w:tab w:val="left" w:pos="426"/>
        </w:tabs>
        <w:ind w:right="-1"/>
        <w:jc w:val="both"/>
      </w:pPr>
      <w:r w:rsidRPr="0088160F">
        <w:t>6.3.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промежуточной и итоговой аттестации.</w:t>
      </w:r>
    </w:p>
    <w:p w:rsidR="0030627E" w:rsidRPr="0088160F" w:rsidRDefault="003A59B2" w:rsidP="00FB62EB">
      <w:pPr>
        <w:tabs>
          <w:tab w:val="left" w:pos="426"/>
        </w:tabs>
        <w:ind w:right="-1"/>
        <w:jc w:val="both"/>
      </w:pPr>
      <w:r w:rsidRPr="0088160F">
        <w:t xml:space="preserve">6.4. </w:t>
      </w:r>
      <w:r w:rsidR="0030627E" w:rsidRPr="0088160F">
        <w:t xml:space="preserve"> Учащиеся имеют право:</w:t>
      </w:r>
    </w:p>
    <w:p w:rsidR="0030627E" w:rsidRPr="0088160F" w:rsidRDefault="0030627E" w:rsidP="00FB62EB">
      <w:pPr>
        <w:numPr>
          <w:ilvl w:val="0"/>
          <w:numId w:val="10"/>
        </w:numPr>
        <w:tabs>
          <w:tab w:val="left" w:pos="426"/>
        </w:tabs>
        <w:ind w:left="0" w:right="-1" w:firstLine="0"/>
        <w:jc w:val="both"/>
      </w:pPr>
      <w:r w:rsidRPr="0088160F">
        <w:t>на плановую промежуточную аттестацию качества образованности по контрольным предметам и качества знаний в виде оценки (отметки) успеваемости по всем предметам учебной программы, позволяющим в течение года  оценить их успешность в изучении программного материала, а также результаты развития  ключевых  компетенций, ответственные за формирование системного и творческого характера их применения;</w:t>
      </w:r>
    </w:p>
    <w:p w:rsidR="0030627E" w:rsidRPr="0088160F" w:rsidRDefault="0030627E" w:rsidP="00FB62EB">
      <w:pPr>
        <w:numPr>
          <w:ilvl w:val="0"/>
          <w:numId w:val="10"/>
        </w:numPr>
        <w:tabs>
          <w:tab w:val="left" w:pos="426"/>
        </w:tabs>
        <w:ind w:left="0" w:right="-1" w:firstLine="0"/>
        <w:jc w:val="both"/>
        <w:rPr>
          <w:color w:val="000000"/>
        </w:rPr>
      </w:pPr>
      <w:r w:rsidRPr="0088160F">
        <w:rPr>
          <w:color w:val="000000"/>
        </w:rPr>
        <w:t>на досрочную промежуточную аттестацию в исключительных случаях и по согласованию с ведущим педагогом и администрацией;</w:t>
      </w:r>
    </w:p>
    <w:p w:rsidR="0030627E" w:rsidRPr="0088160F" w:rsidRDefault="0030627E" w:rsidP="00FB62EB">
      <w:pPr>
        <w:numPr>
          <w:ilvl w:val="0"/>
          <w:numId w:val="10"/>
        </w:numPr>
        <w:tabs>
          <w:tab w:val="left" w:pos="426"/>
        </w:tabs>
        <w:ind w:left="0" w:right="-1" w:firstLine="0"/>
        <w:jc w:val="both"/>
        <w:rPr>
          <w:color w:val="000000"/>
        </w:rPr>
      </w:pPr>
      <w:r w:rsidRPr="0088160F">
        <w:rPr>
          <w:color w:val="000000"/>
        </w:rPr>
        <w:lastRenderedPageBreak/>
        <w:t>на освобождение от сдачи зачета по пройденной теме и получение зачета автоматически при условии активной работы на всех уроках и выполнении в срок всех домашних заданий по данной теме;</w:t>
      </w:r>
    </w:p>
    <w:p w:rsidR="0030627E" w:rsidRPr="0088160F" w:rsidRDefault="0030627E" w:rsidP="00FB62EB">
      <w:pPr>
        <w:numPr>
          <w:ilvl w:val="0"/>
          <w:numId w:val="10"/>
        </w:numPr>
        <w:tabs>
          <w:tab w:val="left" w:pos="426"/>
        </w:tabs>
        <w:ind w:left="0" w:right="-1" w:firstLine="0"/>
        <w:jc w:val="both"/>
        <w:rPr>
          <w:color w:val="000000"/>
        </w:rPr>
      </w:pPr>
      <w:r w:rsidRPr="0088160F">
        <w:rPr>
          <w:color w:val="000000"/>
        </w:rPr>
        <w:t>на выбор предмета и тематики проведения реферативной и научно-исследовательской работы в 8 – 11 классах с согласия педагога;</w:t>
      </w:r>
    </w:p>
    <w:p w:rsidR="0030627E" w:rsidRPr="0088160F" w:rsidRDefault="0030627E" w:rsidP="00FB62EB">
      <w:pPr>
        <w:numPr>
          <w:ilvl w:val="0"/>
          <w:numId w:val="10"/>
        </w:numPr>
        <w:tabs>
          <w:tab w:val="left" w:pos="426"/>
        </w:tabs>
        <w:ind w:left="0" w:right="-1" w:firstLine="0"/>
        <w:jc w:val="both"/>
        <w:rPr>
          <w:color w:val="000000"/>
        </w:rPr>
      </w:pPr>
      <w:r w:rsidRPr="0088160F">
        <w:rPr>
          <w:color w:val="000000"/>
        </w:rPr>
        <w:t>на добровольное участие в школьном этапе  предметных олимпиадах по основам наук;</w:t>
      </w:r>
    </w:p>
    <w:p w:rsidR="0030627E" w:rsidRPr="0088160F" w:rsidRDefault="0030627E" w:rsidP="00FB62EB">
      <w:pPr>
        <w:numPr>
          <w:ilvl w:val="0"/>
          <w:numId w:val="10"/>
        </w:numPr>
        <w:tabs>
          <w:tab w:val="left" w:pos="426"/>
        </w:tabs>
        <w:ind w:left="0" w:right="-1" w:firstLine="0"/>
        <w:jc w:val="both"/>
        <w:rPr>
          <w:color w:val="000000"/>
        </w:rPr>
      </w:pPr>
      <w:r w:rsidRPr="0088160F">
        <w:rPr>
          <w:color w:val="000000"/>
        </w:rPr>
        <w:t>на коррекцию знаний с помощью педагога в период каникул в случае неудовлетворительных результатов промежуточной аттестации по уважительной причине (болезни) и последующую повторную аттестацию;</w:t>
      </w:r>
    </w:p>
    <w:p w:rsidR="0030627E" w:rsidRPr="0088160F" w:rsidRDefault="0030627E" w:rsidP="00FB62EB">
      <w:pPr>
        <w:numPr>
          <w:ilvl w:val="1"/>
          <w:numId w:val="52"/>
        </w:numPr>
        <w:tabs>
          <w:tab w:val="left" w:pos="426"/>
        </w:tabs>
        <w:ind w:left="0" w:right="-1" w:firstLine="0"/>
        <w:jc w:val="both"/>
        <w:rPr>
          <w:color w:val="000000"/>
        </w:rPr>
      </w:pPr>
      <w:r w:rsidRPr="0088160F">
        <w:rPr>
          <w:color w:val="000000"/>
        </w:rPr>
        <w:t xml:space="preserve"> Коррекция знаний учащегося проводится учителем во время консультаций в течение учебного года и на дополнительных занятиях во время каникул. График дополнительных занятий в каникулы составляется учителем в соответствии с планом работы образовательного учреждения в каникулярное время и учебной нагрузкой учителя и утверждается заместителем руководителя по учебной работе.</w:t>
      </w:r>
    </w:p>
    <w:p w:rsidR="0030627E" w:rsidRPr="0088160F" w:rsidRDefault="0030627E" w:rsidP="00FB62EB">
      <w:pPr>
        <w:numPr>
          <w:ilvl w:val="1"/>
          <w:numId w:val="52"/>
        </w:numPr>
        <w:tabs>
          <w:tab w:val="left" w:pos="426"/>
        </w:tabs>
        <w:ind w:left="0" w:right="-1" w:firstLine="0"/>
        <w:jc w:val="both"/>
        <w:rPr>
          <w:color w:val="000000"/>
        </w:rPr>
      </w:pPr>
      <w:r w:rsidRPr="0088160F">
        <w:rPr>
          <w:color w:val="000000"/>
        </w:rPr>
        <w:t xml:space="preserve"> В случае получения неудовлетворительной оценки по итогам промежуточной аттестации из-за пропуска учебных занятий по неуважительной причине, учащийся также имеет право на повторную аттестацию, однако коррекция знаний по предмету при подготовке к повторной промежуточной аттестации осуществляется учащимся самостоятельно.</w:t>
      </w:r>
    </w:p>
    <w:p w:rsidR="0030627E" w:rsidRPr="0088160F" w:rsidRDefault="0030627E" w:rsidP="00FB62EB">
      <w:pPr>
        <w:numPr>
          <w:ilvl w:val="1"/>
          <w:numId w:val="52"/>
        </w:numPr>
        <w:tabs>
          <w:tab w:val="left" w:pos="426"/>
        </w:tabs>
        <w:ind w:left="0" w:right="-1" w:firstLine="0"/>
        <w:jc w:val="both"/>
        <w:rPr>
          <w:color w:val="000000"/>
        </w:rPr>
      </w:pPr>
      <w:r w:rsidRPr="0088160F">
        <w:rPr>
          <w:color w:val="000000"/>
        </w:rPr>
        <w:t xml:space="preserve">Ответственность за ликвидацию неудовлетворительных оценок по итогам аттестации возлагается на учащегося и его родителей. </w:t>
      </w:r>
    </w:p>
    <w:p w:rsidR="003A59B2" w:rsidRPr="0088160F" w:rsidRDefault="003A59B2" w:rsidP="00FB62EB">
      <w:pPr>
        <w:tabs>
          <w:tab w:val="left" w:pos="426"/>
        </w:tabs>
        <w:ind w:right="-1"/>
        <w:jc w:val="both"/>
        <w:rPr>
          <w:b/>
          <w:i/>
        </w:rPr>
      </w:pPr>
      <w:r w:rsidRPr="0088160F">
        <w:t>6.8.  Учитель имеет право:</w:t>
      </w:r>
    </w:p>
    <w:p w:rsidR="003A59B2" w:rsidRPr="0088160F" w:rsidRDefault="003A59B2" w:rsidP="00FB62EB">
      <w:pPr>
        <w:numPr>
          <w:ilvl w:val="0"/>
          <w:numId w:val="5"/>
        </w:numPr>
        <w:tabs>
          <w:tab w:val="left" w:pos="426"/>
        </w:tabs>
        <w:ind w:left="0" w:right="-1" w:firstLine="0"/>
        <w:jc w:val="both"/>
        <w:rPr>
          <w:color w:val="000000"/>
        </w:rPr>
      </w:pPr>
      <w:r w:rsidRPr="0088160F">
        <w:rPr>
          <w:color w:val="000000"/>
        </w:rPr>
        <w:t>самостоятельно, руководствуясь образовательной программой и Положением о  системе школьной  оценки качества образования, определять форму и содержание промежуточной аттестации согласно календарно-тематическому планированию по предмету, отражённому в рабочей программе педагога;</w:t>
      </w:r>
    </w:p>
    <w:p w:rsidR="003A59B2" w:rsidRPr="0088160F" w:rsidRDefault="003A59B2" w:rsidP="00FB62EB">
      <w:pPr>
        <w:numPr>
          <w:ilvl w:val="0"/>
          <w:numId w:val="5"/>
        </w:numPr>
        <w:tabs>
          <w:tab w:val="left" w:pos="426"/>
        </w:tabs>
        <w:ind w:left="0" w:right="-1" w:firstLine="0"/>
        <w:jc w:val="both"/>
        <w:rPr>
          <w:color w:val="000000"/>
        </w:rPr>
      </w:pPr>
      <w:r w:rsidRPr="0088160F">
        <w:rPr>
          <w:color w:val="000000"/>
        </w:rPr>
        <w:t>освобождать от промежуточной аттестации учащихся, активно работавших на всех уроках и полностью выполнивших в срок все домашние задания по пройденной теме, с выставлением зачета автоматически;</w:t>
      </w:r>
    </w:p>
    <w:p w:rsidR="003A59B2" w:rsidRPr="0088160F" w:rsidRDefault="003A59B2" w:rsidP="00FB62EB">
      <w:pPr>
        <w:numPr>
          <w:ilvl w:val="0"/>
          <w:numId w:val="5"/>
        </w:numPr>
        <w:tabs>
          <w:tab w:val="left" w:pos="426"/>
        </w:tabs>
        <w:ind w:left="0" w:right="-1" w:firstLine="0"/>
        <w:jc w:val="both"/>
        <w:rPr>
          <w:color w:val="000000"/>
        </w:rPr>
      </w:pPr>
      <w:r w:rsidRPr="0088160F">
        <w:rPr>
          <w:color w:val="000000"/>
        </w:rPr>
        <w:t xml:space="preserve">проводить в исключительных случаях и по согласованию с администрацией досрочную промежуточную аттестацию учащихся; </w:t>
      </w:r>
    </w:p>
    <w:p w:rsidR="003A59B2" w:rsidRPr="0088160F" w:rsidRDefault="003A59B2" w:rsidP="00FB62EB">
      <w:pPr>
        <w:numPr>
          <w:ilvl w:val="0"/>
          <w:numId w:val="5"/>
        </w:numPr>
        <w:tabs>
          <w:tab w:val="left" w:pos="426"/>
        </w:tabs>
        <w:ind w:left="0" w:right="-1" w:firstLine="0"/>
        <w:jc w:val="both"/>
        <w:rPr>
          <w:color w:val="000000"/>
        </w:rPr>
      </w:pPr>
      <w:r w:rsidRPr="0088160F">
        <w:rPr>
          <w:color w:val="000000"/>
        </w:rPr>
        <w:t>допускать к сдаче четвертных (полугодовых) контрольных работ учащихся, полностью ликвидировавших пробелы в знаниях, допущенные вследствие пропусков уроков по уважительным и неуважительным причинам, путем предварительной сдачи  отстающими учащимися зачетов по пропущенным или неудовлетворительно усвоенным темам.</w:t>
      </w:r>
    </w:p>
    <w:p w:rsidR="0030627E" w:rsidRPr="0088160F" w:rsidRDefault="003A59B2" w:rsidP="00FB62EB">
      <w:pPr>
        <w:tabs>
          <w:tab w:val="left" w:pos="426"/>
        </w:tabs>
        <w:ind w:right="-1"/>
        <w:jc w:val="both"/>
      </w:pPr>
      <w:r w:rsidRPr="0088160F">
        <w:t xml:space="preserve">Организация изучения невыполненных (неосвоенных)  разделов образовательных  программ является обязанностью образовательного учреждения  и может проводиться только в рамках времени, </w:t>
      </w:r>
      <w:r w:rsidRPr="0088160F">
        <w:rPr>
          <w:color w:val="000000"/>
        </w:rPr>
        <w:t>предоставляемого учебным расписанием, а также за счет резервных часов для повторения, без увеличения норм недельной учебной нагрузки обучающихся.</w:t>
      </w:r>
      <w:r w:rsidRPr="0088160F">
        <w:t xml:space="preserve"> Ответственность за изучение невыполненных (неосвоенных)  разделов образовательных  программ  возлагается на учителей-предметников</w:t>
      </w:r>
    </w:p>
    <w:p w:rsidR="003A59B2" w:rsidRPr="00380306" w:rsidRDefault="00380306" w:rsidP="00380306">
      <w:pPr>
        <w:pStyle w:val="ac"/>
        <w:numPr>
          <w:ilvl w:val="0"/>
          <w:numId w:val="52"/>
        </w:numPr>
        <w:tabs>
          <w:tab w:val="left" w:pos="426"/>
        </w:tabs>
        <w:ind w:right="-1"/>
        <w:jc w:val="both"/>
        <w:rPr>
          <w:b/>
        </w:rPr>
      </w:pPr>
      <w:r w:rsidRPr="00380306">
        <w:rPr>
          <w:b/>
        </w:rPr>
        <w:t>порядок хранения информации о результатах успеваемости, аттестации на бумажных и электронных носителях.</w:t>
      </w:r>
    </w:p>
    <w:p w:rsidR="00380306" w:rsidRDefault="00380306" w:rsidP="00380306">
      <w:pPr>
        <w:tabs>
          <w:tab w:val="left" w:pos="426"/>
        </w:tabs>
        <w:ind w:right="-1"/>
        <w:jc w:val="both"/>
      </w:pPr>
      <w:r w:rsidRPr="00380306">
        <w:t xml:space="preserve">7.1 </w:t>
      </w:r>
      <w: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p>
    <w:p w:rsidR="00380306" w:rsidRDefault="00380306" w:rsidP="00380306">
      <w:pPr>
        <w:tabs>
          <w:tab w:val="left" w:pos="426"/>
        </w:tabs>
        <w:ind w:right="-1"/>
        <w:jc w:val="both"/>
      </w:pPr>
      <w:r>
        <w:t xml:space="preserve">7.1.1 </w:t>
      </w:r>
      <w:r w:rsidR="00AC38D7">
        <w:t>С</w:t>
      </w:r>
      <w:r w:rsidR="00AC38D7" w:rsidRPr="00AC38D7">
        <w:t>истем</w:t>
      </w:r>
      <w:r w:rsidR="00AC38D7">
        <w:t>ы</w:t>
      </w:r>
      <w:r w:rsidR="00AC38D7" w:rsidRPr="00AC38D7">
        <w:t xml:space="preserve"> ведения журналов успеваемости в электронном виде</w:t>
      </w:r>
      <w:r w:rsidR="00AC38D7">
        <w:t xml:space="preserve"> в ОУ РФ 2012 г. – часть 1. С</w:t>
      </w:r>
      <w:r w:rsidR="00AC38D7" w:rsidRPr="00AC38D7">
        <w:t>истем</w:t>
      </w:r>
      <w:r w:rsidR="00AC38D7">
        <w:t>ы</w:t>
      </w:r>
      <w:r w:rsidR="00AC38D7" w:rsidRPr="00AC38D7">
        <w:t xml:space="preserve"> ведения журналов успеваемости в электронном виде</w:t>
      </w:r>
      <w:r w:rsidR="00AC38D7">
        <w:t xml:space="preserve"> в ОУ РФ 2012 г. – часть 2.</w:t>
      </w:r>
    </w:p>
    <w:p w:rsidR="00AC38D7" w:rsidRDefault="00AC38D7" w:rsidP="00380306">
      <w:pPr>
        <w:tabs>
          <w:tab w:val="left" w:pos="426"/>
        </w:tabs>
        <w:ind w:right="-1"/>
        <w:jc w:val="both"/>
      </w:pPr>
      <w:r>
        <w:t>7.1.2 Законом от 27.07.2006 г. №152 – ФЗ «О персональных данных».</w:t>
      </w:r>
    </w:p>
    <w:p w:rsidR="00AC38D7" w:rsidRDefault="00AC38D7" w:rsidP="00380306">
      <w:pPr>
        <w:tabs>
          <w:tab w:val="left" w:pos="426"/>
        </w:tabs>
        <w:ind w:right="-1"/>
        <w:jc w:val="both"/>
      </w:pPr>
      <w:r>
        <w:t>7.1.3. Законом от 27.07.2006 г. №149 – ФЗ «Об информации, информационных технологиях и защите информации».</w:t>
      </w:r>
    </w:p>
    <w:p w:rsidR="00AC38D7" w:rsidRDefault="00AC38D7" w:rsidP="00380306">
      <w:pPr>
        <w:tabs>
          <w:tab w:val="left" w:pos="426"/>
        </w:tabs>
        <w:ind w:right="-1"/>
        <w:jc w:val="both"/>
      </w:pPr>
      <w:r>
        <w:lastRenderedPageBreak/>
        <w:t>7.1.4. Федеральным законом от 19.12.2005 г. № 160 – ФЗ «О ратификации Конвенции Совета Европы о защите физических лиц при автоматизированной обработке персональных данных».</w:t>
      </w:r>
    </w:p>
    <w:p w:rsidR="00AC38D7" w:rsidRDefault="00AC38D7" w:rsidP="00380306">
      <w:pPr>
        <w:tabs>
          <w:tab w:val="left" w:pos="426"/>
        </w:tabs>
        <w:ind w:right="-1"/>
        <w:jc w:val="both"/>
      </w:pPr>
      <w:r>
        <w:t>7.1.5. Конвенцией Совета Европы «О защите физических лиц при автоматизированной обработке персональных данных».</w:t>
      </w:r>
    </w:p>
    <w:p w:rsidR="00AC38D7" w:rsidRPr="00AC38D7" w:rsidRDefault="00AC38D7" w:rsidP="00380306">
      <w:pPr>
        <w:tabs>
          <w:tab w:val="left" w:pos="426"/>
        </w:tabs>
        <w:ind w:right="-1"/>
        <w:jc w:val="both"/>
      </w:pPr>
      <w:r>
        <w:t>7.</w:t>
      </w:r>
      <w:r w:rsidRPr="00C0694C">
        <w:t>1.6. Положение о з</w:t>
      </w:r>
      <w:r w:rsidR="008E5DBA" w:rsidRPr="00C0694C">
        <w:t>ащите персональных данных обу</w:t>
      </w:r>
      <w:r w:rsidRPr="00C0694C">
        <w:t>чающихся, их родителей (</w:t>
      </w:r>
      <w:r w:rsidR="00C0694C" w:rsidRPr="00C0694C">
        <w:t>законных представителей) МАОУ «СОШ №5 с УИОП».</w:t>
      </w:r>
    </w:p>
    <w:p w:rsidR="0030627E" w:rsidRPr="0088160F" w:rsidRDefault="00380306" w:rsidP="00380306">
      <w:pPr>
        <w:tabs>
          <w:tab w:val="left" w:pos="426"/>
        </w:tabs>
        <w:ind w:right="-1"/>
        <w:jc w:val="both"/>
      </w:pPr>
      <w:r>
        <w:t>8.</w:t>
      </w:r>
      <w:r w:rsidR="0030627E" w:rsidRPr="0088160F">
        <w:rPr>
          <w:b/>
        </w:rPr>
        <w:t>Заключительные положения</w:t>
      </w:r>
    </w:p>
    <w:p w:rsidR="0030627E" w:rsidRPr="0088160F" w:rsidRDefault="00380306" w:rsidP="00FB62EB">
      <w:pPr>
        <w:tabs>
          <w:tab w:val="left" w:pos="426"/>
        </w:tabs>
        <w:ind w:right="-1"/>
        <w:jc w:val="both"/>
      </w:pPr>
      <w:r>
        <w:t>8</w:t>
      </w:r>
      <w:r w:rsidR="0030627E" w:rsidRPr="0088160F">
        <w:t xml:space="preserve">.1. Настоящее положение вступает в силу с момента его утверждения. </w:t>
      </w:r>
    </w:p>
    <w:p w:rsidR="0030627E" w:rsidRPr="0088160F" w:rsidRDefault="00380306" w:rsidP="00FB62EB">
      <w:pPr>
        <w:tabs>
          <w:tab w:val="left" w:pos="426"/>
        </w:tabs>
        <w:ind w:right="-1"/>
        <w:jc w:val="both"/>
      </w:pPr>
      <w:r>
        <w:t>8</w:t>
      </w:r>
      <w:r w:rsidR="0030627E" w:rsidRPr="0088160F">
        <w:t>.2. Изменения  и дополнения,  не противоречащие государственным законодательным актам, в настоящее Положение   вносятся педагогическим советом в соответствии с Уставом образовательного учреждения.</w:t>
      </w:r>
    </w:p>
    <w:p w:rsidR="0030627E" w:rsidRPr="0088160F" w:rsidRDefault="0030627E" w:rsidP="00FB62EB">
      <w:pPr>
        <w:tabs>
          <w:tab w:val="left" w:pos="426"/>
        </w:tabs>
        <w:ind w:right="-1"/>
        <w:jc w:val="both"/>
      </w:pPr>
    </w:p>
    <w:p w:rsidR="0030627E" w:rsidRPr="0088160F" w:rsidRDefault="0030627E" w:rsidP="00FB62EB">
      <w:pPr>
        <w:tabs>
          <w:tab w:val="left" w:pos="426"/>
        </w:tabs>
        <w:ind w:right="-1"/>
        <w:jc w:val="both"/>
      </w:pPr>
    </w:p>
    <w:p w:rsidR="0030627E" w:rsidRPr="0088160F" w:rsidRDefault="0030627E" w:rsidP="00FB62EB">
      <w:pPr>
        <w:tabs>
          <w:tab w:val="left" w:pos="426"/>
        </w:tabs>
        <w:ind w:right="-1"/>
        <w:jc w:val="both"/>
      </w:pPr>
    </w:p>
    <w:p w:rsidR="0030627E" w:rsidRPr="0088160F" w:rsidRDefault="0030627E" w:rsidP="00FB62EB">
      <w:pPr>
        <w:tabs>
          <w:tab w:val="left" w:pos="426"/>
        </w:tabs>
        <w:ind w:right="-1"/>
        <w:jc w:val="both"/>
      </w:pPr>
    </w:p>
    <w:p w:rsidR="00E31531" w:rsidRPr="0088160F" w:rsidRDefault="00E31531" w:rsidP="00FB62EB">
      <w:pPr>
        <w:tabs>
          <w:tab w:val="left" w:pos="426"/>
        </w:tabs>
        <w:ind w:right="-1"/>
        <w:jc w:val="both"/>
        <w:rPr>
          <w:b/>
        </w:rPr>
      </w:pPr>
    </w:p>
    <w:p w:rsidR="00E31531" w:rsidRPr="0088160F" w:rsidRDefault="00E31531" w:rsidP="00FB62EB">
      <w:pPr>
        <w:tabs>
          <w:tab w:val="left" w:pos="426"/>
        </w:tabs>
        <w:ind w:right="-1"/>
        <w:jc w:val="both"/>
        <w:rPr>
          <w:b/>
        </w:rPr>
      </w:pPr>
    </w:p>
    <w:p w:rsidR="00CA4C9D" w:rsidRPr="0088160F" w:rsidRDefault="00FB62EB" w:rsidP="00FB62EB">
      <w:pPr>
        <w:tabs>
          <w:tab w:val="left" w:pos="426"/>
        </w:tabs>
        <w:ind w:right="-1"/>
        <w:jc w:val="right"/>
        <w:rPr>
          <w:b/>
        </w:rPr>
      </w:pPr>
      <w:r w:rsidRPr="0088160F">
        <w:rPr>
          <w:b/>
        </w:rPr>
        <w:br w:type="page"/>
      </w:r>
      <w:r w:rsidR="00CA4C9D" w:rsidRPr="0088160F">
        <w:rPr>
          <w:b/>
        </w:rPr>
        <w:lastRenderedPageBreak/>
        <w:t>Приложение 1</w:t>
      </w:r>
    </w:p>
    <w:p w:rsidR="00CA4C9D" w:rsidRPr="0088160F" w:rsidRDefault="00CA4C9D" w:rsidP="00FB62EB">
      <w:pPr>
        <w:tabs>
          <w:tab w:val="left" w:pos="426"/>
        </w:tabs>
        <w:ind w:right="-1"/>
        <w:jc w:val="both"/>
      </w:pPr>
    </w:p>
    <w:p w:rsidR="00E341D9" w:rsidRPr="0088160F" w:rsidRDefault="00E31531" w:rsidP="00FB62EB">
      <w:pPr>
        <w:tabs>
          <w:tab w:val="left" w:pos="426"/>
        </w:tabs>
        <w:ind w:right="-1"/>
        <w:jc w:val="center"/>
        <w:rPr>
          <w:b/>
        </w:rPr>
      </w:pPr>
      <w:r w:rsidRPr="0088160F">
        <w:rPr>
          <w:b/>
        </w:rPr>
        <w:t>ОБЩЕДИДАКТИЧЕСКИЕ КРИТЕРИИ ОЦЕНКИ УЧАЩИХСЯ</w:t>
      </w:r>
    </w:p>
    <w:p w:rsidR="00CA4C9D" w:rsidRPr="0088160F" w:rsidRDefault="00CA4C9D" w:rsidP="00FB62EB">
      <w:pPr>
        <w:tabs>
          <w:tab w:val="left" w:pos="426"/>
        </w:tabs>
        <w:ind w:right="-1"/>
        <w:jc w:val="both"/>
        <w:rPr>
          <w:b/>
        </w:rPr>
      </w:pPr>
    </w:p>
    <w:p w:rsidR="00CA4C9D" w:rsidRPr="0088160F" w:rsidRDefault="00CA4C9D" w:rsidP="00FB62EB">
      <w:pPr>
        <w:tabs>
          <w:tab w:val="left" w:pos="426"/>
        </w:tabs>
        <w:ind w:right="-1"/>
        <w:jc w:val="both"/>
        <w:rPr>
          <w:b/>
          <w:bCs/>
          <w:u w:val="words"/>
        </w:rPr>
      </w:pPr>
      <w:r w:rsidRPr="0088160F">
        <w:rPr>
          <w:b/>
          <w:bCs/>
          <w:u w:val="words"/>
        </w:rPr>
        <w:t>Оценка «5» (отлично) ставится в случае:</w:t>
      </w:r>
    </w:p>
    <w:p w:rsidR="00CA4C9D" w:rsidRPr="0088160F" w:rsidRDefault="00CA4C9D" w:rsidP="00FB62EB">
      <w:pPr>
        <w:numPr>
          <w:ilvl w:val="0"/>
          <w:numId w:val="19"/>
        </w:numPr>
        <w:tabs>
          <w:tab w:val="left" w:pos="426"/>
        </w:tabs>
        <w:ind w:left="0" w:right="-1" w:firstLine="0"/>
        <w:jc w:val="both"/>
      </w:pPr>
      <w:r w:rsidRPr="0088160F">
        <w:t>Знания, понимания, глубины усвоения обучающимся всего объёма программного материала.</w:t>
      </w:r>
    </w:p>
    <w:p w:rsidR="00CA4C9D" w:rsidRPr="0088160F" w:rsidRDefault="00CA4C9D" w:rsidP="00FB62EB">
      <w:pPr>
        <w:numPr>
          <w:ilvl w:val="0"/>
          <w:numId w:val="19"/>
        </w:numPr>
        <w:tabs>
          <w:tab w:val="left" w:pos="426"/>
        </w:tabs>
        <w:ind w:left="0" w:right="-1" w:firstLine="0"/>
        <w:jc w:val="both"/>
      </w:pPr>
      <w:r w:rsidRPr="0088160F">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88160F">
        <w:t>межпредметные</w:t>
      </w:r>
      <w:proofErr w:type="spellEnd"/>
      <w:r w:rsidRPr="0088160F">
        <w:t xml:space="preserve"> и </w:t>
      </w:r>
      <w:proofErr w:type="spellStart"/>
      <w:r w:rsidRPr="0088160F">
        <w:t>внутрипредметные</w:t>
      </w:r>
      <w:proofErr w:type="spellEnd"/>
      <w:r w:rsidRPr="0088160F">
        <w:t xml:space="preserve"> связи, творчески применяет полученные знания в незнакомой ситуации.</w:t>
      </w:r>
    </w:p>
    <w:p w:rsidR="00CA4C9D" w:rsidRPr="0088160F" w:rsidRDefault="00CA4C9D" w:rsidP="00FB62EB">
      <w:pPr>
        <w:numPr>
          <w:ilvl w:val="0"/>
          <w:numId w:val="19"/>
        </w:numPr>
        <w:tabs>
          <w:tab w:val="left" w:pos="426"/>
        </w:tabs>
        <w:ind w:left="0" w:right="-1" w:firstLine="0"/>
        <w:jc w:val="both"/>
      </w:pPr>
      <w:r w:rsidRPr="0088160F">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A4C9D" w:rsidRPr="0088160F" w:rsidRDefault="00CA4C9D" w:rsidP="00FB62EB">
      <w:pPr>
        <w:tabs>
          <w:tab w:val="left" w:pos="426"/>
        </w:tabs>
        <w:ind w:right="-1"/>
        <w:jc w:val="both"/>
        <w:rPr>
          <w:b/>
          <w:bCs/>
          <w:u w:val="words"/>
        </w:rPr>
      </w:pPr>
      <w:r w:rsidRPr="0088160F">
        <w:rPr>
          <w:b/>
          <w:bCs/>
          <w:u w:val="words"/>
        </w:rPr>
        <w:t>Оценка «4» (хорошо) ставится в случае:</w:t>
      </w:r>
    </w:p>
    <w:p w:rsidR="00CA4C9D" w:rsidRPr="0088160F" w:rsidRDefault="00CA4C9D" w:rsidP="00FB62EB">
      <w:pPr>
        <w:numPr>
          <w:ilvl w:val="0"/>
          <w:numId w:val="20"/>
        </w:numPr>
        <w:tabs>
          <w:tab w:val="left" w:pos="426"/>
        </w:tabs>
        <w:ind w:left="0" w:right="-1" w:firstLine="0"/>
        <w:jc w:val="both"/>
      </w:pPr>
      <w:r w:rsidRPr="0088160F">
        <w:t>Знания всего изученного программного материала.</w:t>
      </w:r>
    </w:p>
    <w:p w:rsidR="00CA4C9D" w:rsidRPr="0088160F" w:rsidRDefault="00CA4C9D" w:rsidP="00FB62EB">
      <w:pPr>
        <w:numPr>
          <w:ilvl w:val="0"/>
          <w:numId w:val="20"/>
        </w:numPr>
        <w:tabs>
          <w:tab w:val="left" w:pos="426"/>
        </w:tabs>
        <w:ind w:left="0" w:right="-1" w:firstLine="0"/>
        <w:jc w:val="both"/>
      </w:pPr>
      <w:r w:rsidRPr="0088160F">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88160F">
        <w:t>внутрипредметные</w:t>
      </w:r>
      <w:proofErr w:type="spellEnd"/>
      <w:r w:rsidRPr="0088160F">
        <w:t xml:space="preserve"> связи, применять полученные знания на практике.</w:t>
      </w:r>
    </w:p>
    <w:p w:rsidR="00CA4C9D" w:rsidRPr="0088160F" w:rsidRDefault="00CA4C9D" w:rsidP="00FB62EB">
      <w:pPr>
        <w:numPr>
          <w:ilvl w:val="0"/>
          <w:numId w:val="20"/>
        </w:numPr>
        <w:tabs>
          <w:tab w:val="left" w:pos="426"/>
        </w:tabs>
        <w:ind w:left="0" w:right="-1" w:firstLine="0"/>
        <w:jc w:val="both"/>
        <w:rPr>
          <w:b/>
          <w:bCs/>
        </w:rPr>
      </w:pPr>
      <w:r w:rsidRPr="0088160F">
        <w:t>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CA4C9D" w:rsidRPr="0088160F" w:rsidRDefault="00CA4C9D" w:rsidP="00FB62EB">
      <w:pPr>
        <w:tabs>
          <w:tab w:val="left" w:pos="426"/>
        </w:tabs>
        <w:ind w:right="-1"/>
        <w:jc w:val="both"/>
        <w:rPr>
          <w:b/>
          <w:bCs/>
          <w:u w:val="words"/>
        </w:rPr>
      </w:pPr>
      <w:r w:rsidRPr="0088160F">
        <w:rPr>
          <w:b/>
          <w:bCs/>
          <w:u w:val="words"/>
        </w:rPr>
        <w:t>Оценка «3» (удовлетворительно)</w:t>
      </w:r>
      <w:r w:rsidRPr="0088160F">
        <w:rPr>
          <w:b/>
          <w:bCs/>
        </w:rPr>
        <w:t xml:space="preserve"> (уровень представлений, сочетающихся с элементами научных понятий)</w:t>
      </w:r>
      <w:r w:rsidRPr="0088160F">
        <w:rPr>
          <w:b/>
          <w:bCs/>
          <w:u w:val="words"/>
        </w:rPr>
        <w:t xml:space="preserve"> ставится в случае:</w:t>
      </w:r>
    </w:p>
    <w:p w:rsidR="00CA4C9D" w:rsidRPr="0088160F" w:rsidRDefault="00CA4C9D" w:rsidP="00FB62EB">
      <w:pPr>
        <w:numPr>
          <w:ilvl w:val="0"/>
          <w:numId w:val="21"/>
        </w:numPr>
        <w:tabs>
          <w:tab w:val="left" w:pos="426"/>
        </w:tabs>
        <w:ind w:left="0" w:right="-1" w:firstLine="0"/>
        <w:jc w:val="both"/>
      </w:pPr>
      <w:r w:rsidRPr="0088160F">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преподавателя.</w:t>
      </w:r>
    </w:p>
    <w:p w:rsidR="00CA4C9D" w:rsidRPr="0088160F" w:rsidRDefault="00CA4C9D" w:rsidP="00FB62EB">
      <w:pPr>
        <w:numPr>
          <w:ilvl w:val="0"/>
          <w:numId w:val="21"/>
        </w:numPr>
        <w:tabs>
          <w:tab w:val="left" w:pos="426"/>
        </w:tabs>
        <w:ind w:left="0" w:right="-1" w:firstLine="0"/>
        <w:jc w:val="both"/>
      </w:pPr>
      <w:r w:rsidRPr="0088160F">
        <w:t>Умения работать на уровне воспроизведения, затруднения при ответах на видоизменённые вопросы.</w:t>
      </w:r>
    </w:p>
    <w:p w:rsidR="00CA4C9D" w:rsidRPr="0088160F" w:rsidRDefault="00CA4C9D" w:rsidP="00FB62EB">
      <w:pPr>
        <w:numPr>
          <w:ilvl w:val="0"/>
          <w:numId w:val="21"/>
        </w:numPr>
        <w:tabs>
          <w:tab w:val="left" w:pos="426"/>
        </w:tabs>
        <w:ind w:left="0" w:right="-1" w:firstLine="0"/>
        <w:jc w:val="both"/>
      </w:pPr>
      <w:r w:rsidRPr="0088160F">
        <w:t>Наличия грубой ошибки,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CA4C9D" w:rsidRPr="0088160F" w:rsidRDefault="00CA4C9D" w:rsidP="00FB62EB">
      <w:pPr>
        <w:tabs>
          <w:tab w:val="left" w:pos="426"/>
        </w:tabs>
        <w:ind w:right="-1"/>
        <w:jc w:val="both"/>
        <w:rPr>
          <w:b/>
          <w:bCs/>
          <w:u w:val="words"/>
        </w:rPr>
      </w:pPr>
      <w:r w:rsidRPr="0088160F">
        <w:rPr>
          <w:b/>
          <w:bCs/>
          <w:u w:val="words"/>
        </w:rPr>
        <w:t>Оценка «2» (неудовлетворительно) ставится в случае:</w:t>
      </w:r>
    </w:p>
    <w:p w:rsidR="00CA4C9D" w:rsidRPr="0088160F" w:rsidRDefault="00CA4C9D" w:rsidP="00FB62EB">
      <w:pPr>
        <w:numPr>
          <w:ilvl w:val="0"/>
          <w:numId w:val="22"/>
        </w:numPr>
        <w:tabs>
          <w:tab w:val="left" w:pos="426"/>
        </w:tabs>
        <w:ind w:left="0" w:right="-1" w:firstLine="0"/>
        <w:jc w:val="both"/>
      </w:pPr>
      <w:r w:rsidRPr="0088160F">
        <w:t>Знания и усвоения материала на уровне ниже минимальных требований программы, отдельных представлений об изученном материале.</w:t>
      </w:r>
    </w:p>
    <w:p w:rsidR="00CA4C9D" w:rsidRPr="0088160F" w:rsidRDefault="00CA4C9D" w:rsidP="00FB62EB">
      <w:pPr>
        <w:numPr>
          <w:ilvl w:val="0"/>
          <w:numId w:val="22"/>
        </w:numPr>
        <w:tabs>
          <w:tab w:val="left" w:pos="426"/>
        </w:tabs>
        <w:ind w:left="0" w:right="-1" w:firstLine="0"/>
        <w:jc w:val="both"/>
      </w:pPr>
      <w:r w:rsidRPr="0088160F">
        <w:t>Отсутствия умений работать на уровне воспроизведения, затруднения при ответах на стандартные вопросы.</w:t>
      </w:r>
    </w:p>
    <w:p w:rsidR="00CA4C9D" w:rsidRPr="0088160F" w:rsidRDefault="00CA4C9D" w:rsidP="00FB62EB">
      <w:pPr>
        <w:numPr>
          <w:ilvl w:val="0"/>
          <w:numId w:val="22"/>
        </w:numPr>
        <w:tabs>
          <w:tab w:val="left" w:pos="426"/>
        </w:tabs>
        <w:ind w:left="0" w:right="-1" w:firstLine="0"/>
        <w:jc w:val="both"/>
      </w:pPr>
      <w:r w:rsidRPr="0088160F">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A4C9D" w:rsidRPr="0088160F" w:rsidRDefault="00CA4C9D" w:rsidP="00FB62EB">
      <w:pPr>
        <w:tabs>
          <w:tab w:val="left" w:pos="426"/>
        </w:tabs>
        <w:ind w:right="-1"/>
        <w:jc w:val="both"/>
        <w:rPr>
          <w:b/>
          <w:bCs/>
        </w:rPr>
      </w:pPr>
      <w:r w:rsidRPr="0088160F">
        <w:rPr>
          <w:b/>
          <w:bCs/>
        </w:rPr>
        <w:t>Устный ответ.</w:t>
      </w:r>
    </w:p>
    <w:p w:rsidR="00CA4C9D" w:rsidRPr="0088160F" w:rsidRDefault="00CA4C9D" w:rsidP="00FB62EB">
      <w:pPr>
        <w:tabs>
          <w:tab w:val="left" w:pos="426"/>
        </w:tabs>
        <w:ind w:right="-1"/>
        <w:jc w:val="both"/>
        <w:rPr>
          <w:b/>
          <w:bCs/>
          <w:u w:val="words"/>
        </w:rPr>
      </w:pPr>
      <w:r w:rsidRPr="0088160F">
        <w:rPr>
          <w:b/>
          <w:bCs/>
          <w:u w:val="words"/>
        </w:rPr>
        <w:t>Оценка «5» (отлично) ставится в случае, если ученик:</w:t>
      </w:r>
    </w:p>
    <w:p w:rsidR="00CA4C9D" w:rsidRPr="0088160F" w:rsidRDefault="00CA4C9D" w:rsidP="00FB62EB">
      <w:pPr>
        <w:numPr>
          <w:ilvl w:val="0"/>
          <w:numId w:val="23"/>
        </w:numPr>
        <w:tabs>
          <w:tab w:val="left" w:pos="426"/>
        </w:tabs>
        <w:ind w:left="0" w:right="-1" w:firstLine="0"/>
        <w:jc w:val="both"/>
      </w:pPr>
      <w:r w:rsidRPr="0088160F">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CA4C9D" w:rsidRPr="0088160F" w:rsidRDefault="00CA4C9D" w:rsidP="00FB62EB">
      <w:pPr>
        <w:numPr>
          <w:ilvl w:val="0"/>
          <w:numId w:val="23"/>
        </w:numPr>
        <w:tabs>
          <w:tab w:val="left" w:pos="426"/>
        </w:tabs>
        <w:ind w:left="0" w:right="-1" w:firstLine="0"/>
        <w:jc w:val="both"/>
      </w:pPr>
      <w:r w:rsidRPr="0088160F">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88160F">
        <w:t>межпредметные</w:t>
      </w:r>
      <w:proofErr w:type="spellEnd"/>
      <w:r w:rsidRPr="0088160F">
        <w:t xml:space="preserve"> (на основе ранее приобретенных знаний) и </w:t>
      </w:r>
      <w:proofErr w:type="spellStart"/>
      <w:r w:rsidRPr="0088160F">
        <w:t>внутрипредметные</w:t>
      </w:r>
      <w:proofErr w:type="spellEnd"/>
      <w:r w:rsidRPr="0088160F">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w:t>
      </w:r>
      <w:r w:rsidRPr="0088160F">
        <w:lastRenderedPageBreak/>
        <w:t>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CA4C9D" w:rsidRPr="0088160F" w:rsidRDefault="00CA4C9D" w:rsidP="00FB62EB">
      <w:pPr>
        <w:numPr>
          <w:ilvl w:val="0"/>
          <w:numId w:val="23"/>
        </w:numPr>
        <w:tabs>
          <w:tab w:val="left" w:pos="426"/>
        </w:tabs>
        <w:ind w:left="0" w:right="-1" w:firstLine="0"/>
        <w:jc w:val="both"/>
      </w:pPr>
      <w:r w:rsidRPr="0088160F">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A4C9D" w:rsidRPr="0088160F" w:rsidRDefault="00CA4C9D" w:rsidP="00FB62EB">
      <w:pPr>
        <w:tabs>
          <w:tab w:val="left" w:pos="426"/>
        </w:tabs>
        <w:ind w:right="-1"/>
        <w:jc w:val="both"/>
        <w:rPr>
          <w:b/>
          <w:bCs/>
          <w:u w:val="words"/>
        </w:rPr>
      </w:pPr>
      <w:r w:rsidRPr="0088160F">
        <w:rPr>
          <w:b/>
          <w:bCs/>
          <w:u w:val="words"/>
        </w:rPr>
        <w:t>Оценка «4» (хорошо) ставится в случае, если ученик:</w:t>
      </w:r>
    </w:p>
    <w:p w:rsidR="00CA4C9D" w:rsidRPr="0088160F" w:rsidRDefault="00CA4C9D" w:rsidP="00FB62EB">
      <w:pPr>
        <w:numPr>
          <w:ilvl w:val="0"/>
          <w:numId w:val="24"/>
        </w:numPr>
        <w:tabs>
          <w:tab w:val="left" w:pos="426"/>
        </w:tabs>
        <w:ind w:left="0" w:right="-1" w:firstLine="0"/>
        <w:jc w:val="both"/>
      </w:pPr>
      <w:r w:rsidRPr="0088160F">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A4C9D" w:rsidRPr="0088160F" w:rsidRDefault="00CA4C9D" w:rsidP="00FB62EB">
      <w:pPr>
        <w:numPr>
          <w:ilvl w:val="0"/>
          <w:numId w:val="24"/>
        </w:numPr>
        <w:tabs>
          <w:tab w:val="left" w:pos="426"/>
        </w:tabs>
        <w:ind w:left="0" w:right="-1" w:firstLine="0"/>
        <w:jc w:val="both"/>
      </w:pPr>
      <w:r w:rsidRPr="0088160F">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88160F">
        <w:t>внутрипредметные</w:t>
      </w:r>
      <w:proofErr w:type="spellEnd"/>
      <w:r w:rsidRPr="0088160F">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CA4C9D" w:rsidRPr="0088160F" w:rsidRDefault="00CA4C9D" w:rsidP="00FB62EB">
      <w:pPr>
        <w:numPr>
          <w:ilvl w:val="0"/>
          <w:numId w:val="24"/>
        </w:numPr>
        <w:tabs>
          <w:tab w:val="left" w:pos="426"/>
        </w:tabs>
        <w:ind w:left="0" w:right="-1" w:firstLine="0"/>
        <w:jc w:val="both"/>
      </w:pPr>
      <w:r w:rsidRPr="0088160F">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A4C9D" w:rsidRPr="0088160F" w:rsidRDefault="00CA4C9D" w:rsidP="00FB62EB">
      <w:pPr>
        <w:tabs>
          <w:tab w:val="left" w:pos="426"/>
        </w:tabs>
        <w:ind w:right="-1"/>
        <w:jc w:val="both"/>
        <w:rPr>
          <w:b/>
          <w:bCs/>
          <w:u w:val="words"/>
        </w:rPr>
      </w:pPr>
      <w:r w:rsidRPr="0088160F">
        <w:rPr>
          <w:b/>
          <w:bCs/>
          <w:u w:val="words"/>
        </w:rPr>
        <w:t>Оценка «3» (удовлетворительно) ставится в случае, если ученик:</w:t>
      </w:r>
    </w:p>
    <w:p w:rsidR="00CA4C9D" w:rsidRPr="0088160F" w:rsidRDefault="00CA4C9D" w:rsidP="00FB62EB">
      <w:pPr>
        <w:numPr>
          <w:ilvl w:val="0"/>
          <w:numId w:val="25"/>
        </w:numPr>
        <w:tabs>
          <w:tab w:val="left" w:pos="426"/>
        </w:tabs>
        <w:ind w:left="0" w:right="-1" w:firstLine="0"/>
        <w:jc w:val="both"/>
      </w:pPr>
      <w:r w:rsidRPr="0088160F">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CA4C9D" w:rsidRPr="0088160F" w:rsidRDefault="00CA4C9D" w:rsidP="00FB62EB">
      <w:pPr>
        <w:numPr>
          <w:ilvl w:val="0"/>
          <w:numId w:val="25"/>
        </w:numPr>
        <w:tabs>
          <w:tab w:val="left" w:pos="426"/>
        </w:tabs>
        <w:ind w:left="0" w:right="-1" w:firstLine="0"/>
        <w:jc w:val="both"/>
      </w:pPr>
      <w:r w:rsidRPr="0088160F">
        <w:t xml:space="preserve">материал излагает </w:t>
      </w:r>
      <w:proofErr w:type="spellStart"/>
      <w:r w:rsidRPr="0088160F">
        <w:t>несистематизированно</w:t>
      </w:r>
      <w:proofErr w:type="spellEnd"/>
      <w:r w:rsidRPr="0088160F">
        <w:t>, фрагментарно, не всегда последовательно;</w:t>
      </w:r>
    </w:p>
    <w:p w:rsidR="00CA4C9D" w:rsidRPr="0088160F" w:rsidRDefault="00CA4C9D" w:rsidP="00FB62EB">
      <w:pPr>
        <w:numPr>
          <w:ilvl w:val="0"/>
          <w:numId w:val="25"/>
        </w:numPr>
        <w:tabs>
          <w:tab w:val="left" w:pos="426"/>
        </w:tabs>
        <w:ind w:left="0" w:right="-1" w:firstLine="0"/>
        <w:jc w:val="both"/>
      </w:pPr>
      <w:r w:rsidRPr="0088160F">
        <w:t xml:space="preserve">показывает </w:t>
      </w:r>
      <w:proofErr w:type="spellStart"/>
      <w:r w:rsidRPr="0088160F">
        <w:t>недостаточнуюсформированность</w:t>
      </w:r>
      <w:proofErr w:type="spellEnd"/>
      <w:r w:rsidRPr="0088160F">
        <w:t xml:space="preserve"> отдельных знаний и умений; выводы и обобщения аргументирует слабо, допускает в них ошибки;</w:t>
      </w:r>
    </w:p>
    <w:p w:rsidR="00CA4C9D" w:rsidRPr="0088160F" w:rsidRDefault="00CA4C9D" w:rsidP="00FB62EB">
      <w:pPr>
        <w:numPr>
          <w:ilvl w:val="0"/>
          <w:numId w:val="25"/>
        </w:numPr>
        <w:tabs>
          <w:tab w:val="left" w:pos="426"/>
        </w:tabs>
        <w:ind w:left="0" w:right="-1" w:firstLine="0"/>
        <w:jc w:val="both"/>
      </w:pPr>
      <w:r w:rsidRPr="0088160F">
        <w:t>допустил ошибки и неточности в использовании научной терминологии, определения понятий дал недостаточно четкие;</w:t>
      </w:r>
    </w:p>
    <w:p w:rsidR="00CA4C9D" w:rsidRPr="0088160F" w:rsidRDefault="00CA4C9D" w:rsidP="00FB62EB">
      <w:pPr>
        <w:numPr>
          <w:ilvl w:val="0"/>
          <w:numId w:val="25"/>
        </w:numPr>
        <w:tabs>
          <w:tab w:val="left" w:pos="426"/>
        </w:tabs>
        <w:ind w:left="0" w:right="-1" w:firstLine="0"/>
        <w:jc w:val="both"/>
      </w:pPr>
      <w:r w:rsidRPr="0088160F">
        <w:t>не использовал в качестве доказательства выводы и обобщения из наблюдений, фактов, опытов или допустил ошибки при их изложении;</w:t>
      </w:r>
    </w:p>
    <w:p w:rsidR="00CA4C9D" w:rsidRPr="0088160F" w:rsidRDefault="00CA4C9D" w:rsidP="00FB62EB">
      <w:pPr>
        <w:numPr>
          <w:ilvl w:val="0"/>
          <w:numId w:val="25"/>
        </w:numPr>
        <w:tabs>
          <w:tab w:val="left" w:pos="426"/>
        </w:tabs>
        <w:ind w:left="0" w:right="-1" w:firstLine="0"/>
        <w:jc w:val="both"/>
      </w:pPr>
      <w:r w:rsidRPr="0088160F">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A4C9D" w:rsidRPr="0088160F" w:rsidRDefault="00CA4C9D" w:rsidP="00FB62EB">
      <w:pPr>
        <w:numPr>
          <w:ilvl w:val="0"/>
          <w:numId w:val="25"/>
        </w:numPr>
        <w:tabs>
          <w:tab w:val="left" w:pos="426"/>
        </w:tabs>
        <w:ind w:left="0" w:right="-1" w:firstLine="0"/>
        <w:jc w:val="both"/>
      </w:pPr>
      <w:r w:rsidRPr="0088160F">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A4C9D" w:rsidRPr="0088160F" w:rsidRDefault="00CA4C9D" w:rsidP="00FB62EB">
      <w:pPr>
        <w:numPr>
          <w:ilvl w:val="0"/>
          <w:numId w:val="25"/>
        </w:numPr>
        <w:tabs>
          <w:tab w:val="left" w:pos="426"/>
        </w:tabs>
        <w:ind w:left="0" w:right="-1" w:firstLine="0"/>
        <w:jc w:val="both"/>
      </w:pPr>
      <w:r w:rsidRPr="0088160F">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A4C9D" w:rsidRPr="0088160F" w:rsidRDefault="00CA4C9D" w:rsidP="00FB62EB">
      <w:pPr>
        <w:tabs>
          <w:tab w:val="left" w:pos="426"/>
        </w:tabs>
        <w:ind w:right="-1"/>
        <w:jc w:val="both"/>
        <w:rPr>
          <w:b/>
          <w:bCs/>
          <w:u w:val="words"/>
        </w:rPr>
      </w:pPr>
      <w:r w:rsidRPr="0088160F">
        <w:rPr>
          <w:b/>
          <w:bCs/>
          <w:u w:val="words"/>
        </w:rPr>
        <w:t>Оценка «2» (неудовлетворительно) ставится в случае, если ученик:</w:t>
      </w:r>
    </w:p>
    <w:p w:rsidR="00CA4C9D" w:rsidRPr="0088160F" w:rsidRDefault="00CA4C9D" w:rsidP="00FB62EB">
      <w:pPr>
        <w:numPr>
          <w:ilvl w:val="0"/>
          <w:numId w:val="26"/>
        </w:numPr>
        <w:tabs>
          <w:tab w:val="left" w:pos="426"/>
        </w:tabs>
        <w:ind w:left="0" w:right="-1" w:firstLine="0"/>
        <w:jc w:val="both"/>
      </w:pPr>
      <w:r w:rsidRPr="0088160F">
        <w:t>не усвоил и не раскрыл основное содержание материала;</w:t>
      </w:r>
    </w:p>
    <w:p w:rsidR="00CA4C9D" w:rsidRPr="0088160F" w:rsidRDefault="00CA4C9D" w:rsidP="00FB62EB">
      <w:pPr>
        <w:numPr>
          <w:ilvl w:val="0"/>
          <w:numId w:val="26"/>
        </w:numPr>
        <w:tabs>
          <w:tab w:val="left" w:pos="426"/>
        </w:tabs>
        <w:ind w:left="0" w:right="-1" w:firstLine="0"/>
        <w:jc w:val="both"/>
      </w:pPr>
      <w:r w:rsidRPr="0088160F">
        <w:t>не делает выводов и обобщений;</w:t>
      </w:r>
    </w:p>
    <w:p w:rsidR="00CA4C9D" w:rsidRPr="0088160F" w:rsidRDefault="00CA4C9D" w:rsidP="00FB62EB">
      <w:pPr>
        <w:numPr>
          <w:ilvl w:val="0"/>
          <w:numId w:val="26"/>
        </w:numPr>
        <w:tabs>
          <w:tab w:val="left" w:pos="426"/>
        </w:tabs>
        <w:ind w:left="0" w:right="-1" w:firstLine="0"/>
        <w:jc w:val="both"/>
      </w:pPr>
      <w:r w:rsidRPr="0088160F">
        <w:lastRenderedPageBreak/>
        <w:t>не знает и не понимает значительную или основную часть программного материала в пределах поставленных вопросов;</w:t>
      </w:r>
    </w:p>
    <w:p w:rsidR="00CA4C9D" w:rsidRPr="0088160F" w:rsidRDefault="00CA4C9D" w:rsidP="00FB62EB">
      <w:pPr>
        <w:numPr>
          <w:ilvl w:val="0"/>
          <w:numId w:val="26"/>
        </w:numPr>
        <w:tabs>
          <w:tab w:val="left" w:pos="426"/>
        </w:tabs>
        <w:ind w:left="0" w:right="-1" w:firstLine="0"/>
        <w:jc w:val="both"/>
      </w:pPr>
      <w:r w:rsidRPr="0088160F">
        <w:t>имеет слабо сформированные и неполные знания и не умеет применять их к решению конкретных вопросов и задач по образцу;</w:t>
      </w:r>
    </w:p>
    <w:p w:rsidR="00CA4C9D" w:rsidRPr="0088160F" w:rsidRDefault="00CA4C9D" w:rsidP="00FB62EB">
      <w:pPr>
        <w:numPr>
          <w:ilvl w:val="0"/>
          <w:numId w:val="26"/>
        </w:numPr>
        <w:tabs>
          <w:tab w:val="left" w:pos="426"/>
        </w:tabs>
        <w:ind w:left="0" w:right="-1" w:firstLine="0"/>
        <w:jc w:val="both"/>
      </w:pPr>
      <w:r w:rsidRPr="0088160F">
        <w:t>при ответе (на один вопрос) допускает более двух грубых ошибок, которые не может исправить даже при помощи учителя.</w:t>
      </w:r>
    </w:p>
    <w:p w:rsidR="00CA4C9D" w:rsidRPr="0088160F" w:rsidRDefault="00CA4C9D" w:rsidP="00FB62EB">
      <w:pPr>
        <w:tabs>
          <w:tab w:val="left" w:pos="426"/>
        </w:tabs>
        <w:ind w:right="-1"/>
        <w:jc w:val="both"/>
        <w:rPr>
          <w:b/>
          <w:bCs/>
          <w:u w:val="single"/>
        </w:rPr>
      </w:pPr>
      <w:r w:rsidRPr="0088160F">
        <w:rPr>
          <w:b/>
          <w:bCs/>
          <w:u w:val="single"/>
        </w:rPr>
        <w:t>Примечание.</w:t>
      </w:r>
    </w:p>
    <w:p w:rsidR="00CA4C9D" w:rsidRPr="0088160F" w:rsidRDefault="00CA4C9D" w:rsidP="00FB62EB">
      <w:pPr>
        <w:tabs>
          <w:tab w:val="left" w:pos="426"/>
        </w:tabs>
        <w:ind w:right="-1"/>
        <w:jc w:val="both"/>
      </w:pPr>
      <w:r w:rsidRPr="0088160F">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E31531" w:rsidRPr="0088160F" w:rsidRDefault="00E31531" w:rsidP="00FB62EB">
      <w:pPr>
        <w:tabs>
          <w:tab w:val="left" w:pos="426"/>
        </w:tabs>
        <w:ind w:right="-1"/>
        <w:jc w:val="both"/>
        <w:rPr>
          <w:b/>
          <w:bCs/>
        </w:rPr>
      </w:pPr>
    </w:p>
    <w:p w:rsidR="00CA4C9D" w:rsidRPr="0088160F" w:rsidRDefault="00CA4C9D" w:rsidP="00FB62EB">
      <w:pPr>
        <w:tabs>
          <w:tab w:val="left" w:pos="426"/>
        </w:tabs>
        <w:ind w:right="-1"/>
        <w:jc w:val="both"/>
        <w:rPr>
          <w:b/>
          <w:bCs/>
        </w:rPr>
      </w:pPr>
      <w:r w:rsidRPr="0088160F">
        <w:rPr>
          <w:b/>
          <w:bCs/>
        </w:rPr>
        <w:t xml:space="preserve"> Оценка самостоятельных письменных и контрольных работ.</w:t>
      </w:r>
    </w:p>
    <w:p w:rsidR="00E31531" w:rsidRPr="0088160F" w:rsidRDefault="00E31531" w:rsidP="00FB62EB">
      <w:pPr>
        <w:tabs>
          <w:tab w:val="left" w:pos="426"/>
        </w:tabs>
        <w:ind w:right="-1"/>
        <w:jc w:val="both"/>
        <w:rPr>
          <w:b/>
          <w:bCs/>
          <w:u w:val="words"/>
        </w:rPr>
      </w:pPr>
    </w:p>
    <w:p w:rsidR="00CA4C9D" w:rsidRPr="0088160F" w:rsidRDefault="00CA4C9D" w:rsidP="00FB62EB">
      <w:pPr>
        <w:tabs>
          <w:tab w:val="left" w:pos="426"/>
        </w:tabs>
        <w:ind w:right="-1"/>
        <w:jc w:val="both"/>
        <w:rPr>
          <w:b/>
          <w:bCs/>
          <w:u w:val="words"/>
        </w:rPr>
      </w:pPr>
      <w:r w:rsidRPr="0088160F">
        <w:rPr>
          <w:b/>
          <w:bCs/>
          <w:u w:val="words"/>
        </w:rPr>
        <w:t>Оценка «5» (отлично) ставится в случае, если ученик:</w:t>
      </w:r>
    </w:p>
    <w:p w:rsidR="00CA4C9D" w:rsidRPr="0088160F" w:rsidRDefault="00CA4C9D" w:rsidP="00FB62EB">
      <w:pPr>
        <w:numPr>
          <w:ilvl w:val="0"/>
          <w:numId w:val="28"/>
        </w:numPr>
        <w:tabs>
          <w:tab w:val="left" w:pos="426"/>
        </w:tabs>
        <w:ind w:left="0" w:right="-1" w:firstLine="0"/>
        <w:jc w:val="both"/>
      </w:pPr>
      <w:r w:rsidRPr="0088160F">
        <w:t>выполнил работу без ошибок и недочетов;</w:t>
      </w:r>
    </w:p>
    <w:p w:rsidR="00CA4C9D" w:rsidRPr="0088160F" w:rsidRDefault="00CA4C9D" w:rsidP="00FB62EB">
      <w:pPr>
        <w:numPr>
          <w:ilvl w:val="0"/>
          <w:numId w:val="28"/>
        </w:numPr>
        <w:tabs>
          <w:tab w:val="left" w:pos="426"/>
        </w:tabs>
        <w:ind w:left="0" w:right="-1" w:firstLine="0"/>
        <w:jc w:val="both"/>
      </w:pPr>
      <w:r w:rsidRPr="0088160F">
        <w:t>допустил не более одного недочета.</w:t>
      </w:r>
    </w:p>
    <w:p w:rsidR="00CA4C9D" w:rsidRPr="0088160F" w:rsidRDefault="00CA4C9D" w:rsidP="00FB62EB">
      <w:pPr>
        <w:tabs>
          <w:tab w:val="left" w:pos="426"/>
        </w:tabs>
        <w:ind w:right="-1"/>
        <w:jc w:val="both"/>
        <w:rPr>
          <w:b/>
          <w:bCs/>
          <w:u w:val="words"/>
        </w:rPr>
      </w:pPr>
      <w:r w:rsidRPr="0088160F">
        <w:rPr>
          <w:b/>
          <w:bCs/>
          <w:u w:val="words"/>
        </w:rPr>
        <w:t>Оценка «4» (хорошо) ставится в случае, если ученик:</w:t>
      </w:r>
    </w:p>
    <w:p w:rsidR="00CA4C9D" w:rsidRPr="0088160F" w:rsidRDefault="00CA4C9D" w:rsidP="00FB62EB">
      <w:pPr>
        <w:numPr>
          <w:ilvl w:val="0"/>
          <w:numId w:val="29"/>
        </w:numPr>
        <w:tabs>
          <w:tab w:val="left" w:pos="426"/>
        </w:tabs>
        <w:ind w:left="0" w:right="-1" w:firstLine="0"/>
        <w:jc w:val="both"/>
      </w:pPr>
      <w:r w:rsidRPr="0088160F">
        <w:t>выполнил работу полностью, но допустил не более одной негрубой ошибки и одного недочета;</w:t>
      </w:r>
    </w:p>
    <w:p w:rsidR="00CA4C9D" w:rsidRPr="0088160F" w:rsidRDefault="00CA4C9D" w:rsidP="00FB62EB">
      <w:pPr>
        <w:numPr>
          <w:ilvl w:val="0"/>
          <w:numId w:val="29"/>
        </w:numPr>
        <w:tabs>
          <w:tab w:val="left" w:pos="426"/>
        </w:tabs>
        <w:ind w:left="0" w:right="-1" w:firstLine="0"/>
        <w:jc w:val="both"/>
      </w:pPr>
      <w:r w:rsidRPr="0088160F">
        <w:t>выполнил работу полностью, но допустил не более или не более двух недочетов.</w:t>
      </w:r>
    </w:p>
    <w:p w:rsidR="00CA4C9D" w:rsidRPr="0088160F" w:rsidRDefault="00CA4C9D" w:rsidP="00FB62EB">
      <w:pPr>
        <w:tabs>
          <w:tab w:val="left" w:pos="426"/>
        </w:tabs>
        <w:ind w:right="-1"/>
        <w:jc w:val="both"/>
        <w:rPr>
          <w:b/>
          <w:bCs/>
          <w:u w:val="words"/>
        </w:rPr>
      </w:pPr>
      <w:r w:rsidRPr="0088160F">
        <w:rPr>
          <w:b/>
          <w:bCs/>
          <w:u w:val="words"/>
        </w:rPr>
        <w:t>Оценка «3» (удовлетворительно) ставится в случае, если ученик:</w:t>
      </w:r>
    </w:p>
    <w:p w:rsidR="00CA4C9D" w:rsidRPr="0088160F" w:rsidRDefault="00CA4C9D" w:rsidP="00FB62EB">
      <w:pPr>
        <w:numPr>
          <w:ilvl w:val="0"/>
          <w:numId w:val="30"/>
        </w:numPr>
        <w:tabs>
          <w:tab w:val="left" w:pos="426"/>
        </w:tabs>
        <w:ind w:left="0" w:right="-1" w:firstLine="0"/>
        <w:jc w:val="both"/>
      </w:pPr>
      <w:r w:rsidRPr="0088160F">
        <w:rPr>
          <w:bCs/>
        </w:rPr>
        <w:t xml:space="preserve">правильно выполнил не менее половины работы или допустил </w:t>
      </w:r>
      <w:r w:rsidRPr="0088160F">
        <w:t>не более двух грубых ошибок;</w:t>
      </w:r>
    </w:p>
    <w:p w:rsidR="00CA4C9D" w:rsidRPr="0088160F" w:rsidRDefault="00CA4C9D" w:rsidP="00FB62EB">
      <w:pPr>
        <w:numPr>
          <w:ilvl w:val="0"/>
          <w:numId w:val="30"/>
        </w:numPr>
        <w:tabs>
          <w:tab w:val="left" w:pos="426"/>
        </w:tabs>
        <w:ind w:left="0" w:right="-1" w:firstLine="0"/>
        <w:jc w:val="both"/>
      </w:pPr>
      <w:r w:rsidRPr="0088160F">
        <w:rPr>
          <w:bCs/>
        </w:rPr>
        <w:t xml:space="preserve">правильно выполнил не менее половины работы или допустил </w:t>
      </w:r>
      <w:r w:rsidRPr="0088160F">
        <w:t>не более одной грубой и одной негрубой ошибки и одного недочета;</w:t>
      </w:r>
    </w:p>
    <w:p w:rsidR="00CA4C9D" w:rsidRPr="0088160F" w:rsidRDefault="00CA4C9D" w:rsidP="00FB62EB">
      <w:pPr>
        <w:numPr>
          <w:ilvl w:val="0"/>
          <w:numId w:val="30"/>
        </w:numPr>
        <w:tabs>
          <w:tab w:val="left" w:pos="426"/>
        </w:tabs>
        <w:ind w:left="0" w:right="-1" w:firstLine="0"/>
        <w:jc w:val="both"/>
      </w:pPr>
      <w:r w:rsidRPr="0088160F">
        <w:rPr>
          <w:bCs/>
        </w:rPr>
        <w:t xml:space="preserve">правильно выполнил не менее половины работы или допустил </w:t>
      </w:r>
      <w:r w:rsidRPr="0088160F">
        <w:t>не более двух-трех негрубых ошибок;</w:t>
      </w:r>
    </w:p>
    <w:p w:rsidR="00CA4C9D" w:rsidRPr="0088160F" w:rsidRDefault="00CA4C9D" w:rsidP="00FB62EB">
      <w:pPr>
        <w:numPr>
          <w:ilvl w:val="0"/>
          <w:numId w:val="30"/>
        </w:numPr>
        <w:tabs>
          <w:tab w:val="left" w:pos="426"/>
        </w:tabs>
        <w:ind w:left="0" w:right="-1" w:firstLine="0"/>
        <w:jc w:val="both"/>
      </w:pPr>
      <w:r w:rsidRPr="0088160F">
        <w:rPr>
          <w:bCs/>
        </w:rPr>
        <w:t>правильно выполнил не менее половины работы при</w:t>
      </w:r>
      <w:r w:rsidRPr="0088160F">
        <w:t xml:space="preserve"> одной негрубой ошибки и трех недочетов;</w:t>
      </w:r>
    </w:p>
    <w:p w:rsidR="00CA4C9D" w:rsidRPr="0088160F" w:rsidRDefault="00CA4C9D" w:rsidP="00FB62EB">
      <w:pPr>
        <w:numPr>
          <w:ilvl w:val="0"/>
          <w:numId w:val="30"/>
        </w:numPr>
        <w:tabs>
          <w:tab w:val="left" w:pos="426"/>
        </w:tabs>
        <w:ind w:left="0" w:right="-1" w:firstLine="0"/>
        <w:jc w:val="both"/>
      </w:pPr>
      <w:r w:rsidRPr="0088160F">
        <w:rPr>
          <w:bCs/>
        </w:rPr>
        <w:t>правильно выполнил не менее половины работы</w:t>
      </w:r>
      <w:r w:rsidRPr="0088160F">
        <w:t xml:space="preserve"> при отсутствии ошибок, но при наличии четырех-пяти недочетов.</w:t>
      </w:r>
    </w:p>
    <w:p w:rsidR="00CA4C9D" w:rsidRPr="0088160F" w:rsidRDefault="00CA4C9D" w:rsidP="00FB62EB">
      <w:pPr>
        <w:tabs>
          <w:tab w:val="left" w:pos="426"/>
        </w:tabs>
        <w:ind w:right="-1"/>
        <w:jc w:val="both"/>
        <w:rPr>
          <w:b/>
          <w:bCs/>
          <w:u w:val="words"/>
        </w:rPr>
      </w:pPr>
      <w:r w:rsidRPr="0088160F">
        <w:rPr>
          <w:b/>
          <w:bCs/>
          <w:u w:val="words"/>
        </w:rPr>
        <w:t>Оценка «2» (неудовлетворительно) ставится в случае, если ученик:</w:t>
      </w:r>
    </w:p>
    <w:p w:rsidR="00CA4C9D" w:rsidRPr="0088160F" w:rsidRDefault="00CA4C9D" w:rsidP="00FB62EB">
      <w:pPr>
        <w:numPr>
          <w:ilvl w:val="0"/>
          <w:numId w:val="31"/>
        </w:numPr>
        <w:tabs>
          <w:tab w:val="left" w:pos="426"/>
        </w:tabs>
        <w:ind w:left="0" w:right="-1" w:firstLine="0"/>
        <w:jc w:val="both"/>
      </w:pPr>
      <w:r w:rsidRPr="0088160F">
        <w:t>допустил число ошибок и недочетов превосходящее норму, при которой может быть выставлена оценка «3»;</w:t>
      </w:r>
    </w:p>
    <w:p w:rsidR="00CA4C9D" w:rsidRPr="0088160F" w:rsidRDefault="00CA4C9D" w:rsidP="00FB62EB">
      <w:pPr>
        <w:numPr>
          <w:ilvl w:val="0"/>
          <w:numId w:val="31"/>
        </w:numPr>
        <w:tabs>
          <w:tab w:val="left" w:pos="426"/>
        </w:tabs>
        <w:ind w:left="0" w:right="-1" w:firstLine="0"/>
        <w:jc w:val="both"/>
      </w:pPr>
      <w:r w:rsidRPr="0088160F">
        <w:t>если правильно выполнил менее половины работы.</w:t>
      </w:r>
    </w:p>
    <w:p w:rsidR="00CA4C9D" w:rsidRPr="0088160F" w:rsidRDefault="00CA4C9D" w:rsidP="00FB62EB">
      <w:pPr>
        <w:tabs>
          <w:tab w:val="left" w:pos="426"/>
        </w:tabs>
        <w:ind w:right="-1"/>
        <w:jc w:val="both"/>
        <w:rPr>
          <w:b/>
          <w:bCs/>
          <w:u w:val="single"/>
        </w:rPr>
      </w:pPr>
      <w:r w:rsidRPr="0088160F">
        <w:rPr>
          <w:b/>
          <w:bCs/>
          <w:u w:val="single"/>
        </w:rPr>
        <w:t>Примечание.</w:t>
      </w:r>
    </w:p>
    <w:p w:rsidR="00CA4C9D" w:rsidRPr="0088160F" w:rsidRDefault="00CA4C9D" w:rsidP="00FB62EB">
      <w:pPr>
        <w:tabs>
          <w:tab w:val="left" w:pos="426"/>
        </w:tabs>
        <w:ind w:right="-1"/>
        <w:jc w:val="both"/>
      </w:pPr>
      <w:r w:rsidRPr="0088160F">
        <w:t>1) Учитель имеет право поставить ученику оценку выше той, которая предусмотрена нормами, если учеником оригинально выполнена работа.</w:t>
      </w:r>
    </w:p>
    <w:p w:rsidR="00CA4C9D" w:rsidRPr="0088160F" w:rsidRDefault="00CA4C9D" w:rsidP="00FB62EB">
      <w:pPr>
        <w:tabs>
          <w:tab w:val="left" w:pos="426"/>
        </w:tabs>
        <w:ind w:right="-1"/>
        <w:jc w:val="both"/>
      </w:pPr>
      <w:r w:rsidRPr="0088160F">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E31531" w:rsidRPr="0088160F" w:rsidRDefault="00E31531" w:rsidP="00FB62EB">
      <w:pPr>
        <w:tabs>
          <w:tab w:val="left" w:pos="426"/>
        </w:tabs>
        <w:ind w:right="-1"/>
        <w:jc w:val="both"/>
        <w:rPr>
          <w:b/>
          <w:bCs/>
        </w:rPr>
      </w:pPr>
    </w:p>
    <w:p w:rsidR="00CA4C9D" w:rsidRPr="0088160F" w:rsidRDefault="00CA4C9D" w:rsidP="00FB62EB">
      <w:pPr>
        <w:tabs>
          <w:tab w:val="left" w:pos="426"/>
        </w:tabs>
        <w:ind w:right="-1"/>
        <w:jc w:val="both"/>
        <w:rPr>
          <w:b/>
          <w:bCs/>
        </w:rPr>
      </w:pPr>
      <w:r w:rsidRPr="0088160F">
        <w:rPr>
          <w:b/>
          <w:bCs/>
        </w:rPr>
        <w:t>Оценка выполнения практических (лабораторных) работ, опытов по предметам.</w:t>
      </w:r>
    </w:p>
    <w:p w:rsidR="00E31531" w:rsidRPr="0088160F" w:rsidRDefault="00E31531" w:rsidP="00FB62EB">
      <w:pPr>
        <w:tabs>
          <w:tab w:val="left" w:pos="426"/>
        </w:tabs>
        <w:ind w:right="-1"/>
        <w:jc w:val="both"/>
        <w:rPr>
          <w:b/>
          <w:bCs/>
          <w:u w:val="words"/>
        </w:rPr>
      </w:pPr>
    </w:p>
    <w:p w:rsidR="00CA4C9D" w:rsidRPr="0088160F" w:rsidRDefault="00CA4C9D" w:rsidP="00FB62EB">
      <w:pPr>
        <w:tabs>
          <w:tab w:val="left" w:pos="426"/>
        </w:tabs>
        <w:ind w:right="-1"/>
        <w:jc w:val="both"/>
        <w:rPr>
          <w:b/>
          <w:bCs/>
          <w:u w:val="words"/>
        </w:rPr>
      </w:pPr>
      <w:r w:rsidRPr="0088160F">
        <w:rPr>
          <w:b/>
          <w:bCs/>
          <w:u w:val="words"/>
        </w:rPr>
        <w:t>Оценка «5» (отлично) ставится в случае, если ученик:</w:t>
      </w:r>
    </w:p>
    <w:p w:rsidR="00CA4C9D" w:rsidRPr="0088160F" w:rsidRDefault="00CA4C9D" w:rsidP="00FB62EB">
      <w:pPr>
        <w:numPr>
          <w:ilvl w:val="0"/>
          <w:numId w:val="33"/>
        </w:numPr>
        <w:tabs>
          <w:tab w:val="left" w:pos="426"/>
        </w:tabs>
        <w:ind w:left="0" w:right="-1" w:firstLine="0"/>
        <w:jc w:val="both"/>
      </w:pPr>
      <w:r w:rsidRPr="0088160F">
        <w:t>правильно определил цель опыта;</w:t>
      </w:r>
    </w:p>
    <w:p w:rsidR="00CA4C9D" w:rsidRPr="0088160F" w:rsidRDefault="00CA4C9D" w:rsidP="00FB62EB">
      <w:pPr>
        <w:numPr>
          <w:ilvl w:val="0"/>
          <w:numId w:val="33"/>
        </w:numPr>
        <w:tabs>
          <w:tab w:val="left" w:pos="426"/>
        </w:tabs>
        <w:ind w:left="0" w:right="-1" w:firstLine="0"/>
        <w:jc w:val="both"/>
      </w:pPr>
      <w:r w:rsidRPr="0088160F">
        <w:t>выполнил работу в полном объеме с соблюдением необходимой последовательности проведения опытов и измерений;</w:t>
      </w:r>
    </w:p>
    <w:p w:rsidR="00CA4C9D" w:rsidRPr="0088160F" w:rsidRDefault="00CA4C9D" w:rsidP="00FB62EB">
      <w:pPr>
        <w:numPr>
          <w:ilvl w:val="0"/>
          <w:numId w:val="33"/>
        </w:numPr>
        <w:tabs>
          <w:tab w:val="left" w:pos="426"/>
        </w:tabs>
        <w:ind w:left="0" w:right="-1" w:firstLine="0"/>
        <w:jc w:val="both"/>
      </w:pPr>
      <w:r w:rsidRPr="0088160F">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CA4C9D" w:rsidRPr="0088160F" w:rsidRDefault="00CA4C9D" w:rsidP="00FB62EB">
      <w:pPr>
        <w:numPr>
          <w:ilvl w:val="0"/>
          <w:numId w:val="33"/>
        </w:numPr>
        <w:tabs>
          <w:tab w:val="left" w:pos="426"/>
        </w:tabs>
        <w:ind w:left="0" w:right="-1" w:firstLine="0"/>
        <w:jc w:val="both"/>
      </w:pPr>
      <w:r w:rsidRPr="0088160F">
        <w:lastRenderedPageBreak/>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CA4C9D" w:rsidRPr="0088160F" w:rsidRDefault="00CA4C9D" w:rsidP="00FB62EB">
      <w:pPr>
        <w:numPr>
          <w:ilvl w:val="0"/>
          <w:numId w:val="33"/>
        </w:numPr>
        <w:tabs>
          <w:tab w:val="left" w:pos="426"/>
        </w:tabs>
        <w:ind w:left="0" w:right="-1" w:firstLine="0"/>
        <w:jc w:val="both"/>
      </w:pPr>
      <w:r w:rsidRPr="0088160F">
        <w:t>правильно выполнил анализ погрешностей (9-11 классы);</w:t>
      </w:r>
    </w:p>
    <w:p w:rsidR="00CA4C9D" w:rsidRPr="0088160F" w:rsidRDefault="00CA4C9D" w:rsidP="00FB62EB">
      <w:pPr>
        <w:numPr>
          <w:ilvl w:val="0"/>
          <w:numId w:val="33"/>
        </w:numPr>
        <w:tabs>
          <w:tab w:val="left" w:pos="426"/>
        </w:tabs>
        <w:ind w:left="0" w:right="-1" w:firstLine="0"/>
        <w:jc w:val="both"/>
      </w:pPr>
      <w:r w:rsidRPr="0088160F">
        <w:t>проявляет организационно-трудовые умения (поддерживает чистоту рабочего места и порядок на столе, экономно использует расходные материалы);</w:t>
      </w:r>
    </w:p>
    <w:p w:rsidR="00CA4C9D" w:rsidRPr="0088160F" w:rsidRDefault="00CA4C9D" w:rsidP="00FB62EB">
      <w:pPr>
        <w:numPr>
          <w:ilvl w:val="0"/>
          <w:numId w:val="33"/>
        </w:numPr>
        <w:tabs>
          <w:tab w:val="left" w:pos="426"/>
        </w:tabs>
        <w:ind w:left="0" w:right="-1" w:firstLine="0"/>
        <w:jc w:val="both"/>
      </w:pPr>
      <w:r w:rsidRPr="0088160F">
        <w:t>эксперимент осуществляет по плану с учетом техники безопасности и правил работы с материалами и оборудованием.</w:t>
      </w:r>
    </w:p>
    <w:p w:rsidR="00CA4C9D" w:rsidRPr="0088160F" w:rsidRDefault="00CA4C9D" w:rsidP="00FB62EB">
      <w:pPr>
        <w:tabs>
          <w:tab w:val="left" w:pos="426"/>
        </w:tabs>
        <w:ind w:right="-1"/>
        <w:jc w:val="both"/>
        <w:rPr>
          <w:b/>
          <w:bCs/>
        </w:rPr>
      </w:pPr>
      <w:r w:rsidRPr="0088160F">
        <w:rPr>
          <w:b/>
          <w:bCs/>
          <w:u w:val="words"/>
        </w:rPr>
        <w:t xml:space="preserve">Оценка «4» (хорошо) ставится в случае, если ученик </w:t>
      </w:r>
      <w:r w:rsidRPr="0088160F">
        <w:rPr>
          <w:b/>
          <w:bCs/>
        </w:rPr>
        <w:t>выполнил требования к оценке «5», но:</w:t>
      </w:r>
    </w:p>
    <w:p w:rsidR="00CA4C9D" w:rsidRPr="0088160F" w:rsidRDefault="00CA4C9D" w:rsidP="00FB62EB">
      <w:pPr>
        <w:numPr>
          <w:ilvl w:val="0"/>
          <w:numId w:val="34"/>
        </w:numPr>
        <w:tabs>
          <w:tab w:val="left" w:pos="426"/>
        </w:tabs>
        <w:ind w:left="0" w:right="-1" w:firstLine="0"/>
        <w:jc w:val="both"/>
      </w:pPr>
      <w:r w:rsidRPr="0088160F">
        <w:t>опыт проводил в условиях, не обеспечивающих достаточной точности измерений;</w:t>
      </w:r>
    </w:p>
    <w:p w:rsidR="00CA4C9D" w:rsidRPr="0088160F" w:rsidRDefault="00CA4C9D" w:rsidP="00FB62EB">
      <w:pPr>
        <w:numPr>
          <w:ilvl w:val="0"/>
          <w:numId w:val="34"/>
        </w:numPr>
        <w:tabs>
          <w:tab w:val="left" w:pos="426"/>
        </w:tabs>
        <w:ind w:left="0" w:right="-1" w:firstLine="0"/>
        <w:jc w:val="both"/>
      </w:pPr>
      <w:r w:rsidRPr="0088160F">
        <w:t>или было допущено два-три недочета;</w:t>
      </w:r>
    </w:p>
    <w:p w:rsidR="00CA4C9D" w:rsidRPr="0088160F" w:rsidRDefault="00CA4C9D" w:rsidP="00FB62EB">
      <w:pPr>
        <w:numPr>
          <w:ilvl w:val="0"/>
          <w:numId w:val="34"/>
        </w:numPr>
        <w:tabs>
          <w:tab w:val="left" w:pos="426"/>
        </w:tabs>
        <w:ind w:left="0" w:right="-1" w:firstLine="0"/>
        <w:jc w:val="both"/>
      </w:pPr>
      <w:r w:rsidRPr="0088160F">
        <w:t xml:space="preserve">или не более одной негрубой ошибки и </w:t>
      </w:r>
      <w:proofErr w:type="spellStart"/>
      <w:r w:rsidRPr="0088160F">
        <w:t>одн</w:t>
      </w:r>
      <w:proofErr w:type="spellEnd"/>
      <w:r w:rsidRPr="0088160F">
        <w:t xml:space="preserve"> одного недочета;</w:t>
      </w:r>
    </w:p>
    <w:p w:rsidR="00CA4C9D" w:rsidRPr="0088160F" w:rsidRDefault="00CA4C9D" w:rsidP="00FB62EB">
      <w:pPr>
        <w:numPr>
          <w:ilvl w:val="0"/>
          <w:numId w:val="34"/>
        </w:numPr>
        <w:tabs>
          <w:tab w:val="left" w:pos="426"/>
        </w:tabs>
        <w:ind w:left="0" w:right="-1" w:firstLine="0"/>
        <w:jc w:val="both"/>
      </w:pPr>
      <w:r w:rsidRPr="0088160F">
        <w:t>или эксперимент проведен не полностью;</w:t>
      </w:r>
    </w:p>
    <w:p w:rsidR="00CA4C9D" w:rsidRPr="0088160F" w:rsidRDefault="00CA4C9D" w:rsidP="00FB62EB">
      <w:pPr>
        <w:numPr>
          <w:ilvl w:val="0"/>
          <w:numId w:val="34"/>
        </w:numPr>
        <w:tabs>
          <w:tab w:val="left" w:pos="426"/>
        </w:tabs>
        <w:ind w:left="0" w:right="-1" w:firstLine="0"/>
        <w:jc w:val="both"/>
      </w:pPr>
      <w:r w:rsidRPr="0088160F">
        <w:t>или в описании наблюдений из опыта допустил неточности, выводы сделал неполные.</w:t>
      </w:r>
    </w:p>
    <w:p w:rsidR="00CA4C9D" w:rsidRPr="0088160F" w:rsidRDefault="00CA4C9D" w:rsidP="00FB62EB">
      <w:pPr>
        <w:tabs>
          <w:tab w:val="left" w:pos="426"/>
        </w:tabs>
        <w:ind w:right="-1"/>
        <w:jc w:val="both"/>
        <w:rPr>
          <w:b/>
          <w:bCs/>
          <w:u w:val="words"/>
        </w:rPr>
      </w:pPr>
      <w:r w:rsidRPr="0088160F">
        <w:rPr>
          <w:b/>
          <w:bCs/>
          <w:u w:val="words"/>
        </w:rPr>
        <w:t>Оценка «3» (удовлетворительно) ставится в случае, если ученик:</w:t>
      </w:r>
    </w:p>
    <w:p w:rsidR="00CA4C9D" w:rsidRPr="0088160F" w:rsidRDefault="00CA4C9D" w:rsidP="00FB62EB">
      <w:pPr>
        <w:numPr>
          <w:ilvl w:val="0"/>
          <w:numId w:val="35"/>
        </w:numPr>
        <w:tabs>
          <w:tab w:val="left" w:pos="426"/>
        </w:tabs>
        <w:ind w:left="0" w:right="-1" w:firstLine="0"/>
        <w:jc w:val="both"/>
      </w:pPr>
      <w:r w:rsidRPr="0088160F">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CA4C9D" w:rsidRPr="0088160F" w:rsidRDefault="00CA4C9D" w:rsidP="00FB62EB">
      <w:pPr>
        <w:numPr>
          <w:ilvl w:val="0"/>
          <w:numId w:val="35"/>
        </w:numPr>
        <w:tabs>
          <w:tab w:val="left" w:pos="426"/>
        </w:tabs>
        <w:ind w:left="0" w:right="-1" w:firstLine="0"/>
        <w:jc w:val="both"/>
      </w:pPr>
      <w:r w:rsidRPr="0088160F">
        <w:t>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CA4C9D" w:rsidRPr="0088160F" w:rsidRDefault="00CA4C9D" w:rsidP="00FB62EB">
      <w:pPr>
        <w:numPr>
          <w:ilvl w:val="0"/>
          <w:numId w:val="35"/>
        </w:numPr>
        <w:tabs>
          <w:tab w:val="left" w:pos="426"/>
        </w:tabs>
        <w:ind w:left="0" w:right="-1" w:firstLine="0"/>
        <w:jc w:val="both"/>
      </w:pPr>
      <w:r w:rsidRPr="0088160F">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rsidR="00CA4C9D" w:rsidRPr="0088160F" w:rsidRDefault="00CA4C9D" w:rsidP="00FB62EB">
      <w:pPr>
        <w:numPr>
          <w:ilvl w:val="0"/>
          <w:numId w:val="35"/>
        </w:numPr>
        <w:tabs>
          <w:tab w:val="left" w:pos="426"/>
        </w:tabs>
        <w:ind w:left="0" w:right="-1" w:firstLine="0"/>
        <w:jc w:val="both"/>
      </w:pPr>
      <w:r w:rsidRPr="0088160F">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CA4C9D" w:rsidRPr="0088160F" w:rsidRDefault="00CA4C9D" w:rsidP="00FB62EB">
      <w:pPr>
        <w:tabs>
          <w:tab w:val="left" w:pos="426"/>
        </w:tabs>
        <w:ind w:right="-1"/>
        <w:jc w:val="both"/>
        <w:rPr>
          <w:b/>
          <w:bCs/>
          <w:u w:val="words"/>
        </w:rPr>
      </w:pPr>
      <w:r w:rsidRPr="0088160F">
        <w:rPr>
          <w:b/>
          <w:bCs/>
          <w:u w:val="words"/>
        </w:rPr>
        <w:t>Оценка «2» (неудовлетворительно) ставится в случае, если ученик:</w:t>
      </w:r>
    </w:p>
    <w:p w:rsidR="00CA4C9D" w:rsidRPr="0088160F" w:rsidRDefault="00CA4C9D" w:rsidP="00FB62EB">
      <w:pPr>
        <w:numPr>
          <w:ilvl w:val="0"/>
          <w:numId w:val="36"/>
        </w:numPr>
        <w:tabs>
          <w:tab w:val="left" w:pos="426"/>
        </w:tabs>
        <w:ind w:left="0" w:right="-1" w:firstLine="0"/>
        <w:jc w:val="both"/>
      </w:pPr>
      <w:r w:rsidRPr="0088160F">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CA4C9D" w:rsidRPr="0088160F" w:rsidRDefault="00CA4C9D" w:rsidP="00FB62EB">
      <w:pPr>
        <w:numPr>
          <w:ilvl w:val="0"/>
          <w:numId w:val="36"/>
        </w:numPr>
        <w:tabs>
          <w:tab w:val="left" w:pos="426"/>
        </w:tabs>
        <w:ind w:left="0" w:right="-1" w:firstLine="0"/>
        <w:jc w:val="both"/>
      </w:pPr>
      <w:r w:rsidRPr="0088160F">
        <w:t>опыты, измерения, вычисления, наблюдения производились неправильно;</w:t>
      </w:r>
    </w:p>
    <w:p w:rsidR="00CA4C9D" w:rsidRPr="0088160F" w:rsidRDefault="00CA4C9D" w:rsidP="00FB62EB">
      <w:pPr>
        <w:numPr>
          <w:ilvl w:val="0"/>
          <w:numId w:val="36"/>
        </w:numPr>
        <w:tabs>
          <w:tab w:val="left" w:pos="426"/>
        </w:tabs>
        <w:ind w:left="0" w:right="-1" w:firstLine="0"/>
        <w:jc w:val="both"/>
      </w:pPr>
      <w:r w:rsidRPr="0088160F">
        <w:t>в ходе работы и в отчете обнаружились в совокупности все недостатки, отмеченные в требованиях к оценке “</w:t>
      </w:r>
      <w:smartTag w:uri="urn:schemas-microsoft-com:office:smarttags" w:element="metricconverter">
        <w:smartTagPr>
          <w:attr w:name="ProductID" w:val="3”"/>
        </w:smartTagPr>
        <w:r w:rsidRPr="0088160F">
          <w:t>3”</w:t>
        </w:r>
      </w:smartTag>
      <w:r w:rsidRPr="0088160F">
        <w:t>;</w:t>
      </w:r>
    </w:p>
    <w:p w:rsidR="00CA4C9D" w:rsidRPr="0088160F" w:rsidRDefault="00CA4C9D" w:rsidP="00FB62EB">
      <w:pPr>
        <w:numPr>
          <w:ilvl w:val="0"/>
          <w:numId w:val="36"/>
        </w:numPr>
        <w:tabs>
          <w:tab w:val="left" w:pos="426"/>
        </w:tabs>
        <w:ind w:left="0" w:right="-1" w:firstLine="0"/>
        <w:jc w:val="both"/>
      </w:pPr>
      <w:r w:rsidRPr="0088160F">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A4C9D" w:rsidRPr="0088160F" w:rsidRDefault="00CA4C9D" w:rsidP="00FB62EB">
      <w:pPr>
        <w:tabs>
          <w:tab w:val="left" w:pos="426"/>
        </w:tabs>
        <w:ind w:right="-1"/>
        <w:jc w:val="both"/>
        <w:rPr>
          <w:b/>
          <w:bCs/>
          <w:u w:val="single"/>
        </w:rPr>
      </w:pPr>
      <w:r w:rsidRPr="0088160F">
        <w:rPr>
          <w:b/>
          <w:bCs/>
          <w:u w:val="single"/>
        </w:rPr>
        <w:t>Примечание.</w:t>
      </w:r>
    </w:p>
    <w:p w:rsidR="00CA4C9D" w:rsidRPr="0088160F" w:rsidRDefault="00CA4C9D" w:rsidP="00FB62EB">
      <w:pPr>
        <w:tabs>
          <w:tab w:val="left" w:pos="426"/>
        </w:tabs>
        <w:ind w:right="-1"/>
        <w:jc w:val="both"/>
      </w:pPr>
      <w:r w:rsidRPr="0088160F">
        <w:t>1.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CA4C9D" w:rsidRPr="0088160F" w:rsidRDefault="00CA4C9D" w:rsidP="00FB62EB">
      <w:pPr>
        <w:tabs>
          <w:tab w:val="left" w:pos="426"/>
        </w:tabs>
        <w:ind w:right="-1"/>
        <w:jc w:val="both"/>
      </w:pPr>
      <w:r w:rsidRPr="0088160F">
        <w:t>2. Оценки с анализом доводятся до сведения учащихся, как правило, на последующем уроке.</w:t>
      </w:r>
    </w:p>
    <w:p w:rsidR="00E31531" w:rsidRPr="0088160F" w:rsidRDefault="00E31531" w:rsidP="00FB62EB">
      <w:pPr>
        <w:tabs>
          <w:tab w:val="left" w:pos="426"/>
        </w:tabs>
        <w:ind w:right="-1"/>
        <w:jc w:val="both"/>
        <w:rPr>
          <w:b/>
          <w:bCs/>
        </w:rPr>
      </w:pPr>
    </w:p>
    <w:p w:rsidR="00CA4C9D" w:rsidRPr="0088160F" w:rsidRDefault="00CA4C9D" w:rsidP="00FB62EB">
      <w:pPr>
        <w:tabs>
          <w:tab w:val="left" w:pos="426"/>
        </w:tabs>
        <w:ind w:right="-1"/>
        <w:jc w:val="both"/>
        <w:rPr>
          <w:b/>
          <w:bCs/>
        </w:rPr>
      </w:pPr>
      <w:r w:rsidRPr="0088160F">
        <w:rPr>
          <w:b/>
          <w:bCs/>
        </w:rPr>
        <w:t>Оценка умений проводить наблюдения.</w:t>
      </w:r>
    </w:p>
    <w:p w:rsidR="00E31531" w:rsidRPr="0088160F" w:rsidRDefault="00E31531" w:rsidP="00FB62EB">
      <w:pPr>
        <w:tabs>
          <w:tab w:val="left" w:pos="426"/>
        </w:tabs>
        <w:ind w:right="-1"/>
        <w:jc w:val="both"/>
        <w:rPr>
          <w:b/>
          <w:bCs/>
          <w:u w:val="words"/>
        </w:rPr>
      </w:pPr>
    </w:p>
    <w:p w:rsidR="00CA4C9D" w:rsidRPr="0088160F" w:rsidRDefault="00CA4C9D" w:rsidP="00FB62EB">
      <w:pPr>
        <w:tabs>
          <w:tab w:val="left" w:pos="426"/>
        </w:tabs>
        <w:ind w:right="-1"/>
        <w:jc w:val="both"/>
        <w:rPr>
          <w:b/>
          <w:bCs/>
          <w:u w:val="words"/>
        </w:rPr>
      </w:pPr>
      <w:r w:rsidRPr="0088160F">
        <w:rPr>
          <w:b/>
          <w:bCs/>
          <w:u w:val="words"/>
        </w:rPr>
        <w:t>Оценка «5» (отлично) ставится в случае, если ученик:</w:t>
      </w:r>
    </w:p>
    <w:p w:rsidR="00CA4C9D" w:rsidRPr="0088160F" w:rsidRDefault="00CA4C9D" w:rsidP="00FB62EB">
      <w:pPr>
        <w:numPr>
          <w:ilvl w:val="0"/>
          <w:numId w:val="37"/>
        </w:numPr>
        <w:tabs>
          <w:tab w:val="left" w:pos="426"/>
        </w:tabs>
        <w:ind w:left="0" w:right="-1" w:firstLine="0"/>
        <w:jc w:val="both"/>
      </w:pPr>
      <w:r w:rsidRPr="0088160F">
        <w:t>правильно по заданию учителя провел наблюдение;</w:t>
      </w:r>
    </w:p>
    <w:p w:rsidR="00CA4C9D" w:rsidRPr="0088160F" w:rsidRDefault="00CA4C9D" w:rsidP="00FB62EB">
      <w:pPr>
        <w:numPr>
          <w:ilvl w:val="0"/>
          <w:numId w:val="37"/>
        </w:numPr>
        <w:tabs>
          <w:tab w:val="left" w:pos="426"/>
        </w:tabs>
        <w:ind w:left="0" w:right="-1" w:firstLine="0"/>
        <w:jc w:val="both"/>
      </w:pPr>
      <w:r w:rsidRPr="0088160F">
        <w:lastRenderedPageBreak/>
        <w:t>выделил существенные признаки у наблюдаемого объекта (процесса);</w:t>
      </w:r>
    </w:p>
    <w:p w:rsidR="00CA4C9D" w:rsidRPr="0088160F" w:rsidRDefault="00CA4C9D" w:rsidP="00FB62EB">
      <w:pPr>
        <w:numPr>
          <w:ilvl w:val="0"/>
          <w:numId w:val="37"/>
        </w:numPr>
        <w:tabs>
          <w:tab w:val="left" w:pos="426"/>
        </w:tabs>
        <w:ind w:left="0" w:right="-1" w:firstLine="0"/>
        <w:jc w:val="both"/>
      </w:pPr>
      <w:r w:rsidRPr="0088160F">
        <w:t>логично, научно грамотно оформил результаты наблюдений и выводы.</w:t>
      </w:r>
    </w:p>
    <w:p w:rsidR="00CA4C9D" w:rsidRPr="0088160F" w:rsidRDefault="00CA4C9D" w:rsidP="00FB62EB">
      <w:pPr>
        <w:tabs>
          <w:tab w:val="left" w:pos="426"/>
        </w:tabs>
        <w:ind w:right="-1"/>
        <w:jc w:val="both"/>
        <w:rPr>
          <w:b/>
          <w:bCs/>
          <w:u w:val="words"/>
        </w:rPr>
      </w:pPr>
      <w:r w:rsidRPr="0088160F">
        <w:rPr>
          <w:b/>
          <w:bCs/>
          <w:u w:val="words"/>
        </w:rPr>
        <w:t>Оценка «4» (хорошо) ставится в случае, если ученик:</w:t>
      </w:r>
    </w:p>
    <w:p w:rsidR="00CA4C9D" w:rsidRPr="0088160F" w:rsidRDefault="00CA4C9D" w:rsidP="00FB62EB">
      <w:pPr>
        <w:numPr>
          <w:ilvl w:val="0"/>
          <w:numId w:val="38"/>
        </w:numPr>
        <w:tabs>
          <w:tab w:val="left" w:pos="426"/>
        </w:tabs>
        <w:ind w:left="0" w:right="-1" w:firstLine="0"/>
        <w:jc w:val="both"/>
      </w:pPr>
      <w:r w:rsidRPr="0088160F">
        <w:t>правильно по заданию учителя провел наблюдение;</w:t>
      </w:r>
    </w:p>
    <w:p w:rsidR="00CA4C9D" w:rsidRPr="0088160F" w:rsidRDefault="00CA4C9D" w:rsidP="00FB62EB">
      <w:pPr>
        <w:numPr>
          <w:ilvl w:val="0"/>
          <w:numId w:val="38"/>
        </w:numPr>
        <w:tabs>
          <w:tab w:val="left" w:pos="426"/>
        </w:tabs>
        <w:ind w:left="0" w:right="-1" w:firstLine="0"/>
        <w:jc w:val="both"/>
      </w:pPr>
      <w:r w:rsidRPr="0088160F">
        <w:t>при выделении существенных признаков у наблюдаемого объекта (процесса) назвал второстепенные;</w:t>
      </w:r>
    </w:p>
    <w:p w:rsidR="00CA4C9D" w:rsidRPr="0088160F" w:rsidRDefault="00CA4C9D" w:rsidP="00FB62EB">
      <w:pPr>
        <w:numPr>
          <w:ilvl w:val="0"/>
          <w:numId w:val="38"/>
        </w:numPr>
        <w:tabs>
          <w:tab w:val="left" w:pos="426"/>
        </w:tabs>
        <w:ind w:left="0" w:right="-1" w:firstLine="0"/>
        <w:jc w:val="both"/>
      </w:pPr>
      <w:r w:rsidRPr="0088160F">
        <w:t>допустил небрежность в оформлении наблюдений и выводов.</w:t>
      </w:r>
    </w:p>
    <w:p w:rsidR="00CA4C9D" w:rsidRPr="0088160F" w:rsidRDefault="00CA4C9D" w:rsidP="00FB62EB">
      <w:pPr>
        <w:tabs>
          <w:tab w:val="left" w:pos="426"/>
        </w:tabs>
        <w:ind w:right="-1"/>
        <w:jc w:val="both"/>
        <w:rPr>
          <w:b/>
          <w:bCs/>
          <w:u w:val="words"/>
        </w:rPr>
      </w:pPr>
      <w:r w:rsidRPr="0088160F">
        <w:rPr>
          <w:b/>
          <w:bCs/>
          <w:u w:val="words"/>
        </w:rPr>
        <w:t>Оценка «3» (удовлетворительно) ставится в случае, если ученик:</w:t>
      </w:r>
    </w:p>
    <w:p w:rsidR="00CA4C9D" w:rsidRPr="0088160F" w:rsidRDefault="00CA4C9D" w:rsidP="00FB62EB">
      <w:pPr>
        <w:numPr>
          <w:ilvl w:val="0"/>
          <w:numId w:val="39"/>
        </w:numPr>
        <w:tabs>
          <w:tab w:val="left" w:pos="426"/>
        </w:tabs>
        <w:ind w:left="0" w:right="-1" w:firstLine="0"/>
        <w:jc w:val="both"/>
      </w:pPr>
      <w:r w:rsidRPr="0088160F">
        <w:t>допустил неточности и 1-2 ошибки в проведении наблюдений по заданию учителя;</w:t>
      </w:r>
    </w:p>
    <w:p w:rsidR="00CA4C9D" w:rsidRPr="0088160F" w:rsidRDefault="00CA4C9D" w:rsidP="00FB62EB">
      <w:pPr>
        <w:numPr>
          <w:ilvl w:val="0"/>
          <w:numId w:val="39"/>
        </w:numPr>
        <w:tabs>
          <w:tab w:val="left" w:pos="426"/>
        </w:tabs>
        <w:ind w:left="0" w:right="-1" w:firstLine="0"/>
        <w:jc w:val="both"/>
      </w:pPr>
      <w:r w:rsidRPr="0088160F">
        <w:t>при выделении существенных признаков у наблюдаемого объекта (процесса) выделил лишь некоторые;</w:t>
      </w:r>
    </w:p>
    <w:p w:rsidR="00CA4C9D" w:rsidRPr="0088160F" w:rsidRDefault="00CA4C9D" w:rsidP="00FB62EB">
      <w:pPr>
        <w:numPr>
          <w:ilvl w:val="0"/>
          <w:numId w:val="39"/>
        </w:numPr>
        <w:tabs>
          <w:tab w:val="left" w:pos="426"/>
        </w:tabs>
        <w:ind w:left="0" w:right="-1" w:firstLine="0"/>
        <w:jc w:val="both"/>
      </w:pPr>
      <w:r w:rsidRPr="0088160F">
        <w:t>допустил 1-2 ошибки в оформлении наблюдений и выводов.</w:t>
      </w:r>
    </w:p>
    <w:p w:rsidR="00CA4C9D" w:rsidRPr="0088160F" w:rsidRDefault="00CA4C9D" w:rsidP="00FB62EB">
      <w:pPr>
        <w:tabs>
          <w:tab w:val="left" w:pos="426"/>
        </w:tabs>
        <w:ind w:right="-1"/>
        <w:jc w:val="both"/>
        <w:rPr>
          <w:b/>
          <w:bCs/>
          <w:u w:val="words"/>
        </w:rPr>
      </w:pPr>
      <w:r w:rsidRPr="0088160F">
        <w:rPr>
          <w:b/>
          <w:bCs/>
          <w:u w:val="words"/>
        </w:rPr>
        <w:t>Оценка «2» (неудовлетворительно) ставится в случае, если ученик:</w:t>
      </w:r>
    </w:p>
    <w:p w:rsidR="00CA4C9D" w:rsidRPr="0088160F" w:rsidRDefault="00CA4C9D" w:rsidP="00FB62EB">
      <w:pPr>
        <w:numPr>
          <w:ilvl w:val="0"/>
          <w:numId w:val="40"/>
        </w:numPr>
        <w:tabs>
          <w:tab w:val="left" w:pos="426"/>
        </w:tabs>
        <w:ind w:left="0" w:right="-1" w:firstLine="0"/>
        <w:jc w:val="both"/>
      </w:pPr>
      <w:r w:rsidRPr="0088160F">
        <w:t>допустил 3 – 4 ошибки в проведении наблюдений по заданию учителя;</w:t>
      </w:r>
    </w:p>
    <w:p w:rsidR="00CA4C9D" w:rsidRPr="0088160F" w:rsidRDefault="00CA4C9D" w:rsidP="00FB62EB">
      <w:pPr>
        <w:numPr>
          <w:ilvl w:val="0"/>
          <w:numId w:val="40"/>
        </w:numPr>
        <w:tabs>
          <w:tab w:val="left" w:pos="426"/>
        </w:tabs>
        <w:ind w:left="0" w:right="-1" w:firstLine="0"/>
        <w:jc w:val="both"/>
      </w:pPr>
      <w:r w:rsidRPr="0088160F">
        <w:t>неправильно выделил признаки наблюдаемого объекта (процесса);</w:t>
      </w:r>
    </w:p>
    <w:p w:rsidR="00CA4C9D" w:rsidRPr="0088160F" w:rsidRDefault="00CA4C9D" w:rsidP="00FB62EB">
      <w:pPr>
        <w:numPr>
          <w:ilvl w:val="0"/>
          <w:numId w:val="40"/>
        </w:numPr>
        <w:tabs>
          <w:tab w:val="left" w:pos="426"/>
        </w:tabs>
        <w:ind w:left="0" w:right="-1" w:firstLine="0"/>
        <w:jc w:val="both"/>
      </w:pPr>
      <w:r w:rsidRPr="0088160F">
        <w:t>допустил 3 – 4 ошибки в оформлении наблюдений и выводов.</w:t>
      </w:r>
    </w:p>
    <w:p w:rsidR="00CA4C9D" w:rsidRPr="0088160F" w:rsidRDefault="00CA4C9D" w:rsidP="00664EC8">
      <w:pPr>
        <w:tabs>
          <w:tab w:val="left" w:pos="426"/>
        </w:tabs>
        <w:ind w:right="-1"/>
        <w:jc w:val="both"/>
      </w:pPr>
    </w:p>
    <w:p w:rsidR="00CA4C9D" w:rsidRPr="0088160F" w:rsidRDefault="00CA4C9D" w:rsidP="00FB62EB">
      <w:pPr>
        <w:tabs>
          <w:tab w:val="left" w:pos="426"/>
        </w:tabs>
        <w:ind w:right="-1"/>
        <w:jc w:val="both"/>
        <w:rPr>
          <w:b/>
          <w:bCs/>
          <w:u w:val="single"/>
        </w:rPr>
      </w:pPr>
      <w:r w:rsidRPr="0088160F">
        <w:rPr>
          <w:b/>
          <w:bCs/>
          <w:u w:val="single"/>
        </w:rPr>
        <w:t>Примечание.</w:t>
      </w:r>
    </w:p>
    <w:p w:rsidR="00CA4C9D" w:rsidRPr="0088160F" w:rsidRDefault="00CA4C9D" w:rsidP="00FB62EB">
      <w:pPr>
        <w:tabs>
          <w:tab w:val="left" w:pos="426"/>
        </w:tabs>
        <w:ind w:right="-1"/>
        <w:jc w:val="both"/>
      </w:pPr>
      <w:r w:rsidRPr="0088160F">
        <w:t>Оценки с анализом умений проводить наблюдения доводятся до сведения учащихся, как правило, на последующем уроке, после сдачи отчёта.</w:t>
      </w:r>
    </w:p>
    <w:p w:rsidR="00E31531" w:rsidRPr="0088160F" w:rsidRDefault="00E31531" w:rsidP="00FB62EB">
      <w:pPr>
        <w:tabs>
          <w:tab w:val="left" w:pos="426"/>
        </w:tabs>
        <w:ind w:right="-1"/>
        <w:jc w:val="both"/>
        <w:rPr>
          <w:b/>
          <w:bCs/>
        </w:rPr>
      </w:pPr>
    </w:p>
    <w:p w:rsidR="00CA4C9D" w:rsidRPr="0088160F" w:rsidRDefault="00CA4C9D" w:rsidP="00FB62EB">
      <w:pPr>
        <w:tabs>
          <w:tab w:val="left" w:pos="426"/>
        </w:tabs>
        <w:ind w:right="-1"/>
        <w:jc w:val="both"/>
        <w:rPr>
          <w:b/>
          <w:bCs/>
        </w:rPr>
      </w:pPr>
      <w:r w:rsidRPr="0088160F">
        <w:rPr>
          <w:b/>
          <w:bCs/>
        </w:rPr>
        <w:t xml:space="preserve"> Общая классификация ошибок.</w:t>
      </w:r>
    </w:p>
    <w:p w:rsidR="00CA4C9D" w:rsidRPr="0088160F" w:rsidRDefault="00CA4C9D" w:rsidP="00FB62EB">
      <w:pPr>
        <w:tabs>
          <w:tab w:val="left" w:pos="426"/>
        </w:tabs>
        <w:ind w:right="-1"/>
        <w:jc w:val="both"/>
      </w:pPr>
      <w:r w:rsidRPr="0088160F">
        <w:t>При оценке знаний, умений и навыков учащихся следует учитывать все ошибки (грубые и негрубые) и недочеты.</w:t>
      </w:r>
    </w:p>
    <w:p w:rsidR="00CA4C9D" w:rsidRPr="0088160F" w:rsidRDefault="00CA4C9D" w:rsidP="00FB62EB">
      <w:pPr>
        <w:tabs>
          <w:tab w:val="left" w:pos="426"/>
        </w:tabs>
        <w:ind w:right="-1"/>
        <w:jc w:val="both"/>
      </w:pPr>
      <w:r w:rsidRPr="0088160F">
        <w:rPr>
          <w:b/>
          <w:bCs/>
        </w:rPr>
        <w:t>Грубыми</w:t>
      </w:r>
      <w:r w:rsidRPr="0088160F">
        <w:t xml:space="preserve"> считаются следующие ошибки:</w:t>
      </w:r>
    </w:p>
    <w:p w:rsidR="00CA4C9D" w:rsidRPr="0088160F" w:rsidRDefault="00CA4C9D" w:rsidP="00FB62EB">
      <w:pPr>
        <w:tabs>
          <w:tab w:val="left" w:pos="426"/>
        </w:tabs>
        <w:ind w:right="-1"/>
        <w:jc w:val="both"/>
      </w:pPr>
      <w:r w:rsidRPr="0088160F">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CA4C9D" w:rsidRPr="0088160F" w:rsidRDefault="00CA4C9D" w:rsidP="00FB62EB">
      <w:pPr>
        <w:tabs>
          <w:tab w:val="left" w:pos="426"/>
        </w:tabs>
        <w:ind w:right="-1"/>
        <w:jc w:val="both"/>
      </w:pPr>
      <w:r w:rsidRPr="0088160F">
        <w:t>2) незнание наименований единиц измерения (физика, химия, математика, биология, география, черчение, трудовое обучение, ОБЖ);</w:t>
      </w:r>
    </w:p>
    <w:p w:rsidR="00CA4C9D" w:rsidRPr="0088160F" w:rsidRDefault="00CA4C9D" w:rsidP="00FB62EB">
      <w:pPr>
        <w:tabs>
          <w:tab w:val="left" w:pos="426"/>
        </w:tabs>
        <w:ind w:right="-1"/>
        <w:jc w:val="both"/>
      </w:pPr>
      <w:r w:rsidRPr="0088160F">
        <w:t>3) неумение выделить в ответе главное;</w:t>
      </w:r>
    </w:p>
    <w:p w:rsidR="00CA4C9D" w:rsidRPr="0088160F" w:rsidRDefault="00CA4C9D" w:rsidP="00FB62EB">
      <w:pPr>
        <w:tabs>
          <w:tab w:val="left" w:pos="426"/>
        </w:tabs>
        <w:ind w:right="-1"/>
        <w:jc w:val="both"/>
      </w:pPr>
      <w:r w:rsidRPr="0088160F">
        <w:t>4) неумение применять знания для решения задач и объяснения явлений;</w:t>
      </w:r>
    </w:p>
    <w:p w:rsidR="00CA4C9D" w:rsidRPr="0088160F" w:rsidRDefault="00CA4C9D" w:rsidP="00FB62EB">
      <w:pPr>
        <w:tabs>
          <w:tab w:val="left" w:pos="426"/>
        </w:tabs>
        <w:ind w:right="-1"/>
        <w:jc w:val="both"/>
      </w:pPr>
      <w:r w:rsidRPr="0088160F">
        <w:t>5) неумение делать выводы и обобщения;</w:t>
      </w:r>
    </w:p>
    <w:p w:rsidR="00CA4C9D" w:rsidRPr="0088160F" w:rsidRDefault="00CA4C9D" w:rsidP="00FB62EB">
      <w:pPr>
        <w:tabs>
          <w:tab w:val="left" w:pos="426"/>
        </w:tabs>
        <w:ind w:right="-1"/>
        <w:jc w:val="both"/>
      </w:pPr>
      <w:r w:rsidRPr="0088160F">
        <w:t>6) неумение читать и строить графики и принципиальные схемы;</w:t>
      </w:r>
    </w:p>
    <w:p w:rsidR="00CA4C9D" w:rsidRPr="0088160F" w:rsidRDefault="00CA4C9D" w:rsidP="00FB62EB">
      <w:pPr>
        <w:tabs>
          <w:tab w:val="left" w:pos="426"/>
        </w:tabs>
        <w:ind w:right="-1"/>
        <w:jc w:val="both"/>
      </w:pPr>
      <w:r w:rsidRPr="0088160F">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CA4C9D" w:rsidRPr="0088160F" w:rsidRDefault="00CA4C9D" w:rsidP="00FB62EB">
      <w:pPr>
        <w:tabs>
          <w:tab w:val="left" w:pos="426"/>
        </w:tabs>
        <w:ind w:right="-1"/>
        <w:jc w:val="both"/>
      </w:pPr>
      <w:r w:rsidRPr="0088160F">
        <w:t>8) неумение пользоваться первоисточниками, учебником и справочниками;</w:t>
      </w:r>
    </w:p>
    <w:p w:rsidR="00CA4C9D" w:rsidRPr="0088160F" w:rsidRDefault="00CA4C9D" w:rsidP="00FB62EB">
      <w:pPr>
        <w:tabs>
          <w:tab w:val="left" w:pos="426"/>
        </w:tabs>
        <w:ind w:right="-1"/>
        <w:jc w:val="both"/>
      </w:pPr>
      <w:r w:rsidRPr="0088160F">
        <w:t>нарушение техники безопасности;</w:t>
      </w:r>
    </w:p>
    <w:p w:rsidR="00CA4C9D" w:rsidRPr="0088160F" w:rsidRDefault="00CA4C9D" w:rsidP="00FB62EB">
      <w:pPr>
        <w:tabs>
          <w:tab w:val="left" w:pos="426"/>
        </w:tabs>
        <w:ind w:right="-1"/>
        <w:jc w:val="both"/>
      </w:pPr>
      <w:r w:rsidRPr="0088160F">
        <w:t>10) небрежное отношение к оборудованию, приборам, материалам.</w:t>
      </w:r>
    </w:p>
    <w:p w:rsidR="00CA4C9D" w:rsidRPr="0088160F" w:rsidRDefault="00CA4C9D" w:rsidP="00FB62EB">
      <w:pPr>
        <w:tabs>
          <w:tab w:val="left" w:pos="426"/>
        </w:tabs>
        <w:ind w:right="-1"/>
        <w:jc w:val="both"/>
      </w:pPr>
      <w:r w:rsidRPr="0088160F">
        <w:t xml:space="preserve">К </w:t>
      </w:r>
      <w:r w:rsidRPr="0088160F">
        <w:rPr>
          <w:b/>
          <w:bCs/>
        </w:rPr>
        <w:t>негрубым</w:t>
      </w:r>
      <w:r w:rsidRPr="0088160F">
        <w:t xml:space="preserve"> ошибкам следует отнести:</w:t>
      </w:r>
    </w:p>
    <w:p w:rsidR="00CA4C9D" w:rsidRPr="0088160F" w:rsidRDefault="00CA4C9D" w:rsidP="00FB62EB">
      <w:pPr>
        <w:tabs>
          <w:tab w:val="left" w:pos="426"/>
        </w:tabs>
        <w:ind w:right="-1"/>
        <w:jc w:val="both"/>
      </w:pPr>
      <w:r w:rsidRPr="0088160F">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CA4C9D" w:rsidRPr="0088160F" w:rsidRDefault="00CA4C9D" w:rsidP="00FB62EB">
      <w:pPr>
        <w:tabs>
          <w:tab w:val="left" w:pos="426"/>
        </w:tabs>
        <w:ind w:right="-1"/>
        <w:jc w:val="both"/>
      </w:pPr>
      <w:r w:rsidRPr="0088160F">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CA4C9D" w:rsidRPr="0088160F" w:rsidRDefault="00CA4C9D" w:rsidP="00FB62EB">
      <w:pPr>
        <w:tabs>
          <w:tab w:val="left" w:pos="426"/>
        </w:tabs>
        <w:ind w:right="-1"/>
        <w:jc w:val="both"/>
      </w:pPr>
      <w:r w:rsidRPr="0088160F">
        <w:t xml:space="preserve">3) ошибки, вызванные несоблюдением условий проведения опыта, наблюдения, условий работы прибора, оборудования; </w:t>
      </w:r>
    </w:p>
    <w:p w:rsidR="00CA4C9D" w:rsidRPr="0088160F" w:rsidRDefault="00CA4C9D" w:rsidP="00FB62EB">
      <w:pPr>
        <w:tabs>
          <w:tab w:val="left" w:pos="426"/>
        </w:tabs>
        <w:ind w:right="-1"/>
        <w:jc w:val="both"/>
      </w:pPr>
      <w:r w:rsidRPr="0088160F">
        <w:t>4) ошибки в условных обозначениях на принципиальных схемах, неточность графика (например, изменение угла наклона) и др.;</w:t>
      </w:r>
    </w:p>
    <w:p w:rsidR="00CA4C9D" w:rsidRPr="0088160F" w:rsidRDefault="00CA4C9D" w:rsidP="00FB62EB">
      <w:pPr>
        <w:tabs>
          <w:tab w:val="left" w:pos="426"/>
        </w:tabs>
        <w:ind w:right="-1"/>
        <w:jc w:val="both"/>
      </w:pPr>
      <w:r w:rsidRPr="0088160F">
        <w:t>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CA4C9D" w:rsidRPr="0088160F" w:rsidRDefault="00CA4C9D" w:rsidP="00FB62EB">
      <w:pPr>
        <w:tabs>
          <w:tab w:val="left" w:pos="426"/>
        </w:tabs>
        <w:ind w:right="-1"/>
        <w:jc w:val="both"/>
      </w:pPr>
      <w:r w:rsidRPr="0088160F">
        <w:t>6) нерациональные методы работы со справочной и другой литературой;</w:t>
      </w:r>
    </w:p>
    <w:p w:rsidR="00CA4C9D" w:rsidRPr="0088160F" w:rsidRDefault="00CA4C9D" w:rsidP="00FB62EB">
      <w:pPr>
        <w:tabs>
          <w:tab w:val="left" w:pos="426"/>
        </w:tabs>
        <w:ind w:right="-1"/>
        <w:jc w:val="both"/>
      </w:pPr>
      <w:r w:rsidRPr="0088160F">
        <w:lastRenderedPageBreak/>
        <w:t>7) неумение решать задачи, выполнять задания в общем виде.</w:t>
      </w:r>
    </w:p>
    <w:p w:rsidR="00CA4C9D" w:rsidRPr="0088160F" w:rsidRDefault="00CA4C9D" w:rsidP="00FB62EB">
      <w:pPr>
        <w:tabs>
          <w:tab w:val="left" w:pos="426"/>
        </w:tabs>
        <w:ind w:right="-1"/>
        <w:jc w:val="both"/>
      </w:pPr>
      <w:r w:rsidRPr="0088160F">
        <w:rPr>
          <w:b/>
          <w:bCs/>
        </w:rPr>
        <w:t>Недочетами</w:t>
      </w:r>
      <w:r w:rsidRPr="0088160F">
        <w:t xml:space="preserve"> являются:</w:t>
      </w:r>
    </w:p>
    <w:p w:rsidR="00CA4C9D" w:rsidRPr="0088160F" w:rsidRDefault="00CA4C9D" w:rsidP="00FB62EB">
      <w:pPr>
        <w:tabs>
          <w:tab w:val="left" w:pos="426"/>
        </w:tabs>
        <w:ind w:right="-1"/>
        <w:jc w:val="both"/>
      </w:pPr>
      <w:r w:rsidRPr="0088160F">
        <w:t>1) нерациональные приемы вычислений и преобразований, выполнения опытов, наблюдений, заданий;</w:t>
      </w:r>
    </w:p>
    <w:p w:rsidR="00CA4C9D" w:rsidRPr="0088160F" w:rsidRDefault="00CA4C9D" w:rsidP="00FB62EB">
      <w:pPr>
        <w:tabs>
          <w:tab w:val="left" w:pos="426"/>
        </w:tabs>
        <w:ind w:right="-1"/>
        <w:jc w:val="both"/>
      </w:pPr>
      <w:r w:rsidRPr="0088160F">
        <w:t>2) ошибки в вычислениях (арифметические – кроме математики);</w:t>
      </w:r>
    </w:p>
    <w:p w:rsidR="00CA4C9D" w:rsidRPr="0088160F" w:rsidRDefault="00CA4C9D" w:rsidP="00FB62EB">
      <w:pPr>
        <w:tabs>
          <w:tab w:val="left" w:pos="426"/>
        </w:tabs>
        <w:ind w:right="-1"/>
        <w:jc w:val="both"/>
      </w:pPr>
      <w:r w:rsidRPr="0088160F">
        <w:t>3) небрежное выполнение записей, чертежей, схем, графиков;</w:t>
      </w:r>
    </w:p>
    <w:p w:rsidR="00CA4C9D" w:rsidRPr="0088160F" w:rsidRDefault="00CA4C9D" w:rsidP="00FB62EB">
      <w:pPr>
        <w:tabs>
          <w:tab w:val="left" w:pos="426"/>
        </w:tabs>
        <w:ind w:right="-1"/>
        <w:jc w:val="both"/>
      </w:pPr>
      <w:r w:rsidRPr="0088160F">
        <w:t>4) орфографические и пунктуационные ошибки (кроме русского языка).</w:t>
      </w:r>
    </w:p>
    <w:p w:rsidR="00CA4C9D" w:rsidRPr="0088160F" w:rsidRDefault="00CA4C9D" w:rsidP="00FB62EB">
      <w:pPr>
        <w:tabs>
          <w:tab w:val="left" w:pos="426"/>
        </w:tabs>
        <w:ind w:right="-1"/>
        <w:jc w:val="both"/>
      </w:pPr>
    </w:p>
    <w:p w:rsidR="00CA4C9D" w:rsidRPr="0088160F" w:rsidRDefault="00CA4C9D" w:rsidP="00FB62EB">
      <w:pPr>
        <w:tabs>
          <w:tab w:val="left" w:pos="426"/>
        </w:tabs>
        <w:ind w:right="-1"/>
        <w:jc w:val="both"/>
      </w:pPr>
    </w:p>
    <w:p w:rsidR="00CA4C9D" w:rsidRPr="0088160F" w:rsidRDefault="00CA4C9D"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sectPr w:rsidR="001A0522" w:rsidRPr="0088160F" w:rsidSect="00FB62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920A7"/>
    <w:multiLevelType w:val="hybridMultilevel"/>
    <w:tmpl w:val="C7E892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0C6B42"/>
    <w:multiLevelType w:val="hybridMultilevel"/>
    <w:tmpl w:val="2DAEC11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8D74355"/>
    <w:multiLevelType w:val="hybridMultilevel"/>
    <w:tmpl w:val="C1E628F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10965"/>
    <w:multiLevelType w:val="multilevel"/>
    <w:tmpl w:val="38687F0A"/>
    <w:lvl w:ilvl="0">
      <w:start w:val="6"/>
      <w:numFmt w:val="decimal"/>
      <w:lvlText w:val="%1."/>
      <w:lvlJc w:val="left"/>
      <w:pPr>
        <w:ind w:left="390" w:hanging="39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15:restartNumberingAfterBreak="0">
    <w:nsid w:val="102512F1"/>
    <w:multiLevelType w:val="hybridMultilevel"/>
    <w:tmpl w:val="D32016E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06EE0"/>
    <w:multiLevelType w:val="hybridMultilevel"/>
    <w:tmpl w:val="8DC2B6C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0460A2"/>
    <w:multiLevelType w:val="hybridMultilevel"/>
    <w:tmpl w:val="E286CDF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377815"/>
    <w:multiLevelType w:val="hybridMultilevel"/>
    <w:tmpl w:val="1CF2D614"/>
    <w:lvl w:ilvl="0" w:tplc="2ABAA5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6688B"/>
    <w:multiLevelType w:val="hybridMultilevel"/>
    <w:tmpl w:val="E48C83F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34FF0"/>
    <w:multiLevelType w:val="multilevel"/>
    <w:tmpl w:val="EFBEFD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A93ABA"/>
    <w:multiLevelType w:val="multilevel"/>
    <w:tmpl w:val="9E92ECA6"/>
    <w:lvl w:ilvl="0">
      <w:start w:val="6"/>
      <w:numFmt w:val="decimal"/>
      <w:lvlText w:val="%1."/>
      <w:lvlJc w:val="left"/>
      <w:pPr>
        <w:ind w:left="390" w:hanging="39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5C6F39"/>
    <w:multiLevelType w:val="hybridMultilevel"/>
    <w:tmpl w:val="620825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C0B77"/>
    <w:multiLevelType w:val="hybridMultilevel"/>
    <w:tmpl w:val="1BB2DF8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A9274C"/>
    <w:multiLevelType w:val="hybridMultilevel"/>
    <w:tmpl w:val="70C6F4A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BA0B2E"/>
    <w:multiLevelType w:val="hybridMultilevel"/>
    <w:tmpl w:val="427E54A0"/>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66FED"/>
    <w:multiLevelType w:val="hybridMultilevel"/>
    <w:tmpl w:val="2EEC9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80936"/>
    <w:multiLevelType w:val="hybridMultilevel"/>
    <w:tmpl w:val="228467C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3783B"/>
    <w:multiLevelType w:val="hybridMultilevel"/>
    <w:tmpl w:val="9914224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30061532"/>
    <w:multiLevelType w:val="hybridMultilevel"/>
    <w:tmpl w:val="AAF4D7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662FC"/>
    <w:multiLevelType w:val="hybridMultilevel"/>
    <w:tmpl w:val="42A40266"/>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2A94B6B"/>
    <w:multiLevelType w:val="hybridMultilevel"/>
    <w:tmpl w:val="0A5A6FE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4E5625F"/>
    <w:multiLevelType w:val="multilevel"/>
    <w:tmpl w:val="4972F452"/>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5F66921"/>
    <w:multiLevelType w:val="hybridMultilevel"/>
    <w:tmpl w:val="CC124536"/>
    <w:lvl w:ilvl="0" w:tplc="2ABAA5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D32DD5"/>
    <w:multiLevelType w:val="hybridMultilevel"/>
    <w:tmpl w:val="959AB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3704A2"/>
    <w:multiLevelType w:val="hybridMultilevel"/>
    <w:tmpl w:val="C95ECFC8"/>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18D7591"/>
    <w:multiLevelType w:val="hybridMultilevel"/>
    <w:tmpl w:val="0A408D5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EE57E4"/>
    <w:multiLevelType w:val="hybridMultilevel"/>
    <w:tmpl w:val="3F483EB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F04FF"/>
    <w:multiLevelType w:val="hybridMultilevel"/>
    <w:tmpl w:val="A6D27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C328BE"/>
    <w:multiLevelType w:val="hybridMultilevel"/>
    <w:tmpl w:val="56E64F6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64A574C"/>
    <w:multiLevelType w:val="hybridMultilevel"/>
    <w:tmpl w:val="843A0BF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A330C2"/>
    <w:multiLevelType w:val="hybridMultilevel"/>
    <w:tmpl w:val="629C76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FD7F82"/>
    <w:multiLevelType w:val="hybridMultilevel"/>
    <w:tmpl w:val="C730F688"/>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C146E67"/>
    <w:multiLevelType w:val="multilevel"/>
    <w:tmpl w:val="4A40F24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C20271D"/>
    <w:multiLevelType w:val="hybridMultilevel"/>
    <w:tmpl w:val="812854B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255D9C"/>
    <w:multiLevelType w:val="hybridMultilevel"/>
    <w:tmpl w:val="086A28AA"/>
    <w:lvl w:ilvl="0" w:tplc="04190005">
      <w:start w:val="1"/>
      <w:numFmt w:val="bullet"/>
      <w:lvlText w:val=""/>
      <w:lvlJc w:val="left"/>
      <w:pPr>
        <w:tabs>
          <w:tab w:val="num" w:pos="1259"/>
        </w:tabs>
        <w:ind w:left="12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E3B6B8A"/>
    <w:multiLevelType w:val="multilevel"/>
    <w:tmpl w:val="CD04CD06"/>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0E51DDD"/>
    <w:multiLevelType w:val="hybridMultilevel"/>
    <w:tmpl w:val="9A52DA2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197D6A"/>
    <w:multiLevelType w:val="multilevel"/>
    <w:tmpl w:val="1BCE29E2"/>
    <w:lvl w:ilvl="0">
      <w:start w:val="6"/>
      <w:numFmt w:val="decimal"/>
      <w:lvlText w:val="%1."/>
      <w:lvlJc w:val="left"/>
      <w:pPr>
        <w:ind w:left="390" w:hanging="390"/>
      </w:pPr>
      <w:rPr>
        <w:rFonts w:hint="default"/>
        <w:b/>
        <w:u w:val="single"/>
      </w:rPr>
    </w:lvl>
    <w:lvl w:ilvl="1">
      <w:start w:val="4"/>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39" w15:restartNumberingAfterBreak="0">
    <w:nsid w:val="538279D9"/>
    <w:multiLevelType w:val="hybridMultilevel"/>
    <w:tmpl w:val="B0DA212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9056919"/>
    <w:multiLevelType w:val="hybridMultilevel"/>
    <w:tmpl w:val="F76EC43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77047D"/>
    <w:multiLevelType w:val="hybridMultilevel"/>
    <w:tmpl w:val="9B6E6E1E"/>
    <w:lvl w:ilvl="0" w:tplc="320C5EC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D92866"/>
    <w:multiLevelType w:val="hybridMultilevel"/>
    <w:tmpl w:val="1F042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2773A1"/>
    <w:multiLevelType w:val="hybridMultilevel"/>
    <w:tmpl w:val="854AF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0B310DE"/>
    <w:multiLevelType w:val="hybridMultilevel"/>
    <w:tmpl w:val="73F61A5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33533B6"/>
    <w:multiLevelType w:val="hybridMultilevel"/>
    <w:tmpl w:val="27A08A6C"/>
    <w:lvl w:ilvl="0" w:tplc="2ABAA5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967B0B"/>
    <w:multiLevelType w:val="hybridMultilevel"/>
    <w:tmpl w:val="5300989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ED0D29"/>
    <w:multiLevelType w:val="hybridMultilevel"/>
    <w:tmpl w:val="FBAEE9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417EDA"/>
    <w:multiLevelType w:val="hybridMultilevel"/>
    <w:tmpl w:val="808CEBF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EB97057"/>
    <w:multiLevelType w:val="hybridMultilevel"/>
    <w:tmpl w:val="1034F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F0727A3"/>
    <w:multiLevelType w:val="hybridMultilevel"/>
    <w:tmpl w:val="AC96A632"/>
    <w:lvl w:ilvl="0" w:tplc="2ABAA5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DD1BE5"/>
    <w:multiLevelType w:val="hybridMultilevel"/>
    <w:tmpl w:val="BC92CAFE"/>
    <w:lvl w:ilvl="0" w:tplc="2ABAA5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6C08BE"/>
    <w:multiLevelType w:val="hybridMultilevel"/>
    <w:tmpl w:val="1D36163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451957"/>
    <w:multiLevelType w:val="hybridMultilevel"/>
    <w:tmpl w:val="A79C9A5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240CAF"/>
    <w:multiLevelType w:val="hybridMultilevel"/>
    <w:tmpl w:val="AE6AA1A0"/>
    <w:lvl w:ilvl="0" w:tplc="9140BB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7"/>
  </w:num>
  <w:num w:numId="4">
    <w:abstractNumId w:val="15"/>
  </w:num>
  <w:num w:numId="5">
    <w:abstractNumId w:val="19"/>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6"/>
  </w:num>
  <w:num w:numId="8">
    <w:abstractNumId w:val="42"/>
  </w:num>
  <w:num w:numId="9">
    <w:abstractNumId w:val="33"/>
  </w:num>
  <w:num w:numId="10">
    <w:abstractNumId w:val="12"/>
  </w:num>
  <w:num w:numId="11">
    <w:abstractNumId w:val="22"/>
  </w:num>
  <w:num w:numId="12">
    <w:abstractNumId w:val="36"/>
  </w:num>
  <w:num w:numId="13">
    <w:abstractNumId w:val="8"/>
  </w:num>
  <w:num w:numId="14">
    <w:abstractNumId w:val="54"/>
  </w:num>
  <w:num w:numId="15">
    <w:abstractNumId w:val="45"/>
  </w:num>
  <w:num w:numId="16">
    <w:abstractNumId w:val="50"/>
  </w:num>
  <w:num w:numId="17">
    <w:abstractNumId w:val="23"/>
  </w:num>
  <w:num w:numId="18">
    <w:abstractNumId w:val="51"/>
  </w:num>
  <w:num w:numId="19">
    <w:abstractNumId w:val="3"/>
  </w:num>
  <w:num w:numId="20">
    <w:abstractNumId w:val="17"/>
  </w:num>
  <w:num w:numId="21">
    <w:abstractNumId w:val="52"/>
  </w:num>
  <w:num w:numId="22">
    <w:abstractNumId w:val="5"/>
  </w:num>
  <w:num w:numId="23">
    <w:abstractNumId w:val="31"/>
  </w:num>
  <w:num w:numId="24">
    <w:abstractNumId w:val="27"/>
  </w:num>
  <w:num w:numId="25">
    <w:abstractNumId w:val="25"/>
  </w:num>
  <w:num w:numId="26">
    <w:abstractNumId w:val="48"/>
  </w:num>
  <w:num w:numId="27">
    <w:abstractNumId w:val="53"/>
  </w:num>
  <w:num w:numId="28">
    <w:abstractNumId w:val="14"/>
  </w:num>
  <w:num w:numId="29">
    <w:abstractNumId w:val="26"/>
  </w:num>
  <w:num w:numId="30">
    <w:abstractNumId w:val="39"/>
  </w:num>
  <w:num w:numId="31">
    <w:abstractNumId w:val="20"/>
  </w:num>
  <w:num w:numId="32">
    <w:abstractNumId w:val="21"/>
  </w:num>
  <w:num w:numId="33">
    <w:abstractNumId w:val="37"/>
  </w:num>
  <w:num w:numId="34">
    <w:abstractNumId w:val="34"/>
  </w:num>
  <w:num w:numId="35">
    <w:abstractNumId w:val="30"/>
  </w:num>
  <w:num w:numId="36">
    <w:abstractNumId w:val="9"/>
  </w:num>
  <w:num w:numId="37">
    <w:abstractNumId w:val="40"/>
  </w:num>
  <w:num w:numId="38">
    <w:abstractNumId w:val="13"/>
  </w:num>
  <w:num w:numId="39">
    <w:abstractNumId w:val="44"/>
  </w:num>
  <w:num w:numId="40">
    <w:abstractNumId w:val="7"/>
  </w:num>
  <w:num w:numId="41">
    <w:abstractNumId w:val="46"/>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8"/>
  </w:num>
  <w:num w:numId="48">
    <w:abstractNumId w:val="24"/>
  </w:num>
  <w:num w:numId="49">
    <w:abstractNumId w:val="4"/>
  </w:num>
  <w:num w:numId="50">
    <w:abstractNumId w:val="10"/>
  </w:num>
  <w:num w:numId="51">
    <w:abstractNumId w:val="38"/>
  </w:num>
  <w:num w:numId="52">
    <w:abstractNumId w:val="11"/>
  </w:num>
  <w:num w:numId="53">
    <w:abstractNumId w:val="43"/>
  </w:num>
  <w:num w:numId="54">
    <w:abstractNumId w:val="41"/>
  </w:num>
  <w:num w:numId="55">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52688"/>
    <w:rsid w:val="00015B18"/>
    <w:rsid w:val="000309DA"/>
    <w:rsid w:val="000734A8"/>
    <w:rsid w:val="000A4ACB"/>
    <w:rsid w:val="0012225C"/>
    <w:rsid w:val="00137A87"/>
    <w:rsid w:val="00160E46"/>
    <w:rsid w:val="001754EB"/>
    <w:rsid w:val="0017736B"/>
    <w:rsid w:val="0018482C"/>
    <w:rsid w:val="001A0522"/>
    <w:rsid w:val="001A55D8"/>
    <w:rsid w:val="00212CBE"/>
    <w:rsid w:val="002402C7"/>
    <w:rsid w:val="002614DB"/>
    <w:rsid w:val="002858FC"/>
    <w:rsid w:val="002D1813"/>
    <w:rsid w:val="0030627E"/>
    <w:rsid w:val="00307547"/>
    <w:rsid w:val="00380306"/>
    <w:rsid w:val="003A59B2"/>
    <w:rsid w:val="003B1B55"/>
    <w:rsid w:val="003D558A"/>
    <w:rsid w:val="00401D9C"/>
    <w:rsid w:val="00405AB6"/>
    <w:rsid w:val="004244AF"/>
    <w:rsid w:val="00457E27"/>
    <w:rsid w:val="0047771D"/>
    <w:rsid w:val="004A2040"/>
    <w:rsid w:val="004D1959"/>
    <w:rsid w:val="00500814"/>
    <w:rsid w:val="00524A1A"/>
    <w:rsid w:val="00526971"/>
    <w:rsid w:val="005709C1"/>
    <w:rsid w:val="005A1C5F"/>
    <w:rsid w:val="005E6C68"/>
    <w:rsid w:val="00602021"/>
    <w:rsid w:val="00621684"/>
    <w:rsid w:val="00644882"/>
    <w:rsid w:val="00664EC8"/>
    <w:rsid w:val="006E7098"/>
    <w:rsid w:val="0071500B"/>
    <w:rsid w:val="0073610B"/>
    <w:rsid w:val="00740E45"/>
    <w:rsid w:val="00746321"/>
    <w:rsid w:val="00781D3D"/>
    <w:rsid w:val="007A4C5A"/>
    <w:rsid w:val="007B6963"/>
    <w:rsid w:val="007D1CEF"/>
    <w:rsid w:val="007D2EF9"/>
    <w:rsid w:val="007E7596"/>
    <w:rsid w:val="00805E32"/>
    <w:rsid w:val="008448E9"/>
    <w:rsid w:val="00844F6E"/>
    <w:rsid w:val="008803A3"/>
    <w:rsid w:val="00880B18"/>
    <w:rsid w:val="0088160F"/>
    <w:rsid w:val="008D569C"/>
    <w:rsid w:val="008E5DBA"/>
    <w:rsid w:val="009002C0"/>
    <w:rsid w:val="00942317"/>
    <w:rsid w:val="009523DA"/>
    <w:rsid w:val="00961DB7"/>
    <w:rsid w:val="009F16D9"/>
    <w:rsid w:val="00A51A7B"/>
    <w:rsid w:val="00A908D6"/>
    <w:rsid w:val="00AB78B5"/>
    <w:rsid w:val="00AC38D7"/>
    <w:rsid w:val="00AE441B"/>
    <w:rsid w:val="00B222E5"/>
    <w:rsid w:val="00B52688"/>
    <w:rsid w:val="00BD56DD"/>
    <w:rsid w:val="00C0694C"/>
    <w:rsid w:val="00C22C2C"/>
    <w:rsid w:val="00C23CED"/>
    <w:rsid w:val="00C4448F"/>
    <w:rsid w:val="00C64A9D"/>
    <w:rsid w:val="00C872D7"/>
    <w:rsid w:val="00CA4C9D"/>
    <w:rsid w:val="00CC63BB"/>
    <w:rsid w:val="00D120D2"/>
    <w:rsid w:val="00D743CB"/>
    <w:rsid w:val="00D81BAB"/>
    <w:rsid w:val="00E31531"/>
    <w:rsid w:val="00E341D9"/>
    <w:rsid w:val="00E86D99"/>
    <w:rsid w:val="00EB5110"/>
    <w:rsid w:val="00EC74B1"/>
    <w:rsid w:val="00EF7202"/>
    <w:rsid w:val="00F05C60"/>
    <w:rsid w:val="00F377C8"/>
    <w:rsid w:val="00F64E93"/>
    <w:rsid w:val="00FB62EB"/>
    <w:rsid w:val="00FE5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CBC007"/>
  <w15:docId w15:val="{4112BE5A-D764-4B1B-AEE3-32CD8141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688"/>
    <w:rPr>
      <w:sz w:val="24"/>
      <w:szCs w:val="24"/>
    </w:rPr>
  </w:style>
  <w:style w:type="paragraph" w:styleId="1">
    <w:name w:val="heading 1"/>
    <w:basedOn w:val="a"/>
    <w:next w:val="a"/>
    <w:qFormat/>
    <w:rsid w:val="00B526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709C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
    <w:basedOn w:val="a"/>
    <w:link w:val="10"/>
    <w:rsid w:val="00B52688"/>
    <w:pPr>
      <w:spacing w:before="33" w:after="33"/>
    </w:pPr>
    <w:rPr>
      <w:sz w:val="20"/>
      <w:szCs w:val="20"/>
    </w:rPr>
  </w:style>
  <w:style w:type="paragraph" w:styleId="a4">
    <w:name w:val="No Spacing"/>
    <w:qFormat/>
    <w:rsid w:val="00B52688"/>
    <w:rPr>
      <w:rFonts w:eastAsia="Calibri"/>
      <w:sz w:val="24"/>
      <w:szCs w:val="22"/>
      <w:lang w:eastAsia="en-US"/>
    </w:rPr>
  </w:style>
  <w:style w:type="paragraph" w:customStyle="1" w:styleId="a5">
    <w:name w:val="Знак Знак Знак Знак"/>
    <w:basedOn w:val="a"/>
    <w:rsid w:val="00B52688"/>
    <w:rPr>
      <w:rFonts w:ascii="Verdana" w:hAnsi="Verdana" w:cs="Verdana"/>
      <w:sz w:val="20"/>
      <w:szCs w:val="20"/>
      <w:lang w:val="en-US" w:eastAsia="en-US"/>
    </w:rPr>
  </w:style>
  <w:style w:type="character" w:customStyle="1" w:styleId="10">
    <w:name w:val="Обычный (веб) Знак1"/>
    <w:aliases w:val="Знак Знак,Обычный (веб) Знак Знак"/>
    <w:link w:val="a3"/>
    <w:locked/>
    <w:rsid w:val="00B52688"/>
    <w:rPr>
      <w:lang w:val="ru-RU" w:eastAsia="ru-RU" w:bidi="ar-SA"/>
    </w:rPr>
  </w:style>
  <w:style w:type="character" w:styleId="a6">
    <w:name w:val="Hyperlink"/>
    <w:rsid w:val="00B52688"/>
    <w:rPr>
      <w:color w:val="0000FF"/>
      <w:u w:val="single"/>
    </w:rPr>
  </w:style>
  <w:style w:type="table" w:styleId="a7">
    <w:name w:val="Table Grid"/>
    <w:basedOn w:val="a1"/>
    <w:rsid w:val="00B52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709C1"/>
    <w:rPr>
      <w:rFonts w:ascii="Arial" w:hAnsi="Arial" w:cs="Arial"/>
      <w:b/>
      <w:bCs/>
      <w:i/>
      <w:iCs/>
      <w:sz w:val="28"/>
      <w:szCs w:val="28"/>
    </w:rPr>
  </w:style>
  <w:style w:type="character" w:styleId="a8">
    <w:name w:val="Strong"/>
    <w:qFormat/>
    <w:rsid w:val="005709C1"/>
    <w:rPr>
      <w:b/>
      <w:bCs/>
    </w:rPr>
  </w:style>
  <w:style w:type="character" w:styleId="a9">
    <w:name w:val="Emphasis"/>
    <w:qFormat/>
    <w:rsid w:val="005709C1"/>
    <w:rPr>
      <w:i/>
      <w:iCs/>
    </w:rPr>
  </w:style>
  <w:style w:type="character" w:customStyle="1" w:styleId="31">
    <w:name w:val="стиль31"/>
    <w:rsid w:val="002614DB"/>
    <w:rPr>
      <w:sz w:val="24"/>
      <w:szCs w:val="24"/>
    </w:rPr>
  </w:style>
  <w:style w:type="paragraph" w:styleId="aa">
    <w:name w:val="Balloon Text"/>
    <w:basedOn w:val="a"/>
    <w:link w:val="ab"/>
    <w:rsid w:val="008803A3"/>
    <w:rPr>
      <w:rFonts w:ascii="Tahoma" w:hAnsi="Tahoma" w:cs="Tahoma"/>
      <w:sz w:val="16"/>
      <w:szCs w:val="16"/>
    </w:rPr>
  </w:style>
  <w:style w:type="character" w:customStyle="1" w:styleId="ab">
    <w:name w:val="Текст выноски Знак"/>
    <w:link w:val="aa"/>
    <w:rsid w:val="008803A3"/>
    <w:rPr>
      <w:rFonts w:ascii="Tahoma" w:hAnsi="Tahoma" w:cs="Tahoma"/>
      <w:sz w:val="16"/>
      <w:szCs w:val="16"/>
    </w:rPr>
  </w:style>
  <w:style w:type="paragraph" w:customStyle="1" w:styleId="Default">
    <w:name w:val="Default"/>
    <w:rsid w:val="00E86D99"/>
    <w:pPr>
      <w:autoSpaceDE w:val="0"/>
      <w:autoSpaceDN w:val="0"/>
      <w:adjustRightInd w:val="0"/>
    </w:pPr>
    <w:rPr>
      <w:color w:val="000000"/>
      <w:sz w:val="24"/>
      <w:szCs w:val="24"/>
    </w:rPr>
  </w:style>
  <w:style w:type="paragraph" w:styleId="ac">
    <w:name w:val="List Paragraph"/>
    <w:basedOn w:val="a"/>
    <w:uiPriority w:val="34"/>
    <w:qFormat/>
    <w:rsid w:val="0017736B"/>
    <w:pPr>
      <w:ind w:left="720"/>
      <w:contextualSpacing/>
    </w:pPr>
  </w:style>
  <w:style w:type="character" w:customStyle="1" w:styleId="blk">
    <w:name w:val="blk"/>
    <w:basedOn w:val="a0"/>
    <w:rsid w:val="006E7098"/>
  </w:style>
  <w:style w:type="character" w:styleId="ad">
    <w:name w:val="FollowedHyperlink"/>
    <w:basedOn w:val="a0"/>
    <w:rsid w:val="00805E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758">
      <w:bodyDiv w:val="1"/>
      <w:marLeft w:val="0"/>
      <w:marRight w:val="0"/>
      <w:marTop w:val="0"/>
      <w:marBottom w:val="0"/>
      <w:divBdr>
        <w:top w:val="none" w:sz="0" w:space="0" w:color="auto"/>
        <w:left w:val="none" w:sz="0" w:space="0" w:color="auto"/>
        <w:bottom w:val="none" w:sz="0" w:space="0" w:color="auto"/>
        <w:right w:val="none" w:sz="0" w:space="0" w:color="auto"/>
      </w:divBdr>
      <w:divsChild>
        <w:div w:id="196090172">
          <w:marLeft w:val="0"/>
          <w:marRight w:val="0"/>
          <w:marTop w:val="0"/>
          <w:marBottom w:val="0"/>
          <w:divBdr>
            <w:top w:val="none" w:sz="0" w:space="0" w:color="auto"/>
            <w:left w:val="none" w:sz="0" w:space="0" w:color="auto"/>
            <w:bottom w:val="none" w:sz="0" w:space="0" w:color="auto"/>
            <w:right w:val="none" w:sz="0" w:space="0" w:color="auto"/>
          </w:divBdr>
        </w:div>
        <w:div w:id="685248257">
          <w:marLeft w:val="0"/>
          <w:marRight w:val="0"/>
          <w:marTop w:val="0"/>
          <w:marBottom w:val="0"/>
          <w:divBdr>
            <w:top w:val="none" w:sz="0" w:space="0" w:color="auto"/>
            <w:left w:val="none" w:sz="0" w:space="0" w:color="auto"/>
            <w:bottom w:val="none" w:sz="0" w:space="0" w:color="auto"/>
            <w:right w:val="none" w:sz="0" w:space="0" w:color="auto"/>
          </w:divBdr>
        </w:div>
        <w:div w:id="481123324">
          <w:marLeft w:val="0"/>
          <w:marRight w:val="0"/>
          <w:marTop w:val="0"/>
          <w:marBottom w:val="0"/>
          <w:divBdr>
            <w:top w:val="none" w:sz="0" w:space="0" w:color="auto"/>
            <w:left w:val="none" w:sz="0" w:space="0" w:color="auto"/>
            <w:bottom w:val="none" w:sz="0" w:space="0" w:color="auto"/>
            <w:right w:val="none" w:sz="0" w:space="0" w:color="auto"/>
          </w:divBdr>
        </w:div>
        <w:div w:id="1715077543">
          <w:marLeft w:val="0"/>
          <w:marRight w:val="0"/>
          <w:marTop w:val="0"/>
          <w:marBottom w:val="0"/>
          <w:divBdr>
            <w:top w:val="none" w:sz="0" w:space="0" w:color="auto"/>
            <w:left w:val="none" w:sz="0" w:space="0" w:color="auto"/>
            <w:bottom w:val="none" w:sz="0" w:space="0" w:color="auto"/>
            <w:right w:val="none" w:sz="0" w:space="0" w:color="auto"/>
          </w:divBdr>
        </w:div>
        <w:div w:id="1908758704">
          <w:marLeft w:val="0"/>
          <w:marRight w:val="0"/>
          <w:marTop w:val="0"/>
          <w:marBottom w:val="0"/>
          <w:divBdr>
            <w:top w:val="none" w:sz="0" w:space="0" w:color="auto"/>
            <w:left w:val="none" w:sz="0" w:space="0" w:color="auto"/>
            <w:bottom w:val="none" w:sz="0" w:space="0" w:color="auto"/>
            <w:right w:val="none" w:sz="0" w:space="0" w:color="auto"/>
          </w:divBdr>
        </w:div>
        <w:div w:id="1993752985">
          <w:marLeft w:val="0"/>
          <w:marRight w:val="0"/>
          <w:marTop w:val="0"/>
          <w:marBottom w:val="0"/>
          <w:divBdr>
            <w:top w:val="none" w:sz="0" w:space="0" w:color="auto"/>
            <w:left w:val="none" w:sz="0" w:space="0" w:color="auto"/>
            <w:bottom w:val="none" w:sz="0" w:space="0" w:color="auto"/>
            <w:right w:val="none" w:sz="0" w:space="0" w:color="auto"/>
          </w:divBdr>
          <w:divsChild>
            <w:div w:id="1912737849">
              <w:marLeft w:val="0"/>
              <w:marRight w:val="0"/>
              <w:marTop w:val="0"/>
              <w:marBottom w:val="0"/>
              <w:divBdr>
                <w:top w:val="none" w:sz="0" w:space="0" w:color="auto"/>
                <w:left w:val="none" w:sz="0" w:space="0" w:color="auto"/>
                <w:bottom w:val="none" w:sz="0" w:space="0" w:color="auto"/>
                <w:right w:val="none" w:sz="0" w:space="0" w:color="auto"/>
              </w:divBdr>
            </w:div>
          </w:divsChild>
        </w:div>
        <w:div w:id="1849908915">
          <w:marLeft w:val="0"/>
          <w:marRight w:val="0"/>
          <w:marTop w:val="0"/>
          <w:marBottom w:val="0"/>
          <w:divBdr>
            <w:top w:val="none" w:sz="0" w:space="0" w:color="auto"/>
            <w:left w:val="none" w:sz="0" w:space="0" w:color="auto"/>
            <w:bottom w:val="none" w:sz="0" w:space="0" w:color="auto"/>
            <w:right w:val="none" w:sz="0" w:space="0" w:color="auto"/>
          </w:divBdr>
          <w:divsChild>
            <w:div w:id="806700527">
              <w:marLeft w:val="0"/>
              <w:marRight w:val="0"/>
              <w:marTop w:val="0"/>
              <w:marBottom w:val="0"/>
              <w:divBdr>
                <w:top w:val="none" w:sz="0" w:space="0" w:color="auto"/>
                <w:left w:val="none" w:sz="0" w:space="0" w:color="auto"/>
                <w:bottom w:val="none" w:sz="0" w:space="0" w:color="auto"/>
                <w:right w:val="none" w:sz="0" w:space="0" w:color="auto"/>
              </w:divBdr>
            </w:div>
          </w:divsChild>
        </w:div>
        <w:div w:id="519009128">
          <w:marLeft w:val="0"/>
          <w:marRight w:val="0"/>
          <w:marTop w:val="0"/>
          <w:marBottom w:val="0"/>
          <w:divBdr>
            <w:top w:val="none" w:sz="0" w:space="0" w:color="auto"/>
            <w:left w:val="none" w:sz="0" w:space="0" w:color="auto"/>
            <w:bottom w:val="none" w:sz="0" w:space="0" w:color="auto"/>
            <w:right w:val="none" w:sz="0" w:space="0" w:color="auto"/>
          </w:divBdr>
        </w:div>
        <w:div w:id="2051107660">
          <w:marLeft w:val="0"/>
          <w:marRight w:val="0"/>
          <w:marTop w:val="0"/>
          <w:marBottom w:val="0"/>
          <w:divBdr>
            <w:top w:val="none" w:sz="0" w:space="0" w:color="auto"/>
            <w:left w:val="none" w:sz="0" w:space="0" w:color="auto"/>
            <w:bottom w:val="none" w:sz="0" w:space="0" w:color="auto"/>
            <w:right w:val="none" w:sz="0" w:space="0" w:color="auto"/>
          </w:divBdr>
        </w:div>
        <w:div w:id="2110660659">
          <w:marLeft w:val="0"/>
          <w:marRight w:val="0"/>
          <w:marTop w:val="0"/>
          <w:marBottom w:val="0"/>
          <w:divBdr>
            <w:top w:val="none" w:sz="0" w:space="0" w:color="auto"/>
            <w:left w:val="none" w:sz="0" w:space="0" w:color="auto"/>
            <w:bottom w:val="none" w:sz="0" w:space="0" w:color="auto"/>
            <w:right w:val="none" w:sz="0" w:space="0" w:color="auto"/>
          </w:divBdr>
        </w:div>
        <w:div w:id="1532185932">
          <w:marLeft w:val="0"/>
          <w:marRight w:val="0"/>
          <w:marTop w:val="0"/>
          <w:marBottom w:val="0"/>
          <w:divBdr>
            <w:top w:val="none" w:sz="0" w:space="0" w:color="auto"/>
            <w:left w:val="none" w:sz="0" w:space="0" w:color="auto"/>
            <w:bottom w:val="none" w:sz="0" w:space="0" w:color="auto"/>
            <w:right w:val="none" w:sz="0" w:space="0" w:color="auto"/>
          </w:divBdr>
        </w:div>
        <w:div w:id="2118863668">
          <w:marLeft w:val="0"/>
          <w:marRight w:val="0"/>
          <w:marTop w:val="0"/>
          <w:marBottom w:val="0"/>
          <w:divBdr>
            <w:top w:val="none" w:sz="0" w:space="0" w:color="auto"/>
            <w:left w:val="none" w:sz="0" w:space="0" w:color="auto"/>
            <w:bottom w:val="none" w:sz="0" w:space="0" w:color="auto"/>
            <w:right w:val="none" w:sz="0" w:space="0" w:color="auto"/>
          </w:divBdr>
        </w:div>
        <w:div w:id="524827009">
          <w:marLeft w:val="0"/>
          <w:marRight w:val="0"/>
          <w:marTop w:val="0"/>
          <w:marBottom w:val="0"/>
          <w:divBdr>
            <w:top w:val="none" w:sz="0" w:space="0" w:color="auto"/>
            <w:left w:val="none" w:sz="0" w:space="0" w:color="auto"/>
            <w:bottom w:val="none" w:sz="0" w:space="0" w:color="auto"/>
            <w:right w:val="none" w:sz="0" w:space="0" w:color="auto"/>
          </w:divBdr>
        </w:div>
        <w:div w:id="813564001">
          <w:marLeft w:val="0"/>
          <w:marRight w:val="0"/>
          <w:marTop w:val="0"/>
          <w:marBottom w:val="0"/>
          <w:divBdr>
            <w:top w:val="none" w:sz="0" w:space="0" w:color="auto"/>
            <w:left w:val="none" w:sz="0" w:space="0" w:color="auto"/>
            <w:bottom w:val="none" w:sz="0" w:space="0" w:color="auto"/>
            <w:right w:val="none" w:sz="0" w:space="0" w:color="auto"/>
          </w:divBdr>
        </w:div>
        <w:div w:id="50888179">
          <w:marLeft w:val="0"/>
          <w:marRight w:val="0"/>
          <w:marTop w:val="0"/>
          <w:marBottom w:val="0"/>
          <w:divBdr>
            <w:top w:val="none" w:sz="0" w:space="0" w:color="auto"/>
            <w:left w:val="none" w:sz="0" w:space="0" w:color="auto"/>
            <w:bottom w:val="none" w:sz="0" w:space="0" w:color="auto"/>
            <w:right w:val="none" w:sz="0" w:space="0" w:color="auto"/>
          </w:divBdr>
        </w:div>
        <w:div w:id="97720048">
          <w:marLeft w:val="0"/>
          <w:marRight w:val="0"/>
          <w:marTop w:val="0"/>
          <w:marBottom w:val="0"/>
          <w:divBdr>
            <w:top w:val="none" w:sz="0" w:space="0" w:color="auto"/>
            <w:left w:val="none" w:sz="0" w:space="0" w:color="auto"/>
            <w:bottom w:val="none" w:sz="0" w:space="0" w:color="auto"/>
            <w:right w:val="none" w:sz="0" w:space="0" w:color="auto"/>
          </w:divBdr>
        </w:div>
        <w:div w:id="2099253037">
          <w:marLeft w:val="0"/>
          <w:marRight w:val="0"/>
          <w:marTop w:val="0"/>
          <w:marBottom w:val="0"/>
          <w:divBdr>
            <w:top w:val="none" w:sz="0" w:space="0" w:color="auto"/>
            <w:left w:val="none" w:sz="0" w:space="0" w:color="auto"/>
            <w:bottom w:val="none" w:sz="0" w:space="0" w:color="auto"/>
            <w:right w:val="none" w:sz="0" w:space="0" w:color="auto"/>
          </w:divBdr>
        </w:div>
        <w:div w:id="1073239032">
          <w:marLeft w:val="0"/>
          <w:marRight w:val="0"/>
          <w:marTop w:val="0"/>
          <w:marBottom w:val="0"/>
          <w:divBdr>
            <w:top w:val="none" w:sz="0" w:space="0" w:color="auto"/>
            <w:left w:val="none" w:sz="0" w:space="0" w:color="auto"/>
            <w:bottom w:val="none" w:sz="0" w:space="0" w:color="auto"/>
            <w:right w:val="none" w:sz="0" w:space="0" w:color="auto"/>
          </w:divBdr>
        </w:div>
        <w:div w:id="1819613781">
          <w:marLeft w:val="0"/>
          <w:marRight w:val="0"/>
          <w:marTop w:val="0"/>
          <w:marBottom w:val="0"/>
          <w:divBdr>
            <w:top w:val="none" w:sz="0" w:space="0" w:color="auto"/>
            <w:left w:val="none" w:sz="0" w:space="0" w:color="auto"/>
            <w:bottom w:val="none" w:sz="0" w:space="0" w:color="auto"/>
            <w:right w:val="none" w:sz="0" w:space="0" w:color="auto"/>
          </w:divBdr>
        </w:div>
        <w:div w:id="1168716887">
          <w:marLeft w:val="0"/>
          <w:marRight w:val="0"/>
          <w:marTop w:val="0"/>
          <w:marBottom w:val="0"/>
          <w:divBdr>
            <w:top w:val="none" w:sz="0" w:space="0" w:color="auto"/>
            <w:left w:val="none" w:sz="0" w:space="0" w:color="auto"/>
            <w:bottom w:val="none" w:sz="0" w:space="0" w:color="auto"/>
            <w:right w:val="none" w:sz="0" w:space="0" w:color="auto"/>
          </w:divBdr>
        </w:div>
        <w:div w:id="303509207">
          <w:marLeft w:val="0"/>
          <w:marRight w:val="0"/>
          <w:marTop w:val="0"/>
          <w:marBottom w:val="0"/>
          <w:divBdr>
            <w:top w:val="none" w:sz="0" w:space="0" w:color="auto"/>
            <w:left w:val="none" w:sz="0" w:space="0" w:color="auto"/>
            <w:bottom w:val="none" w:sz="0" w:space="0" w:color="auto"/>
            <w:right w:val="none" w:sz="0" w:space="0" w:color="auto"/>
          </w:divBdr>
        </w:div>
        <w:div w:id="1509517358">
          <w:marLeft w:val="0"/>
          <w:marRight w:val="0"/>
          <w:marTop w:val="0"/>
          <w:marBottom w:val="0"/>
          <w:divBdr>
            <w:top w:val="none" w:sz="0" w:space="0" w:color="auto"/>
            <w:left w:val="none" w:sz="0" w:space="0" w:color="auto"/>
            <w:bottom w:val="none" w:sz="0" w:space="0" w:color="auto"/>
            <w:right w:val="none" w:sz="0" w:space="0" w:color="auto"/>
          </w:divBdr>
          <w:divsChild>
            <w:div w:id="1998529464">
              <w:marLeft w:val="0"/>
              <w:marRight w:val="0"/>
              <w:marTop w:val="0"/>
              <w:marBottom w:val="0"/>
              <w:divBdr>
                <w:top w:val="none" w:sz="0" w:space="0" w:color="auto"/>
                <w:left w:val="none" w:sz="0" w:space="0" w:color="auto"/>
                <w:bottom w:val="none" w:sz="0" w:space="0" w:color="auto"/>
                <w:right w:val="none" w:sz="0" w:space="0" w:color="auto"/>
              </w:divBdr>
            </w:div>
          </w:divsChild>
        </w:div>
        <w:div w:id="114760459">
          <w:marLeft w:val="0"/>
          <w:marRight w:val="0"/>
          <w:marTop w:val="0"/>
          <w:marBottom w:val="0"/>
          <w:divBdr>
            <w:top w:val="none" w:sz="0" w:space="0" w:color="auto"/>
            <w:left w:val="none" w:sz="0" w:space="0" w:color="auto"/>
            <w:bottom w:val="none" w:sz="0" w:space="0" w:color="auto"/>
            <w:right w:val="none" w:sz="0" w:space="0" w:color="auto"/>
          </w:divBdr>
          <w:divsChild>
            <w:div w:id="1339654040">
              <w:marLeft w:val="0"/>
              <w:marRight w:val="0"/>
              <w:marTop w:val="0"/>
              <w:marBottom w:val="0"/>
              <w:divBdr>
                <w:top w:val="none" w:sz="0" w:space="0" w:color="auto"/>
                <w:left w:val="none" w:sz="0" w:space="0" w:color="auto"/>
                <w:bottom w:val="none" w:sz="0" w:space="0" w:color="auto"/>
                <w:right w:val="none" w:sz="0" w:space="0" w:color="auto"/>
              </w:divBdr>
            </w:div>
          </w:divsChild>
        </w:div>
        <w:div w:id="10766077">
          <w:marLeft w:val="0"/>
          <w:marRight w:val="0"/>
          <w:marTop w:val="0"/>
          <w:marBottom w:val="0"/>
          <w:divBdr>
            <w:top w:val="none" w:sz="0" w:space="0" w:color="auto"/>
            <w:left w:val="none" w:sz="0" w:space="0" w:color="auto"/>
            <w:bottom w:val="none" w:sz="0" w:space="0" w:color="auto"/>
            <w:right w:val="none" w:sz="0" w:space="0" w:color="auto"/>
          </w:divBdr>
        </w:div>
        <w:div w:id="1907688872">
          <w:marLeft w:val="0"/>
          <w:marRight w:val="0"/>
          <w:marTop w:val="0"/>
          <w:marBottom w:val="0"/>
          <w:divBdr>
            <w:top w:val="none" w:sz="0" w:space="0" w:color="auto"/>
            <w:left w:val="none" w:sz="0" w:space="0" w:color="auto"/>
            <w:bottom w:val="none" w:sz="0" w:space="0" w:color="auto"/>
            <w:right w:val="none" w:sz="0" w:space="0" w:color="auto"/>
          </w:divBdr>
        </w:div>
        <w:div w:id="288511697">
          <w:marLeft w:val="0"/>
          <w:marRight w:val="0"/>
          <w:marTop w:val="0"/>
          <w:marBottom w:val="0"/>
          <w:divBdr>
            <w:top w:val="none" w:sz="0" w:space="0" w:color="auto"/>
            <w:left w:val="none" w:sz="0" w:space="0" w:color="auto"/>
            <w:bottom w:val="none" w:sz="0" w:space="0" w:color="auto"/>
            <w:right w:val="none" w:sz="0" w:space="0" w:color="auto"/>
          </w:divBdr>
        </w:div>
        <w:div w:id="97874031">
          <w:marLeft w:val="0"/>
          <w:marRight w:val="0"/>
          <w:marTop w:val="0"/>
          <w:marBottom w:val="0"/>
          <w:divBdr>
            <w:top w:val="none" w:sz="0" w:space="0" w:color="auto"/>
            <w:left w:val="none" w:sz="0" w:space="0" w:color="auto"/>
            <w:bottom w:val="none" w:sz="0" w:space="0" w:color="auto"/>
            <w:right w:val="none" w:sz="0" w:space="0" w:color="auto"/>
          </w:divBdr>
          <w:divsChild>
            <w:div w:id="1139609221">
              <w:marLeft w:val="0"/>
              <w:marRight w:val="0"/>
              <w:marTop w:val="0"/>
              <w:marBottom w:val="0"/>
              <w:divBdr>
                <w:top w:val="none" w:sz="0" w:space="0" w:color="auto"/>
                <w:left w:val="none" w:sz="0" w:space="0" w:color="auto"/>
                <w:bottom w:val="none" w:sz="0" w:space="0" w:color="auto"/>
                <w:right w:val="none" w:sz="0" w:space="0" w:color="auto"/>
              </w:divBdr>
            </w:div>
          </w:divsChild>
        </w:div>
        <w:div w:id="1138765609">
          <w:marLeft w:val="0"/>
          <w:marRight w:val="0"/>
          <w:marTop w:val="0"/>
          <w:marBottom w:val="0"/>
          <w:divBdr>
            <w:top w:val="none" w:sz="0" w:space="0" w:color="auto"/>
            <w:left w:val="none" w:sz="0" w:space="0" w:color="auto"/>
            <w:bottom w:val="none" w:sz="0" w:space="0" w:color="auto"/>
            <w:right w:val="none" w:sz="0" w:space="0" w:color="auto"/>
          </w:divBdr>
          <w:divsChild>
            <w:div w:id="214775877">
              <w:marLeft w:val="0"/>
              <w:marRight w:val="0"/>
              <w:marTop w:val="0"/>
              <w:marBottom w:val="0"/>
              <w:divBdr>
                <w:top w:val="none" w:sz="0" w:space="0" w:color="auto"/>
                <w:left w:val="none" w:sz="0" w:space="0" w:color="auto"/>
                <w:bottom w:val="none" w:sz="0" w:space="0" w:color="auto"/>
                <w:right w:val="none" w:sz="0" w:space="0" w:color="auto"/>
              </w:divBdr>
            </w:div>
          </w:divsChild>
        </w:div>
        <w:div w:id="1494956270">
          <w:marLeft w:val="0"/>
          <w:marRight w:val="0"/>
          <w:marTop w:val="0"/>
          <w:marBottom w:val="0"/>
          <w:divBdr>
            <w:top w:val="none" w:sz="0" w:space="0" w:color="auto"/>
            <w:left w:val="none" w:sz="0" w:space="0" w:color="auto"/>
            <w:bottom w:val="none" w:sz="0" w:space="0" w:color="auto"/>
            <w:right w:val="none" w:sz="0" w:space="0" w:color="auto"/>
          </w:divBdr>
        </w:div>
        <w:div w:id="556666738">
          <w:marLeft w:val="0"/>
          <w:marRight w:val="0"/>
          <w:marTop w:val="0"/>
          <w:marBottom w:val="0"/>
          <w:divBdr>
            <w:top w:val="none" w:sz="0" w:space="0" w:color="auto"/>
            <w:left w:val="none" w:sz="0" w:space="0" w:color="auto"/>
            <w:bottom w:val="none" w:sz="0" w:space="0" w:color="auto"/>
            <w:right w:val="none" w:sz="0" w:space="0" w:color="auto"/>
          </w:divBdr>
        </w:div>
        <w:div w:id="554925025">
          <w:marLeft w:val="0"/>
          <w:marRight w:val="0"/>
          <w:marTop w:val="0"/>
          <w:marBottom w:val="0"/>
          <w:divBdr>
            <w:top w:val="none" w:sz="0" w:space="0" w:color="auto"/>
            <w:left w:val="none" w:sz="0" w:space="0" w:color="auto"/>
            <w:bottom w:val="none" w:sz="0" w:space="0" w:color="auto"/>
            <w:right w:val="none" w:sz="0" w:space="0" w:color="auto"/>
          </w:divBdr>
        </w:div>
        <w:div w:id="65690704">
          <w:marLeft w:val="0"/>
          <w:marRight w:val="0"/>
          <w:marTop w:val="0"/>
          <w:marBottom w:val="0"/>
          <w:divBdr>
            <w:top w:val="none" w:sz="0" w:space="0" w:color="auto"/>
            <w:left w:val="none" w:sz="0" w:space="0" w:color="auto"/>
            <w:bottom w:val="none" w:sz="0" w:space="0" w:color="auto"/>
            <w:right w:val="none" w:sz="0" w:space="0" w:color="auto"/>
          </w:divBdr>
        </w:div>
      </w:divsChild>
    </w:div>
    <w:div w:id="676350291">
      <w:bodyDiv w:val="1"/>
      <w:marLeft w:val="0"/>
      <w:marRight w:val="0"/>
      <w:marTop w:val="0"/>
      <w:marBottom w:val="0"/>
      <w:divBdr>
        <w:top w:val="none" w:sz="0" w:space="0" w:color="auto"/>
        <w:left w:val="none" w:sz="0" w:space="0" w:color="auto"/>
        <w:bottom w:val="none" w:sz="0" w:space="0" w:color="auto"/>
        <w:right w:val="none" w:sz="0" w:space="0" w:color="auto"/>
      </w:divBdr>
    </w:div>
    <w:div w:id="694113237">
      <w:bodyDiv w:val="1"/>
      <w:marLeft w:val="0"/>
      <w:marRight w:val="0"/>
      <w:marTop w:val="0"/>
      <w:marBottom w:val="0"/>
      <w:divBdr>
        <w:top w:val="none" w:sz="0" w:space="0" w:color="auto"/>
        <w:left w:val="none" w:sz="0" w:space="0" w:color="auto"/>
        <w:bottom w:val="none" w:sz="0" w:space="0" w:color="auto"/>
        <w:right w:val="none" w:sz="0" w:space="0" w:color="auto"/>
      </w:divBdr>
    </w:div>
    <w:div w:id="721101249">
      <w:bodyDiv w:val="1"/>
      <w:marLeft w:val="0"/>
      <w:marRight w:val="0"/>
      <w:marTop w:val="0"/>
      <w:marBottom w:val="0"/>
      <w:divBdr>
        <w:top w:val="none" w:sz="0" w:space="0" w:color="auto"/>
        <w:left w:val="none" w:sz="0" w:space="0" w:color="auto"/>
        <w:bottom w:val="none" w:sz="0" w:space="0" w:color="auto"/>
        <w:right w:val="none" w:sz="0" w:space="0" w:color="auto"/>
      </w:divBdr>
    </w:div>
    <w:div w:id="1421559398">
      <w:bodyDiv w:val="1"/>
      <w:marLeft w:val="0"/>
      <w:marRight w:val="0"/>
      <w:marTop w:val="0"/>
      <w:marBottom w:val="0"/>
      <w:divBdr>
        <w:top w:val="none" w:sz="0" w:space="0" w:color="auto"/>
        <w:left w:val="none" w:sz="0" w:space="0" w:color="auto"/>
        <w:bottom w:val="none" w:sz="0" w:space="0" w:color="auto"/>
        <w:right w:val="none" w:sz="0" w:space="0" w:color="auto"/>
      </w:divBdr>
    </w:div>
    <w:div w:id="16912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025228/" TargetMode="External"/><Relationship Id="rId3" Type="http://schemas.openxmlformats.org/officeDocument/2006/relationships/styles" Target="styles.xml"/><Relationship Id="rId7" Type="http://schemas.openxmlformats.org/officeDocument/2006/relationships/hyperlink" Target="http://www.consultant.ru/document/cons_doc_LAW_330026/3d0cac60971a511280cbba229d9b6329c07731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ol5-pu@pervoupal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13212/2b43f69b58e96098d770521f268f51be9f1f1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EC0D-4A33-40B9-8290-B29B3D58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19</Pages>
  <Words>8592</Words>
  <Characters>48981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S05</Company>
  <LinksUpToDate>false</LinksUpToDate>
  <CharactersWithSpaces>57459</CharactersWithSpaces>
  <SharedDoc>false</SharedDoc>
  <HLinks>
    <vt:vector size="6" baseType="variant">
      <vt:variant>
        <vt:i4>2228241</vt:i4>
      </vt:variant>
      <vt:variant>
        <vt:i4>0</vt:i4>
      </vt:variant>
      <vt:variant>
        <vt:i4>0</vt:i4>
      </vt:variant>
      <vt:variant>
        <vt:i4>5</vt:i4>
      </vt:variant>
      <vt:variant>
        <vt:lpwstr>mailto:skool5-pu@pervoupalsk.ru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Adm05</dc:creator>
  <cp:lastModifiedBy>User</cp:lastModifiedBy>
  <cp:revision>17</cp:revision>
  <cp:lastPrinted>2020-01-11T04:31:00Z</cp:lastPrinted>
  <dcterms:created xsi:type="dcterms:W3CDTF">2019-12-18T07:56:00Z</dcterms:created>
  <dcterms:modified xsi:type="dcterms:W3CDTF">2021-06-09T10:35:00Z</dcterms:modified>
</cp:coreProperties>
</file>