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rFonts w:ascii="Times New Roman" w:hAnsi="Times New Roman"/>
          <w:b/>
          <w:sz w:val="28"/>
          <w:szCs w:val="28"/>
        </w:rPr>
        <w:t>т</w:t>
      </w:r>
      <w:r w:rsidRPr="00941B10">
        <w:rPr>
          <w:rFonts w:ascii="Times New Roman" w:hAnsi="Times New Roman"/>
          <w:b/>
          <w:sz w:val="28"/>
          <w:szCs w:val="28"/>
        </w:rPr>
        <w:t>дельных предметов»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4"/>
        <w:gridCol w:w="3324"/>
        <w:gridCol w:w="3103"/>
      </w:tblGrid>
      <w:tr w:rsidR="00EE7560" w:rsidRPr="00941B10" w:rsidTr="006D203C">
        <w:tc>
          <w:tcPr>
            <w:tcW w:w="3190" w:type="dxa"/>
            <w:hideMark/>
          </w:tcPr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>«Рассмотрено»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На заседании ШМО учит</w:t>
            </w:r>
            <w:r w:rsidRPr="00941B10">
              <w:rPr>
                <w:rFonts w:ascii="Times New Roman" w:hAnsi="Times New Roman"/>
              </w:rPr>
              <w:t>е</w:t>
            </w:r>
            <w:r w:rsidRPr="00941B10">
              <w:rPr>
                <w:rFonts w:ascii="Times New Roman" w:hAnsi="Times New Roman"/>
              </w:rPr>
              <w:t>лей________________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________________________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протокол № 1 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>от «</w:t>
            </w:r>
            <w:r w:rsidRPr="00941B10">
              <w:rPr>
                <w:rFonts w:ascii="Times New Roman" w:hAnsi="Times New Roman"/>
                <w:u w:val="single"/>
              </w:rPr>
              <w:t>30</w:t>
            </w:r>
            <w:r w:rsidRPr="00941B10">
              <w:rPr>
                <w:rFonts w:ascii="Times New Roman" w:hAnsi="Times New Roman"/>
              </w:rPr>
              <w:t>» августа  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  <w:b/>
              </w:rPr>
              <w:t>«Согласовано»</w:t>
            </w:r>
            <w:r w:rsidRPr="00941B10">
              <w:rPr>
                <w:rFonts w:ascii="Times New Roman" w:hAnsi="Times New Roman"/>
              </w:rPr>
              <w:t xml:space="preserve"> 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941B10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941B10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 xml:space="preserve">  </w:t>
            </w:r>
            <w:r w:rsidRPr="00941B10">
              <w:rPr>
                <w:rFonts w:ascii="Times New Roman" w:hAnsi="Times New Roman"/>
                <w:b/>
              </w:rPr>
              <w:t xml:space="preserve">    </w:t>
            </w:r>
            <w:r w:rsidRPr="00941B10">
              <w:rPr>
                <w:rFonts w:ascii="Times New Roman" w:hAnsi="Times New Roman"/>
              </w:rPr>
              <w:t>Ф.И.О.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«</w:t>
            </w:r>
            <w:r w:rsidRPr="00941B10">
              <w:rPr>
                <w:rFonts w:ascii="Times New Roman" w:hAnsi="Times New Roman"/>
                <w:u w:val="single"/>
              </w:rPr>
              <w:t>02</w:t>
            </w:r>
            <w:r w:rsidRPr="00941B10">
              <w:rPr>
                <w:rFonts w:ascii="Times New Roman" w:hAnsi="Times New Roman"/>
              </w:rPr>
              <w:t xml:space="preserve">» </w:t>
            </w:r>
            <w:r w:rsidRPr="00941B10">
              <w:rPr>
                <w:rFonts w:ascii="Times New Roman" w:hAnsi="Times New Roman"/>
                <w:u w:val="single"/>
              </w:rPr>
              <w:t xml:space="preserve">сентября </w:t>
            </w:r>
            <w:r w:rsidRPr="00941B10">
              <w:rPr>
                <w:rFonts w:ascii="Times New Roman" w:hAnsi="Times New Roman"/>
              </w:rPr>
              <w:t xml:space="preserve">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              </w:t>
            </w:r>
            <w:r w:rsidRPr="00941B1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приказ № ____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от «__» _______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директор            Ф.И.О.</w:t>
            </w:r>
          </w:p>
          <w:p w:rsidR="00EE7560" w:rsidRPr="00941B10" w:rsidRDefault="00EE7560" w:rsidP="006D20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Компьютерная графика</w:t>
      </w:r>
      <w:r w:rsidRPr="00941B10">
        <w:rPr>
          <w:rFonts w:ascii="Times New Roman" w:hAnsi="Times New Roman"/>
          <w:b/>
          <w:sz w:val="48"/>
          <w:szCs w:val="48"/>
        </w:rPr>
        <w:t>»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(программа </w:t>
      </w:r>
      <w:r w:rsidRPr="00941B10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образования, реализуемая за </w:t>
      </w:r>
      <w:proofErr w:type="spellStart"/>
      <w:r w:rsidRPr="00941B10">
        <w:rPr>
          <w:rFonts w:ascii="Times New Roman" w:hAnsi="Times New Roman"/>
          <w:color w:val="000000"/>
          <w:sz w:val="28"/>
          <w:szCs w:val="28"/>
        </w:rPr>
        <w:t>счет</w:t>
      </w:r>
      <w:proofErr w:type="spellEnd"/>
      <w:r w:rsidRPr="00941B10">
        <w:rPr>
          <w:rFonts w:ascii="Times New Roman" w:hAnsi="Times New Roman"/>
          <w:color w:val="000000"/>
          <w:sz w:val="28"/>
          <w:szCs w:val="28"/>
        </w:rPr>
        <w:t xml:space="preserve"> средств ф</w:t>
      </w:r>
      <w:r w:rsidRPr="00941B10">
        <w:rPr>
          <w:rFonts w:ascii="Times New Roman" w:hAnsi="Times New Roman"/>
          <w:color w:val="000000"/>
          <w:sz w:val="28"/>
          <w:szCs w:val="28"/>
        </w:rPr>
        <w:t>и</w:t>
      </w:r>
      <w:r w:rsidRPr="00941B10">
        <w:rPr>
          <w:rFonts w:ascii="Times New Roman" w:hAnsi="Times New Roman"/>
          <w:color w:val="000000"/>
          <w:sz w:val="28"/>
          <w:szCs w:val="28"/>
        </w:rPr>
        <w:t>зических ли</w:t>
      </w:r>
      <w:r w:rsidRPr="00941B10">
        <w:rPr>
          <w:rFonts w:ascii="Times New Roman" w:hAnsi="Times New Roman"/>
          <w:sz w:val="28"/>
          <w:szCs w:val="28"/>
        </w:rPr>
        <w:t>)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</w:rPr>
        <w:t>Безгодова</w:t>
      </w:r>
      <w:proofErr w:type="spellEnd"/>
      <w:r>
        <w:rPr>
          <w:rFonts w:ascii="Times New Roman" w:hAnsi="Times New Roman"/>
          <w:sz w:val="48"/>
          <w:szCs w:val="48"/>
          <w:u w:val="single"/>
        </w:rPr>
        <w:t xml:space="preserve"> С.С.</w:t>
      </w: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41B10">
        <w:rPr>
          <w:rFonts w:ascii="Times New Roman" w:hAnsi="Times New Roman"/>
          <w:sz w:val="48"/>
          <w:szCs w:val="48"/>
        </w:rPr>
        <w:t>Ф.И.О. учителя</w:t>
      </w:r>
    </w:p>
    <w:p w:rsidR="00EE7560" w:rsidRPr="00941B10" w:rsidRDefault="00EE7560" w:rsidP="00EE7560">
      <w:pPr>
        <w:spacing w:after="0"/>
        <w:rPr>
          <w:rFonts w:ascii="Times New Roman" w:hAnsi="Times New Roman"/>
          <w:sz w:val="48"/>
          <w:szCs w:val="48"/>
        </w:rPr>
      </w:pPr>
    </w:p>
    <w:p w:rsidR="00EE7560" w:rsidRPr="00941B10" w:rsidRDefault="00EE7560" w:rsidP="00EE7560">
      <w:pPr>
        <w:spacing w:after="0"/>
        <w:rPr>
          <w:rFonts w:ascii="Times New Roman" w:hAnsi="Times New Roman"/>
          <w:sz w:val="48"/>
          <w:szCs w:val="48"/>
        </w:rPr>
      </w:pPr>
    </w:p>
    <w:p w:rsidR="00EE7560" w:rsidRPr="00941B10" w:rsidRDefault="00EE7560" w:rsidP="00EE7560">
      <w:pPr>
        <w:spacing w:after="0"/>
        <w:rPr>
          <w:rFonts w:ascii="Times New Roman" w:hAnsi="Times New Roman"/>
          <w:sz w:val="48"/>
          <w:szCs w:val="48"/>
        </w:rPr>
      </w:pPr>
    </w:p>
    <w:p w:rsidR="00EE7560" w:rsidRPr="00941B10" w:rsidRDefault="00EE7560" w:rsidP="00EE7560">
      <w:pPr>
        <w:spacing w:after="0"/>
        <w:rPr>
          <w:rFonts w:ascii="Times New Roman" w:hAnsi="Times New Roman"/>
          <w:sz w:val="24"/>
          <w:szCs w:val="24"/>
        </w:rPr>
      </w:pPr>
    </w:p>
    <w:p w:rsidR="00EE7560" w:rsidRPr="00941B10" w:rsidRDefault="00EE7560" w:rsidP="00EE7560">
      <w:pPr>
        <w:spacing w:after="0"/>
        <w:rPr>
          <w:rFonts w:ascii="Times New Roman" w:hAnsi="Times New Roman"/>
          <w:sz w:val="24"/>
          <w:szCs w:val="24"/>
        </w:rPr>
      </w:pPr>
    </w:p>
    <w:p w:rsidR="00EE7560" w:rsidRPr="00941B10" w:rsidRDefault="00EE7560" w:rsidP="00EE7560">
      <w:pPr>
        <w:spacing w:after="0"/>
        <w:rPr>
          <w:rFonts w:ascii="Times New Roman" w:hAnsi="Times New Roman"/>
          <w:sz w:val="24"/>
          <w:szCs w:val="24"/>
        </w:rPr>
      </w:pPr>
    </w:p>
    <w:p w:rsidR="00EE7560" w:rsidRPr="00941B10" w:rsidRDefault="00EE7560" w:rsidP="00EE75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1B10">
        <w:rPr>
          <w:rFonts w:ascii="Times New Roman" w:hAnsi="Times New Roman"/>
          <w:sz w:val="24"/>
          <w:szCs w:val="24"/>
        </w:rPr>
        <w:t>ГО Первоуральск  2019 г.</w:t>
      </w:r>
    </w:p>
    <w:p w:rsidR="00EE7560" w:rsidRDefault="00EE7560" w:rsidP="004822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60" w:rsidRDefault="00EE7560" w:rsidP="004822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8C" w:rsidRPr="00F216C1" w:rsidRDefault="0048228C" w:rsidP="004822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1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будущем будет информация графическая. Любые объемы информации человек лучше усваивает, когда она поступает через канал зрения. Поэтому доля графических данных в профессиональной деятельности любого рода неуклонно растет. Следовательно, требуются средства для работы с изображениями, и специалисты, умеющие грамотно работать с этими средствами. Это - исследователи в различных научных и прикладных областях, художники, конструкторы, специалисты по компьютерной верстке, дизайнеры, разработчики рекламной продукции, создатели </w:t>
      </w:r>
      <w:proofErr w:type="spellStart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-страниц, авторы мультимедиа-презентаций, медики, модельеры тканей и одежды, фотографы, специалисты в области теле и видеомонтажа и др. Под «компьютерным художником» можно понимать любого, кто занимается созданием или редактированием изображений с помощью ЭВМ.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информатики, занимающаяся методами создания и редактирования изображений с помощью компьютеров, называют компьютерной графикой.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сравнительно молодая дисциплина. Ее появлению способствовало развитие компьютерной техники на рубеже 80-х и 90-х годов. В данный момент персональные компьютеры имеют такие характеристики, которые позволяют профессионалам в области изобразительного искусства, к которым можно отнести художников- оформителей, дизайнеров, архитекторов, обходиться без традиционных инструментов художника: бумаги, красок, карандашей - все это заменяет компьютер с установленными на него специальным программным обеспечением.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очень актуальна в настоящий момент и пользуется большой популярностью у учащихся старших классов. Умение работать с различными графическими редакторами является важной частью информационной компетентности ученика.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способствует развитию познавательных интересов учащихся; творческого мышления; повышению интереса к предмету,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h.1fob9te"/>
      <w:bookmarkEnd w:id="1"/>
      <w:r w:rsidRPr="0048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курса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изучения элективного курса "Компьютерная графика</w:t>
      </w:r>
      <w:r w:rsidR="00F216C1"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 хранения изображений; профориентация учащихся.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h.3znysh7"/>
      <w:bookmarkEnd w:id="2"/>
      <w:r w:rsidRPr="0048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результаты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курса учащиеся должны овладеть основами компьютерной графики, а именно должны знать: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особенности, достоинства и недостатки растровой графики;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особенности, достоинства и недостатки векторной графики;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описания цветов в компьютерной графике — цветовые модели;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цветовых оттенков на экране и принтере;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хранения изображений в файлах растрового и векторного формата;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преобразования форматов графических файлов; </w:t>
      </w:r>
    </w:p>
    <w:p w:rsidR="0048228C" w:rsidRPr="0048228C" w:rsidRDefault="0048228C" w:rsidP="004822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функции различных графических программ.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практической части курса учащиеся должны уметь:</w:t>
      </w:r>
    </w:p>
    <w:p w:rsidR="0048228C" w:rsidRPr="0048228C" w:rsidRDefault="0048228C" w:rsidP="0048228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изображения в растровом графическом редакторе (</w:t>
      </w:r>
      <w:proofErr w:type="spellStart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перемещать, дублировать, вращать выделенные области;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фотографии с использованием различных средств художественного оформления;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выделенные области для последующего использования; 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раскрашивать чёрно-белые эскизы и фотографии; 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 тексту различные эффекты; 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цветовую коррекцию фотографий; </w:t>
      </w:r>
    </w:p>
    <w:p w:rsidR="0048228C" w:rsidRPr="0048228C" w:rsidRDefault="0048228C" w:rsidP="0048228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ретушировать фотографии;</w:t>
      </w:r>
    </w:p>
    <w:p w:rsidR="0048228C" w:rsidRPr="0048228C" w:rsidRDefault="0048228C" w:rsidP="0048228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 редактировать анимированные изображения в программе </w:t>
      </w:r>
      <w:proofErr w:type="spellStart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8C" w:rsidRPr="0048228C" w:rsidRDefault="0048228C" w:rsidP="004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результат обучения - понимание учащимися современных технологий создания компьютерного изображения в растровых и векторных графических программах, освоение основных практических приемов создания изображения в программах </w:t>
      </w:r>
      <w:proofErr w:type="spellStart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Gimp</w:t>
      </w:r>
      <w:proofErr w:type="spellEnd"/>
      <w:r w:rsidRPr="0048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b/>
          <w:bCs/>
          <w:sz w:val="28"/>
          <w:szCs w:val="28"/>
        </w:rPr>
        <w:t>Планируемые результаты: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48228C">
        <w:rPr>
          <w:sz w:val="28"/>
          <w:szCs w:val="28"/>
        </w:rPr>
        <w:t>метапредметных</w:t>
      </w:r>
      <w:proofErr w:type="spellEnd"/>
      <w:r w:rsidRPr="0048228C">
        <w:rPr>
          <w:sz w:val="28"/>
          <w:szCs w:val="28"/>
        </w:rPr>
        <w:t xml:space="preserve"> и предметных результатов.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228C">
        <w:rPr>
          <w:b/>
          <w:sz w:val="28"/>
          <w:szCs w:val="28"/>
        </w:rPr>
        <w:t>Личностные результаты: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 xml:space="preserve">1) формирование ответственного отношения к учению, готовности и </w:t>
      </w:r>
      <w:proofErr w:type="gramStart"/>
      <w:r w:rsidRPr="0048228C">
        <w:rPr>
          <w:sz w:val="28"/>
          <w:szCs w:val="28"/>
        </w:rPr>
        <w:t>способности</w:t>
      </w:r>
      <w:proofErr w:type="gramEnd"/>
      <w:r w:rsidRPr="0048228C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r w:rsidRPr="0048228C">
        <w:rPr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языку; готовности и способности вести диалог с другими людьми и достигать в нём взаимопонимания;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 xml:space="preserve">4)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5)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228C">
        <w:rPr>
          <w:b/>
          <w:sz w:val="28"/>
          <w:szCs w:val="28"/>
        </w:rPr>
        <w:t>Предметные результаты: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1) осознание значения искусства и творчества в личной и культурной самоидентификации личности;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7) приобретение опыта работы различными художественными материалами и в разных техниках в различных видах визуально-</w:t>
      </w:r>
      <w:r w:rsidRPr="0048228C">
        <w:rPr>
          <w:sz w:val="28"/>
          <w:szCs w:val="28"/>
        </w:rPr>
        <w:lastRenderedPageBreak/>
        <w:t>пространственных искусств, в специфических формах художественной деятельности, базирующихся на ИКТ (цифровая фотография, компьютерная графика, мультипликация и анимация);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искусства.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 w:rsidRPr="0048228C">
        <w:rPr>
          <w:b/>
          <w:sz w:val="28"/>
          <w:szCs w:val="28"/>
        </w:rPr>
        <w:t>Метапредметные</w:t>
      </w:r>
      <w:proofErr w:type="spellEnd"/>
      <w:r w:rsidRPr="0048228C">
        <w:rPr>
          <w:b/>
          <w:sz w:val="28"/>
          <w:szCs w:val="28"/>
        </w:rPr>
        <w:t xml:space="preserve"> результаты: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7) умение организовывать учебное сотрудничество и совместную деятельность с учителем: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8) формирование и развитие компетентности в области использования информационно-коммуникационных технологий (ИКТ—компетенции);</w:t>
      </w:r>
    </w:p>
    <w:p w:rsidR="0048228C" w:rsidRPr="0048228C" w:rsidRDefault="0048228C" w:rsidP="0048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228C">
        <w:rPr>
          <w:sz w:val="28"/>
          <w:szCs w:val="28"/>
        </w:rPr>
        <w:t>9) формирование и развитие критического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48228C" w:rsidRPr="00F216C1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216C1">
        <w:rPr>
          <w:rFonts w:ascii="Times New Roman" w:hAnsi="Times New Roman" w:cs="Times New Roman"/>
          <w:b/>
          <w:sz w:val="32"/>
          <w:szCs w:val="28"/>
        </w:rPr>
        <w:t>Содержание курса</w:t>
      </w:r>
      <w:bookmarkEnd w:id="3"/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7294"/>
        <w:gridCol w:w="1568"/>
      </w:tblGrid>
      <w:tr w:rsidR="0048228C" w:rsidRPr="00F216C1" w:rsidTr="00F216C1">
        <w:trPr>
          <w:trHeight w:val="29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F216C1" w:rsidRDefault="0048228C" w:rsidP="00F216C1">
            <w:pPr>
              <w:spacing w:after="0" w:line="240" w:lineRule="auto"/>
              <w:ind w:firstLine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F216C1" w:rsidRDefault="0048228C" w:rsidP="00F216C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8C" w:rsidRPr="00F216C1" w:rsidRDefault="0048228C" w:rsidP="00F216C1">
            <w:pPr>
              <w:spacing w:after="0" w:line="240" w:lineRule="auto"/>
              <w:ind w:left="-453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="00F216C1" w:rsidRPr="00F2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6C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8228C" w:rsidRPr="0048228C" w:rsidTr="00F216C1">
        <w:trPr>
          <w:trHeight w:val="298"/>
        </w:trPr>
        <w:tc>
          <w:tcPr>
            <w:tcW w:w="27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left="-45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8C" w:rsidRPr="0048228C" w:rsidTr="00F216C1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компьютерную графику.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left="-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28C" w:rsidRPr="0048228C" w:rsidTr="00F216C1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Растровый графический редактор </w:t>
            </w:r>
            <w:proofErr w:type="spellStart"/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left="-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28C" w:rsidRPr="0048228C" w:rsidTr="00F216C1">
        <w:trPr>
          <w:trHeight w:val="20"/>
        </w:trPr>
        <w:tc>
          <w:tcPr>
            <w:tcW w:w="4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firstLine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8C" w:rsidRPr="0048228C" w:rsidRDefault="0048228C" w:rsidP="00F216C1">
            <w:pPr>
              <w:spacing w:after="0" w:line="240" w:lineRule="auto"/>
              <w:ind w:left="-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 xml:space="preserve">В курсе «Компьютерная графика в </w:t>
      </w:r>
      <w:r w:rsidRPr="0048228C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48228C">
        <w:rPr>
          <w:rFonts w:ascii="Times New Roman" w:hAnsi="Times New Roman" w:cs="Times New Roman"/>
          <w:sz w:val="28"/>
          <w:szCs w:val="28"/>
        </w:rPr>
        <w:t>» рассматриваются:</w:t>
      </w:r>
    </w:p>
    <w:p w:rsidR="0048228C" w:rsidRPr="0048228C" w:rsidRDefault="0048228C" w:rsidP="004822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Введение в компьютерную графику. Методы представления графических изображений. Форматы графических файлов;</w:t>
      </w:r>
    </w:p>
    <w:p w:rsidR="0048228C" w:rsidRPr="0048228C" w:rsidRDefault="0048228C" w:rsidP="004822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 xml:space="preserve">Особенности работы с изображениями в растровых программах (Растровый редактор </w:t>
      </w:r>
      <w:proofErr w:type="spellStart"/>
      <w:r w:rsidRPr="0048228C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48228C">
        <w:rPr>
          <w:rFonts w:ascii="Times New Roman" w:hAnsi="Times New Roman" w:cs="Times New Roman"/>
          <w:sz w:val="28"/>
          <w:szCs w:val="28"/>
        </w:rPr>
        <w:t>);</w:t>
      </w:r>
    </w:p>
    <w:p w:rsidR="0048228C" w:rsidRPr="0048228C" w:rsidRDefault="0048228C" w:rsidP="004822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 xml:space="preserve">Методы создания иллюстраций в векторных программах (Векторный графический редактор </w:t>
      </w:r>
      <w:proofErr w:type="spellStart"/>
      <w:r w:rsidRPr="0048228C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48228C">
        <w:rPr>
          <w:rFonts w:ascii="Times New Roman" w:hAnsi="Times New Roman" w:cs="Times New Roman"/>
          <w:sz w:val="28"/>
          <w:szCs w:val="28"/>
        </w:rPr>
        <w:t>).</w:t>
      </w:r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8C">
        <w:rPr>
          <w:rFonts w:ascii="Times New Roman" w:hAnsi="Times New Roman" w:cs="Times New Roman"/>
          <w:b/>
          <w:sz w:val="28"/>
          <w:szCs w:val="28"/>
        </w:rPr>
        <w:t>Введение в компьютерную графику.</w:t>
      </w:r>
    </w:p>
    <w:p w:rsidR="0048228C" w:rsidRPr="0048228C" w:rsidRDefault="0048228C" w:rsidP="004822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48228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понятия компьютерной </w:t>
      </w:r>
      <w:r w:rsidRPr="0048228C">
        <w:rPr>
          <w:rFonts w:ascii="Times New Roman" w:hAnsi="Times New Roman" w:cs="Times New Roman"/>
          <w:b/>
          <w:sz w:val="28"/>
          <w:szCs w:val="28"/>
        </w:rPr>
        <w:t>графики.</w:t>
      </w:r>
      <w:bookmarkEnd w:id="4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Модель. Цифровое изображение. Компьютерная графика. Фрактальная графика. </w:t>
      </w:r>
      <w:r w:rsidRPr="0048228C">
        <w:rPr>
          <w:rFonts w:ascii="Times New Roman" w:hAnsi="Times New Roman" w:cs="Times New Roman"/>
          <w:sz w:val="28"/>
          <w:szCs w:val="28"/>
        </w:rPr>
        <w:t>Растровая графика. Достоинства и недостатки растровой графики. Векторная графика. Достоинства и недостатки векторной графики. Сравнение растровой и векторной графики. Особенности растровых и векторных программ.</w:t>
      </w:r>
      <w:r w:rsidR="00532430">
        <w:rPr>
          <w:rFonts w:ascii="Times New Roman" w:hAnsi="Times New Roman" w:cs="Times New Roman"/>
          <w:sz w:val="28"/>
          <w:szCs w:val="28"/>
        </w:rPr>
        <w:t xml:space="preserve"> Трехмерная графика.</w:t>
      </w:r>
    </w:p>
    <w:p w:rsidR="0048228C" w:rsidRPr="0048228C" w:rsidRDefault="0048228C" w:rsidP="004822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48228C">
        <w:rPr>
          <w:rFonts w:ascii="Times New Roman" w:hAnsi="Times New Roman" w:cs="Times New Roman"/>
          <w:b/>
          <w:sz w:val="28"/>
          <w:szCs w:val="28"/>
        </w:rPr>
        <w:t>Цвет в компьютерной графике</w:t>
      </w:r>
      <w:bookmarkEnd w:id="5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 xml:space="preserve">Описание цветовых оттенков на экране монитора и на принтере (цветовые модели). Цветовая модель RGB. Формирование собственных цветовых оттенков.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</w:t>
      </w:r>
    </w:p>
    <w:p w:rsidR="0048228C" w:rsidRPr="0048228C" w:rsidRDefault="0048228C" w:rsidP="0048228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48228C">
        <w:rPr>
          <w:rFonts w:ascii="Times New Roman" w:hAnsi="Times New Roman" w:cs="Times New Roman"/>
          <w:b/>
          <w:sz w:val="28"/>
          <w:szCs w:val="28"/>
        </w:rPr>
        <w:t>Векторные и растровые форматы.</w:t>
      </w:r>
      <w:bookmarkEnd w:id="6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8C">
        <w:rPr>
          <w:rFonts w:ascii="Times New Roman" w:hAnsi="Times New Roman" w:cs="Times New Roman"/>
          <w:b/>
          <w:sz w:val="28"/>
          <w:szCs w:val="28"/>
        </w:rPr>
        <w:t>Растровый графический редактор G</w:t>
      </w:r>
      <w:r w:rsidRPr="0048228C">
        <w:rPr>
          <w:rFonts w:ascii="Times New Roman" w:hAnsi="Times New Roman" w:cs="Times New Roman"/>
          <w:b/>
          <w:sz w:val="28"/>
          <w:szCs w:val="28"/>
          <w:lang w:val="en-US"/>
        </w:rPr>
        <w:t>IMP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48228C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spellStart"/>
      <w:r w:rsidRPr="0048228C">
        <w:rPr>
          <w:rFonts w:ascii="Times New Roman" w:hAnsi="Times New Roman" w:cs="Times New Roman"/>
          <w:b/>
          <w:sz w:val="28"/>
          <w:szCs w:val="28"/>
        </w:rPr>
        <w:t>Gimp</w:t>
      </w:r>
      <w:proofErr w:type="spellEnd"/>
      <w:r w:rsidRPr="0048228C">
        <w:rPr>
          <w:rFonts w:ascii="Times New Roman" w:hAnsi="Times New Roman" w:cs="Times New Roman"/>
          <w:b/>
          <w:sz w:val="28"/>
          <w:szCs w:val="28"/>
        </w:rPr>
        <w:t>.</w:t>
      </w:r>
      <w:bookmarkEnd w:id="7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Знакомство с редактором. Тип лицензии. История создания и назначение редактора. Окна и панели инструментов редактора. Инструменты цвета.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48228C">
        <w:rPr>
          <w:rFonts w:ascii="Times New Roman" w:hAnsi="Times New Roman" w:cs="Times New Roman"/>
          <w:b/>
          <w:sz w:val="28"/>
          <w:szCs w:val="28"/>
        </w:rPr>
        <w:t>Инструменты и диалоги.</w:t>
      </w:r>
      <w:bookmarkEnd w:id="8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Инструменты рисования: карандаш, кисть, ластик, аэрограф, перо, размывание, резкость, осветление, затемнение. Клонирование изображения. Заливка. Диалоги: навигация, история отмен, выбор цвета, кистей, текстуры, градиента, палитры, выбора шрифтов.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r w:rsidRPr="0048228C">
        <w:rPr>
          <w:rFonts w:ascii="Times New Roman" w:hAnsi="Times New Roman" w:cs="Times New Roman"/>
          <w:b/>
          <w:sz w:val="28"/>
          <w:szCs w:val="28"/>
        </w:rPr>
        <w:t>Текст</w:t>
      </w:r>
      <w:bookmarkEnd w:id="9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Вставка текста. Параметры текста. Форматирование текста. Диалоги: навигация, история отмен, выбор цвета, кистей, текстуры, градиента, палитры, выбора шрифтов.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48228C">
        <w:rPr>
          <w:rFonts w:ascii="Times New Roman" w:hAnsi="Times New Roman" w:cs="Times New Roman"/>
          <w:b/>
          <w:sz w:val="28"/>
          <w:szCs w:val="28"/>
        </w:rPr>
        <w:t>Инструмент Штамп</w:t>
      </w:r>
      <w:bookmarkEnd w:id="10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28C">
        <w:rPr>
          <w:rFonts w:ascii="Times New Roman" w:hAnsi="Times New Roman" w:cs="Times New Roman"/>
          <w:sz w:val="28"/>
          <w:szCs w:val="28"/>
        </w:rPr>
        <w:lastRenderedPageBreak/>
        <w:t>Инструменты Штамп и Штамп с перспективой. Выделение переднего плана. Выделение объекта: Умные ножницы. Контуры. Выделение произвольных областей</w:t>
      </w:r>
      <w:r w:rsidRPr="004822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48228C">
        <w:rPr>
          <w:rFonts w:ascii="Times New Roman" w:hAnsi="Times New Roman" w:cs="Times New Roman"/>
          <w:b/>
          <w:sz w:val="28"/>
          <w:szCs w:val="28"/>
        </w:rPr>
        <w:t>Работа со слоями</w:t>
      </w:r>
      <w:bookmarkEnd w:id="11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Слои. Атрибуты слоя. Перемещение, удаление слоя. Совмещение нескольких изображений. Эффект движения.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  <w:r w:rsidRPr="0048228C">
        <w:rPr>
          <w:rFonts w:ascii="Times New Roman" w:hAnsi="Times New Roman" w:cs="Times New Roman"/>
          <w:b/>
          <w:sz w:val="28"/>
          <w:szCs w:val="28"/>
        </w:rPr>
        <w:t>Рисование геометрических</w:t>
      </w:r>
      <w:r w:rsidRPr="0048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228C">
        <w:rPr>
          <w:rFonts w:ascii="Times New Roman" w:hAnsi="Times New Roman" w:cs="Times New Roman"/>
          <w:b/>
          <w:sz w:val="28"/>
          <w:szCs w:val="28"/>
        </w:rPr>
        <w:t>фигур</w:t>
      </w:r>
      <w:bookmarkEnd w:id="12"/>
      <w:r w:rsidRPr="004822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Рисование объемных фигур.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  <w:r w:rsidRPr="0048228C">
        <w:rPr>
          <w:rFonts w:ascii="Times New Roman" w:hAnsi="Times New Roman" w:cs="Times New Roman"/>
          <w:b/>
          <w:sz w:val="28"/>
          <w:szCs w:val="28"/>
        </w:rPr>
        <w:t>Работа с изображением. Фильтры.</w:t>
      </w:r>
      <w:bookmarkEnd w:id="13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 xml:space="preserve">Сканирование изображений. Характеристики сканеров. Коррекция и сохранение изображения. Формат изображений. Фильтры. Создание и оптимизация изображений для </w:t>
      </w:r>
      <w:proofErr w:type="spellStart"/>
      <w:r w:rsidRPr="004822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8228C">
        <w:rPr>
          <w:rFonts w:ascii="Times New Roman" w:hAnsi="Times New Roman" w:cs="Times New Roman"/>
          <w:sz w:val="28"/>
          <w:szCs w:val="28"/>
        </w:rPr>
        <w:t>-страниц.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48228C">
        <w:rPr>
          <w:rFonts w:ascii="Times New Roman" w:hAnsi="Times New Roman" w:cs="Times New Roman"/>
          <w:b/>
          <w:sz w:val="28"/>
          <w:szCs w:val="28"/>
        </w:rPr>
        <w:t xml:space="preserve">Анимация в </w:t>
      </w:r>
      <w:proofErr w:type="spellStart"/>
      <w:r w:rsidRPr="0048228C">
        <w:rPr>
          <w:rFonts w:ascii="Times New Roman" w:hAnsi="Times New Roman" w:cs="Times New Roman"/>
          <w:b/>
          <w:sz w:val="28"/>
          <w:szCs w:val="28"/>
        </w:rPr>
        <w:t>Gimp</w:t>
      </w:r>
      <w:proofErr w:type="spellEnd"/>
      <w:r w:rsidRPr="0048228C">
        <w:rPr>
          <w:rFonts w:ascii="Times New Roman" w:hAnsi="Times New Roman" w:cs="Times New Roman"/>
          <w:b/>
          <w:sz w:val="28"/>
          <w:szCs w:val="28"/>
        </w:rPr>
        <w:t>.</w:t>
      </w:r>
      <w:bookmarkEnd w:id="14"/>
    </w:p>
    <w:p w:rsidR="0048228C" w:rsidRPr="0048228C" w:rsidRDefault="0048228C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28C">
        <w:rPr>
          <w:rFonts w:ascii="Times New Roman" w:hAnsi="Times New Roman" w:cs="Times New Roman"/>
          <w:sz w:val="28"/>
          <w:szCs w:val="28"/>
        </w:rPr>
        <w:t>Создание анимационного текста. Анимация изображений. Сменяющиеся кадры. Постепенно появляющиеся и исчезающие рисунки, текст.</w:t>
      </w:r>
    </w:p>
    <w:p w:rsidR="0048228C" w:rsidRPr="0048228C" w:rsidRDefault="0048228C" w:rsidP="004822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5" w:name="bookmark15"/>
      <w:r w:rsidRPr="0048228C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bookmarkEnd w:id="15"/>
      <w:r w:rsidRPr="004822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569CD" w:rsidRDefault="00C569CD" w:rsidP="004822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430" w:rsidRPr="00F216C1" w:rsidRDefault="00532430" w:rsidP="0053243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216C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Календарно-тематический план 1 год обучения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46"/>
        <w:gridCol w:w="6952"/>
        <w:gridCol w:w="807"/>
        <w:gridCol w:w="740"/>
      </w:tblGrid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компьютерами. Основные понятия компьютерной графики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=SUM(LEFT) </w:instrText>
            </w: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32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компьютерной графики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интерфейсом  программы </w:t>
            </w:r>
            <w:r w:rsidRPr="0053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выделения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преобразования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его модели. Типы изображений.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работы с цветом.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файлов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наложения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маска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анимации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30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и направляющие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30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430" w:rsidRPr="00532430" w:rsidRDefault="00532430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27" w:rsidRPr="00532430" w:rsidTr="00532430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7" w:rsidRPr="00532430" w:rsidRDefault="00471F27" w:rsidP="00532430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7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7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F27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27" w:rsidRPr="00532430" w:rsidTr="00471F27">
        <w:trPr>
          <w:trHeight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7" w:rsidRPr="00471F27" w:rsidRDefault="00471F27" w:rsidP="00471F27">
            <w:pPr>
              <w:snapToGrid w:val="0"/>
              <w:spacing w:after="0" w:line="240" w:lineRule="auto"/>
              <w:ind w:left="36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F27" w:rsidRDefault="00471F27" w:rsidP="00471F2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7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F27" w:rsidRPr="00532430" w:rsidRDefault="00471F27" w:rsidP="005324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430" w:rsidRPr="00F216C1" w:rsidRDefault="00532430" w:rsidP="0053243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216C1">
        <w:rPr>
          <w:rFonts w:ascii="Times New Roman" w:hAnsi="Times New Roman" w:cs="Times New Roman"/>
          <w:b/>
          <w:bCs/>
          <w:sz w:val="32"/>
          <w:szCs w:val="28"/>
        </w:rPr>
        <w:lastRenderedPageBreak/>
        <w:t>Условия реализации программы</w:t>
      </w:r>
    </w:p>
    <w:p w:rsidR="00532430" w:rsidRPr="00532430" w:rsidRDefault="00532430" w:rsidP="005324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sz w:val="28"/>
          <w:szCs w:val="28"/>
        </w:rPr>
        <w:t>каждый ученик на каждом уроке имеет возможность выполнять практические работы за компьютером;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sz w:val="28"/>
          <w:szCs w:val="28"/>
        </w:rPr>
        <w:t>каждое компьютерное рабочее место оборудовано ноутбуком;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sz w:val="28"/>
          <w:szCs w:val="28"/>
        </w:rPr>
        <w:t>в учебном классе находиться принтер и сканер;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sz w:val="28"/>
          <w:szCs w:val="28"/>
        </w:rPr>
        <w:t>учебный класс оборудован экраном и имеет возможность проводить демонстрации напрямую с учительского компьютера на экран.</w:t>
      </w:r>
    </w:p>
    <w:p w:rsidR="00532430" w:rsidRPr="00532430" w:rsidRDefault="00532430" w:rsidP="00532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53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430">
        <w:rPr>
          <w:rFonts w:ascii="Times New Roman" w:hAnsi="Times New Roman" w:cs="Times New Roman"/>
          <w:sz w:val="28"/>
          <w:szCs w:val="28"/>
        </w:rPr>
        <w:t>в набор программного обеспечения каждого компьютера должны входит стандартный набор программ для работы с текстами, с растровой графикой, с презентациями;</w:t>
      </w:r>
    </w:p>
    <w:p w:rsidR="00532430" w:rsidRPr="00532430" w:rsidRDefault="00532430" w:rsidP="0053243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30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532430">
        <w:rPr>
          <w:rFonts w:ascii="Times New Roman" w:hAnsi="Times New Roman" w:cs="Times New Roman"/>
          <w:sz w:val="28"/>
          <w:szCs w:val="28"/>
        </w:rPr>
        <w:t xml:space="preserve"> с </w:t>
      </w:r>
      <w:r w:rsidRPr="0053243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32430">
        <w:rPr>
          <w:rFonts w:ascii="Times New Roman" w:hAnsi="Times New Roman" w:cs="Times New Roman"/>
          <w:sz w:val="28"/>
          <w:szCs w:val="28"/>
        </w:rPr>
        <w:t xml:space="preserve">-сайтов: </w:t>
      </w:r>
      <w:proofErr w:type="spellStart"/>
      <w:r w:rsidRPr="00532430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532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430">
        <w:rPr>
          <w:rFonts w:ascii="Times New Roman" w:hAnsi="Times New Roman" w:cs="Times New Roman"/>
          <w:sz w:val="28"/>
          <w:szCs w:val="28"/>
        </w:rPr>
        <w:t>инфоуроки</w:t>
      </w:r>
      <w:proofErr w:type="spellEnd"/>
      <w:r w:rsidRPr="00532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430">
        <w:rPr>
          <w:rFonts w:ascii="Times New Roman" w:hAnsi="Times New Roman" w:cs="Times New Roman"/>
          <w:sz w:val="28"/>
          <w:szCs w:val="28"/>
          <w:lang w:val="en-US"/>
        </w:rPr>
        <w:t>lbz</w:t>
      </w:r>
      <w:proofErr w:type="spellEnd"/>
      <w:r w:rsidRPr="005324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24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2430">
        <w:rPr>
          <w:rFonts w:ascii="Times New Roman" w:hAnsi="Times New Roman" w:cs="Times New Roman"/>
          <w:sz w:val="28"/>
          <w:szCs w:val="28"/>
        </w:rPr>
        <w:t>.</w:t>
      </w:r>
    </w:p>
    <w:p w:rsidR="00532430" w:rsidRPr="00532430" w:rsidRDefault="00532430" w:rsidP="00532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F216C1">
        <w:rPr>
          <w:rFonts w:ascii="Times New Roman" w:eastAsia="Calibri" w:hAnsi="Times New Roman" w:cs="Times New Roman"/>
          <w:b/>
          <w:sz w:val="32"/>
          <w:szCs w:val="28"/>
        </w:rPr>
        <w:t>Методические материалы</w:t>
      </w:r>
    </w:p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1"/>
        <w:tblW w:w="4687" w:type="pct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1843"/>
        <w:gridCol w:w="2349"/>
        <w:gridCol w:w="2404"/>
      </w:tblGrid>
      <w:tr w:rsidR="00F216C1" w:rsidRPr="00F216C1" w:rsidTr="00C50BF0">
        <w:tc>
          <w:tcPr>
            <w:tcW w:w="255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69" w:type="pct"/>
          </w:tcPr>
          <w:p w:rsidR="00F216C1" w:rsidRPr="00F216C1" w:rsidRDefault="00F216C1" w:rsidP="00C50BF0">
            <w:pPr>
              <w:tabs>
                <w:tab w:val="left" w:pos="1810"/>
              </w:tabs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или тема программы</w:t>
            </w:r>
          </w:p>
        </w:tc>
        <w:tc>
          <w:tcPr>
            <w:tcW w:w="1027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309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и методы организации и проведения занятия</w:t>
            </w:r>
          </w:p>
        </w:tc>
        <w:tc>
          <w:tcPr>
            <w:tcW w:w="1340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</w:tr>
      <w:tr w:rsidR="00F216C1" w:rsidRPr="00F216C1" w:rsidTr="00C50BF0">
        <w:tc>
          <w:tcPr>
            <w:tcW w:w="255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216C1" w:rsidRPr="00F216C1" w:rsidRDefault="00C50BF0" w:rsidP="00C50BF0">
            <w:pPr>
              <w:tabs>
                <w:tab w:val="left" w:pos="181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компьютерную графику.</w:t>
            </w:r>
          </w:p>
        </w:tc>
        <w:tc>
          <w:tcPr>
            <w:tcW w:w="1027" w:type="pct"/>
          </w:tcPr>
          <w:p w:rsidR="00F216C1" w:rsidRPr="00F216C1" w:rsidRDefault="00F216C1" w:rsidP="00F2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теоретического</w:t>
            </w:r>
          </w:p>
          <w:p w:rsidR="00F216C1" w:rsidRPr="00F216C1" w:rsidRDefault="00F216C1" w:rsidP="00C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игра.</w:t>
            </w:r>
          </w:p>
        </w:tc>
        <w:tc>
          <w:tcPr>
            <w:tcW w:w="1309" w:type="pct"/>
          </w:tcPr>
          <w:p w:rsidR="00F216C1" w:rsidRPr="00F216C1" w:rsidRDefault="00F216C1" w:rsidP="00C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Словесные, наглядные, иллюстративн</w:t>
            </w:r>
            <w:proofErr w:type="gramStart"/>
            <w:r w:rsidRPr="00F2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объяснительные.</w:t>
            </w:r>
          </w:p>
        </w:tc>
        <w:tc>
          <w:tcPr>
            <w:tcW w:w="1340" w:type="pct"/>
            <w:vMerge w:val="restar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оборудование, компьютерное обеспечение, программное обеспечение, демонстрационный экран</w:t>
            </w:r>
          </w:p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Грамоты, дипломы</w:t>
            </w:r>
          </w:p>
        </w:tc>
      </w:tr>
      <w:tr w:rsidR="00F216C1" w:rsidRPr="00F216C1" w:rsidTr="00C50BF0">
        <w:tc>
          <w:tcPr>
            <w:tcW w:w="255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F216C1" w:rsidRPr="00F216C1" w:rsidRDefault="00C50BF0" w:rsidP="00C50BF0">
            <w:pPr>
              <w:tabs>
                <w:tab w:val="left" w:pos="181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Растровый компьютерный редактор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GIMP</w:t>
            </w:r>
          </w:p>
        </w:tc>
        <w:tc>
          <w:tcPr>
            <w:tcW w:w="1027" w:type="pct"/>
          </w:tcPr>
          <w:p w:rsidR="00F216C1" w:rsidRPr="00F216C1" w:rsidRDefault="00F216C1" w:rsidP="00F216C1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</w:p>
          <w:p w:rsidR="00F216C1" w:rsidRPr="00F216C1" w:rsidRDefault="00F216C1" w:rsidP="00F216C1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работ,</w:t>
            </w:r>
          </w:p>
          <w:p w:rsidR="00F216C1" w:rsidRPr="00F216C1" w:rsidRDefault="00C50BF0" w:rsidP="00F216C1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по образцу, беседа, создание малых проектных работ.</w:t>
            </w:r>
          </w:p>
        </w:tc>
        <w:tc>
          <w:tcPr>
            <w:tcW w:w="1309" w:type="pct"/>
          </w:tcPr>
          <w:p w:rsidR="00F216C1" w:rsidRPr="00F216C1" w:rsidRDefault="00F216C1" w:rsidP="00F216C1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Словесные, наглядные, иллюстративн</w:t>
            </w:r>
            <w:proofErr w:type="gramStart"/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объяснительные, Практические: работа под руководством педагога, самостоятельная работа. </w:t>
            </w:r>
          </w:p>
          <w:p w:rsidR="00F216C1" w:rsidRPr="00F216C1" w:rsidRDefault="00F216C1" w:rsidP="00C50BF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проектов, проблемный метод</w:t>
            </w:r>
            <w:r w:rsidR="00C50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pct"/>
            <w:vMerge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C1" w:rsidRPr="00F216C1" w:rsidTr="00C50BF0">
        <w:tc>
          <w:tcPr>
            <w:tcW w:w="255" w:type="pct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F216C1" w:rsidRPr="00F216C1" w:rsidRDefault="00C50BF0" w:rsidP="00C50BF0">
            <w:pPr>
              <w:tabs>
                <w:tab w:val="left" w:pos="181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27" w:type="pct"/>
          </w:tcPr>
          <w:p w:rsidR="00F216C1" w:rsidRPr="00F216C1" w:rsidRDefault="00C50BF0" w:rsidP="00F216C1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проектами.</w:t>
            </w:r>
          </w:p>
        </w:tc>
        <w:tc>
          <w:tcPr>
            <w:tcW w:w="1309" w:type="pct"/>
          </w:tcPr>
          <w:p w:rsidR="00F216C1" w:rsidRPr="00F216C1" w:rsidRDefault="00F216C1" w:rsidP="00F216C1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Индивидуальные, поощрения</w:t>
            </w:r>
          </w:p>
        </w:tc>
        <w:tc>
          <w:tcPr>
            <w:tcW w:w="1340" w:type="pct"/>
            <w:vMerge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6C1" w:rsidRPr="00F216C1" w:rsidRDefault="00F216C1" w:rsidP="00F21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6C1" w:rsidRPr="00F216C1" w:rsidRDefault="00F216C1" w:rsidP="00F21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F216C1">
        <w:rPr>
          <w:rFonts w:ascii="Times New Roman" w:eastAsia="Calibri" w:hAnsi="Times New Roman" w:cs="Times New Roman"/>
          <w:b/>
          <w:sz w:val="32"/>
          <w:szCs w:val="28"/>
        </w:rPr>
        <w:t>Оценочные материалы</w:t>
      </w:r>
    </w:p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216C1" w:rsidRPr="00F216C1" w:rsidTr="00D971BB">
        <w:tc>
          <w:tcPr>
            <w:tcW w:w="6629" w:type="dxa"/>
          </w:tcPr>
          <w:p w:rsidR="00F216C1" w:rsidRPr="00F216C1" w:rsidRDefault="00F216C1" w:rsidP="00F216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2942" w:type="dxa"/>
          </w:tcPr>
          <w:p w:rsidR="00F216C1" w:rsidRPr="00F216C1" w:rsidRDefault="00F216C1" w:rsidP="00F216C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216C1" w:rsidRPr="00F216C1" w:rsidTr="00D971BB">
        <w:tc>
          <w:tcPr>
            <w:tcW w:w="6629" w:type="dxa"/>
          </w:tcPr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1. Уровни знаний / пониманий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общих представлений (менее ½ объема знаний)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ключевых понятий (объем усвоенных знаний</w:t>
            </w:r>
            <w:proofErr w:type="gramEnd"/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более 1/2)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lastRenderedPageBreak/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прочных системных знаний, (освоен практически весь объем)</w:t>
            </w:r>
          </w:p>
        </w:tc>
        <w:tc>
          <w:tcPr>
            <w:tcW w:w="2942" w:type="dxa"/>
          </w:tcPr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опрос,</w:t>
            </w:r>
          </w:p>
          <w:p w:rsidR="00F216C1" w:rsidRPr="00F216C1" w:rsidRDefault="00F216C1" w:rsidP="00F216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216C1" w:rsidRPr="00F216C1" w:rsidTr="00D971BB">
        <w:tc>
          <w:tcPr>
            <w:tcW w:w="6629" w:type="dxa"/>
          </w:tcPr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Уровни умения применять знания на практике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несамостоятельный </w:t>
            </w:r>
          </w:p>
          <w:p w:rsidR="00C50BF0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самостоятельный 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942" w:type="dxa"/>
          </w:tcPr>
          <w:p w:rsidR="00F216C1" w:rsidRPr="00F216C1" w:rsidRDefault="00F216C1" w:rsidP="00F216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работы, наблюдение</w:t>
            </w:r>
          </w:p>
        </w:tc>
      </w:tr>
      <w:tr w:rsidR="00F216C1" w:rsidRPr="00F216C1" w:rsidTr="00D971BB">
        <w:tc>
          <w:tcPr>
            <w:tcW w:w="6629" w:type="dxa"/>
          </w:tcPr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качеств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  <w:proofErr w:type="gramEnd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(проявились отдельные элементы);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Низкая (проявилась частично);</w:t>
            </w:r>
          </w:p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 </w:t>
            </w:r>
            <w:proofErr w:type="gramStart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(проявилась в основном);</w:t>
            </w:r>
          </w:p>
          <w:p w:rsidR="00F216C1" w:rsidRPr="00F216C1" w:rsidRDefault="00F216C1" w:rsidP="00F216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</w:t>
            </w:r>
            <w:r w:rsidRPr="00F216C1">
              <w:rPr>
                <w:rFonts w:ascii="Wingdings" w:eastAsia="Calibri" w:hAnsi="Wingdings" w:cs="Wingdings"/>
                <w:sz w:val="24"/>
                <w:szCs w:val="24"/>
              </w:rPr>
              <w:t></w:t>
            </w: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Высокая (проявились полностью)</w:t>
            </w:r>
          </w:p>
        </w:tc>
        <w:tc>
          <w:tcPr>
            <w:tcW w:w="2942" w:type="dxa"/>
          </w:tcPr>
          <w:p w:rsidR="00F216C1" w:rsidRPr="00F216C1" w:rsidRDefault="00F216C1" w:rsidP="00F216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</w:t>
            </w:r>
          </w:p>
          <w:p w:rsidR="00F216C1" w:rsidRPr="00F216C1" w:rsidRDefault="00F216C1" w:rsidP="00F216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b/>
          <w:sz w:val="28"/>
          <w:szCs w:val="28"/>
        </w:rPr>
        <w:t>Мониторинг реализации программы</w:t>
      </w:r>
    </w:p>
    <w:p w:rsidR="00F216C1" w:rsidRPr="00F216C1" w:rsidRDefault="00F216C1" w:rsidP="00F216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>Показатели: (Теоретические знания/Умение применять на</w:t>
      </w:r>
      <w:r w:rsidR="00141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6C1">
        <w:rPr>
          <w:rFonts w:ascii="Times New Roman" w:eastAsia="Calibri" w:hAnsi="Times New Roman" w:cs="Times New Roman"/>
          <w:sz w:val="28"/>
          <w:szCs w:val="28"/>
        </w:rPr>
        <w:t>практике)</w:t>
      </w:r>
    </w:p>
    <w:p w:rsidR="00F216C1" w:rsidRPr="00F216C1" w:rsidRDefault="00C50BF0" w:rsidP="00C50BF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16C1" w:rsidRPr="00F216C1">
        <w:rPr>
          <w:rFonts w:ascii="Times New Roman" w:eastAsia="Calibri" w:hAnsi="Times New Roman" w:cs="Times New Roman"/>
          <w:sz w:val="28"/>
          <w:szCs w:val="28"/>
        </w:rPr>
        <w:t>аздел «</w:t>
      </w:r>
      <w:r w:rsidRPr="00C50BF0">
        <w:rPr>
          <w:rFonts w:ascii="Times New Roman" w:eastAsia="Calibri" w:hAnsi="Times New Roman" w:cs="Times New Roman"/>
          <w:sz w:val="28"/>
          <w:szCs w:val="28"/>
        </w:rPr>
        <w:t>Введение в компьютерную г</w:t>
      </w:r>
      <w:r>
        <w:rPr>
          <w:rFonts w:ascii="Times New Roman" w:eastAsia="Calibri" w:hAnsi="Times New Roman" w:cs="Times New Roman"/>
          <w:sz w:val="28"/>
          <w:szCs w:val="28"/>
        </w:rPr>
        <w:t>рафику</w:t>
      </w:r>
      <w:r w:rsidR="00F216C1" w:rsidRPr="00F216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16C1" w:rsidRPr="00F216C1" w:rsidRDefault="00C50BF0" w:rsidP="00F216C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216C1" w:rsidRPr="00F216C1">
        <w:rPr>
          <w:rFonts w:ascii="Times New Roman" w:eastAsia="Calibri" w:hAnsi="Times New Roman" w:cs="Times New Roman"/>
          <w:sz w:val="28"/>
          <w:szCs w:val="28"/>
        </w:rPr>
        <w:t>аздел «</w:t>
      </w:r>
      <w:r w:rsidRPr="00C50BF0">
        <w:rPr>
          <w:rFonts w:ascii="Times New Roman" w:eastAsia="Calibri" w:hAnsi="Times New Roman" w:cs="Times New Roman"/>
          <w:sz w:val="28"/>
          <w:szCs w:val="28"/>
        </w:rPr>
        <w:t>Растровый компьютерный редактор GIMP</w:t>
      </w:r>
      <w:r w:rsidR="00F216C1" w:rsidRPr="00F216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16C1" w:rsidRPr="00F216C1" w:rsidRDefault="00F216C1" w:rsidP="00F21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2062"/>
        <w:gridCol w:w="1353"/>
        <w:gridCol w:w="1204"/>
        <w:gridCol w:w="1353"/>
        <w:gridCol w:w="1204"/>
        <w:gridCol w:w="1294"/>
      </w:tblGrid>
      <w:tr w:rsidR="00F216C1" w:rsidRPr="00F216C1" w:rsidTr="00D971BB">
        <w:tc>
          <w:tcPr>
            <w:tcW w:w="575" w:type="pct"/>
            <w:vMerge w:val="restar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pct"/>
            <w:vMerge w:val="restar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36" w:type="pct"/>
            <w:gridSpan w:val="2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1 (макс. 3 балла)</w:t>
            </w:r>
          </w:p>
        </w:tc>
        <w:tc>
          <w:tcPr>
            <w:tcW w:w="1336" w:type="pct"/>
            <w:gridSpan w:val="2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2 (макс. 3 балла)</w:t>
            </w:r>
          </w:p>
        </w:tc>
        <w:tc>
          <w:tcPr>
            <w:tcW w:w="677" w:type="pct"/>
            <w:vMerge w:val="restar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F216C1" w:rsidRPr="00F216C1" w:rsidTr="00D971BB">
        <w:tc>
          <w:tcPr>
            <w:tcW w:w="575" w:type="pct"/>
            <w:vMerge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9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9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7" w:type="pct"/>
            <w:vMerge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C1" w:rsidRPr="00F216C1" w:rsidTr="00D971BB">
        <w:tc>
          <w:tcPr>
            <w:tcW w:w="575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6C1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70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F216C1" w:rsidRPr="00F216C1" w:rsidRDefault="00F216C1" w:rsidP="00F216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6C1" w:rsidRPr="00F216C1" w:rsidRDefault="00F216C1" w:rsidP="00F21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>Примечания: оценка «5» = 3 баллам, «4» = 2 баллам, «3» = 1 баллу.</w:t>
      </w:r>
    </w:p>
    <w:p w:rsidR="00F216C1" w:rsidRPr="00F216C1" w:rsidRDefault="00F216C1" w:rsidP="00F21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6C1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 промежуточного контроля представлен тестовыми заданиями, мини-опросами, проводимыми во время занятий-практикумов, а также творческими заданиями.</w:t>
      </w:r>
    </w:p>
    <w:p w:rsidR="00532430" w:rsidRPr="00532430" w:rsidRDefault="00532430" w:rsidP="0053243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2430" w:rsidRPr="0053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93"/>
    <w:multiLevelType w:val="hybridMultilevel"/>
    <w:tmpl w:val="944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C1F"/>
    <w:multiLevelType w:val="multilevel"/>
    <w:tmpl w:val="510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36D88"/>
    <w:multiLevelType w:val="hybridMultilevel"/>
    <w:tmpl w:val="5D9A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789"/>
    <w:multiLevelType w:val="hybridMultilevel"/>
    <w:tmpl w:val="4976B0E6"/>
    <w:lvl w:ilvl="0" w:tplc="6A4C6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DC592D"/>
    <w:multiLevelType w:val="hybridMultilevel"/>
    <w:tmpl w:val="92FC6A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F03190"/>
    <w:multiLevelType w:val="multilevel"/>
    <w:tmpl w:val="59160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5C81"/>
    <w:multiLevelType w:val="hybridMultilevel"/>
    <w:tmpl w:val="944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805"/>
    <w:multiLevelType w:val="multilevel"/>
    <w:tmpl w:val="DCB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119B6"/>
    <w:multiLevelType w:val="hybridMultilevel"/>
    <w:tmpl w:val="1D8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818FF"/>
    <w:multiLevelType w:val="multilevel"/>
    <w:tmpl w:val="3A4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C"/>
    <w:rsid w:val="00141F03"/>
    <w:rsid w:val="00471F27"/>
    <w:rsid w:val="0048228C"/>
    <w:rsid w:val="00532430"/>
    <w:rsid w:val="006E1470"/>
    <w:rsid w:val="00723BF2"/>
    <w:rsid w:val="00C50BF0"/>
    <w:rsid w:val="00C569CD"/>
    <w:rsid w:val="00EE7560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43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F2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2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43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F2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2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2020-06-11T06:31:00Z</dcterms:created>
  <dcterms:modified xsi:type="dcterms:W3CDTF">2020-07-08T06:48:00Z</dcterms:modified>
</cp:coreProperties>
</file>