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FB5E3D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общеобразовательное учреждение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«Средняя общеобразовательная школа №5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углублённым изучением отдельных предметов»</w:t>
      </w:r>
      <w:bookmarkEnd w:id="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AE13DC" w:rsidTr="00D83024">
        <w:trPr>
          <w:trHeight w:val="904"/>
        </w:trPr>
        <w:tc>
          <w:tcPr>
            <w:tcW w:w="3473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от </w:t>
            </w:r>
            <w:r w:rsidR="008D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02. 11. 2019</w:t>
            </w:r>
            <w:r w:rsidR="003C0ADC"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</w:t>
            </w:r>
            <w:r w:rsidR="00AE13DC"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B5E3D" w:rsidRPr="00AE13DC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AE13DC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FB5E3D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E6B22" w:rsidRDefault="00816B6B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ОБРАЗОВАТЕЛЬНАЯ </w:t>
      </w:r>
      <w:r w:rsidR="00FB5E3D" w:rsidRPr="00FB5E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E6B22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ДОПОЛНИТЕЛЬНОГО ОБРАЗОВАНИЯ</w:t>
      </w:r>
    </w:p>
    <w:p w:rsidR="009E6B22" w:rsidRPr="00FB5E3D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«АДАПТАЦИЯ ДЕТЕЙ К УСЛОВИЯМ ШКОЛЬНОЙ ЖИЗНИ»</w:t>
      </w:r>
    </w:p>
    <w:p w:rsidR="00FB5E3D" w:rsidRPr="00FB5E3D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FB5E3D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FB5E3D" w:rsidRDefault="00FB5E3D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FB5E3D" w:rsidRDefault="008D095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FB5E3D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E3D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0ADC" w:rsidRDefault="003C0ADC" w:rsidP="00FB5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FB5E3D" w:rsidRPr="00FB5E3D" w:rsidRDefault="00FB5E3D" w:rsidP="003C0ADC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ПАСПОРТ ПРОГРАММЫ</w:t>
      </w:r>
    </w:p>
    <w:p w:rsidR="00FB5E3D" w:rsidRPr="00A97BD5" w:rsidRDefault="00FB5E3D" w:rsidP="003C0ADC">
      <w:pPr>
        <w:shd w:val="clear" w:color="auto" w:fill="FFFFFF"/>
        <w:spacing w:after="150" w:line="240" w:lineRule="auto"/>
        <w:ind w:right="31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Адаптация детей к условиям школьной жизни</w:t>
            </w:r>
          </w:p>
        </w:tc>
      </w:tr>
      <w:tr w:rsidR="00FB5E3D" w:rsidRPr="00A97BD5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является программой подготовки будущих первоклассников к школьному обучению</w:t>
            </w:r>
            <w:r w:rsidR="00816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16B6B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Коновалова Е.М.</w:t>
            </w:r>
          </w:p>
        </w:tc>
      </w:tr>
      <w:tr w:rsidR="00FB5E3D" w:rsidRPr="00A97BD5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5E5" w:rsidRPr="00A97BD5" w:rsidRDefault="004225E5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спешная адаптация детей дошкольного возраста к новым образовательным условиям и создание условий гуманного (комфортного) перехода с </w:t>
            </w: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образовательного уровня на другой.</w:t>
            </w:r>
          </w:p>
          <w:p w:rsidR="00FB5E3D" w:rsidRPr="00A97BD5" w:rsidRDefault="00FB5E3D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A97BD5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4225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      </w:r>
          </w:p>
        </w:tc>
      </w:tr>
      <w:tr w:rsidR="00FB5E3D" w:rsidRPr="00A97BD5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9E6B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квалифицированной помощи педагогам и родителям при подготовке к обучению в школе.</w:t>
            </w:r>
          </w:p>
        </w:tc>
      </w:tr>
      <w:tr w:rsidR="00FB5E3D" w:rsidRPr="00A97BD5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FC5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к школьному обучению проходит </w:t>
            </w:r>
            <w:proofErr w:type="gramStart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базовых умений, необходимых для обучения в школе;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об окружающем предметном мире, природной и социальной среде;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активного словаря ребенка, связной речи;</w:t>
            </w:r>
          </w:p>
          <w:p w:rsidR="00FB5E3D" w:rsidRPr="002D782F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логическую и символическую пропедевтику.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D095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02</w:t>
            </w:r>
            <w:r w:rsidR="00945D4A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ноября</w:t>
            </w:r>
            <w:r w:rsidR="00816B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2019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</w:t>
            </w:r>
            <w:r w:rsidR="00945D4A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2020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6-летнего возраста, которые готовятся поступить в 1 класс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единых стартовых возмо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будущих первоклассников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личности ребенк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старшего дошкольного возраста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его готовности к систематическому обучению</w:t>
            </w:r>
          </w:p>
        </w:tc>
      </w:tr>
    </w:tbl>
    <w:p w:rsidR="00DB7970" w:rsidRPr="00A97BD5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C07" w:rsidRPr="00A97BD5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Pr="00A97BD5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61684" w:rsidRP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261684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61684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261684" w:rsidRDefault="00AC68DE" w:rsidP="00AC68DE">
      <w:pPr>
        <w:pStyle w:val="a9"/>
        <w:spacing w:before="11"/>
        <w:ind w:left="284" w:right="858" w:hanging="284"/>
      </w:pP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AC68DE" w:rsidRPr="00261684" w:rsidRDefault="00261684" w:rsidP="00261684">
      <w:pPr>
        <w:pStyle w:val="2"/>
        <w:numPr>
          <w:ilvl w:val="1"/>
          <w:numId w:val="21"/>
        </w:numPr>
        <w:ind w:right="858"/>
        <w:rPr>
          <w:b w:val="0"/>
        </w:rPr>
      </w:pPr>
      <w:r w:rsidRPr="00261684">
        <w:rPr>
          <w:b w:val="0"/>
        </w:rPr>
        <w:t xml:space="preserve">Система </w:t>
      </w:r>
      <w:proofErr w:type="gramStart"/>
      <w:r w:rsidRPr="00261684">
        <w:rPr>
          <w:b w:val="0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AC68DE" w:rsidRPr="00261684" w:rsidRDefault="00AC68DE" w:rsidP="00AC68DE">
      <w:pPr>
        <w:pStyle w:val="a9"/>
        <w:spacing w:before="4"/>
        <w:ind w:left="0"/>
      </w:pPr>
    </w:p>
    <w:p w:rsidR="00261684" w:rsidRPr="00261684" w:rsidRDefault="00261684" w:rsidP="00AC68DE">
      <w:pPr>
        <w:pStyle w:val="a9"/>
        <w:spacing w:before="4"/>
        <w:ind w:left="0"/>
        <w:rPr>
          <w:b/>
        </w:rPr>
      </w:pPr>
    </w:p>
    <w:p w:rsidR="00AC68DE" w:rsidRPr="00261684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261684">
        <w:rPr>
          <w:spacing w:val="-4"/>
        </w:rPr>
        <w:t xml:space="preserve">СОДЕРЖАТЕЛЬНЫЙ </w:t>
      </w:r>
      <w:r w:rsidRPr="00261684">
        <w:rPr>
          <w:spacing w:val="-10"/>
        </w:rPr>
        <w:t>РАЗДЕЛ</w:t>
      </w:r>
    </w:p>
    <w:p w:rsidR="00261684" w:rsidRPr="00261684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261684" w:rsidRDefault="00261684" w:rsidP="00261684">
      <w:pPr>
        <w:pStyle w:val="2"/>
        <w:numPr>
          <w:ilvl w:val="1"/>
          <w:numId w:val="21"/>
        </w:numPr>
        <w:tabs>
          <w:tab w:val="left" w:pos="1134"/>
        </w:tabs>
        <w:spacing w:before="1"/>
        <w:rPr>
          <w:b w:val="0"/>
        </w:rPr>
      </w:pPr>
      <w:r w:rsidRPr="00261684">
        <w:rPr>
          <w:b w:val="0"/>
        </w:rPr>
        <w:t>Содержание программы подготовки детей к обучению в школе</w:t>
      </w:r>
    </w:p>
    <w:p w:rsidR="00AC68DE" w:rsidRPr="00261684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261684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8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7145C7" w:rsidRDefault="00261684" w:rsidP="00261684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261684">
        <w:rPr>
          <w:b w:val="0"/>
          <w:i/>
        </w:rPr>
        <w:t xml:space="preserve">Материально-технические </w:t>
      </w:r>
      <w:r w:rsidRPr="00261684">
        <w:rPr>
          <w:b w:val="0"/>
          <w:i/>
          <w:spacing w:val="-3"/>
        </w:rPr>
        <w:t>условия</w:t>
      </w:r>
    </w:p>
    <w:p w:rsidR="007145C7" w:rsidRPr="007145C7" w:rsidRDefault="007145C7" w:rsidP="007145C7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7145C7">
        <w:rPr>
          <w:rFonts w:cs="Arial"/>
          <w:b w:val="0"/>
          <w:i/>
        </w:rPr>
        <w:t xml:space="preserve"> Требования к организации временного режима</w:t>
      </w:r>
    </w:p>
    <w:p w:rsidR="00261684" w:rsidRPr="007145C7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AC68DE" w:rsidRPr="007145C7" w:rsidRDefault="00AC68DE" w:rsidP="00AC68DE">
      <w:pPr>
        <w:pStyle w:val="2"/>
        <w:tabs>
          <w:tab w:val="left" w:pos="1101"/>
        </w:tabs>
        <w:ind w:left="360" w:right="757"/>
        <w:jc w:val="both"/>
        <w:rPr>
          <w:b w:val="0"/>
        </w:rPr>
      </w:pPr>
      <w:r w:rsidRPr="007145C7">
        <w:rPr>
          <w:b w:val="0"/>
        </w:rPr>
        <w:t>ПРИЛОЖЕНИЕ</w:t>
      </w:r>
      <w:r w:rsidR="007145C7" w:rsidRPr="007145C7">
        <w:rPr>
          <w:b w:val="0"/>
        </w:rPr>
        <w:t xml:space="preserve"> №1</w:t>
      </w:r>
      <w:r w:rsidRPr="007145C7">
        <w:rPr>
          <w:b w:val="0"/>
        </w:rPr>
        <w:t xml:space="preserve">. </w:t>
      </w:r>
      <w:r w:rsidR="007145C7" w:rsidRPr="007145C7">
        <w:rPr>
          <w:b w:val="0"/>
        </w:rPr>
        <w:t xml:space="preserve">Тематическое планирование </w:t>
      </w:r>
      <w:r w:rsidR="007145C7" w:rsidRPr="007145C7">
        <w:rPr>
          <w:b w:val="0"/>
          <w:bCs w:val="0"/>
        </w:rPr>
        <w:t>по программе «Адаптация детей к условиям школьной жизни»</w:t>
      </w:r>
    </w:p>
    <w:p w:rsidR="00AC68DE" w:rsidRPr="00261684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145C7" w:rsidRPr="00D83024" w:rsidRDefault="007145C7" w:rsidP="0071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b/>
        </w:rPr>
        <w:t xml:space="preserve"> </w:t>
      </w:r>
      <w:r w:rsidRPr="007145C7">
        <w:rPr>
          <w:sz w:val="24"/>
          <w:szCs w:val="24"/>
        </w:rPr>
        <w:t>№2.</w:t>
      </w:r>
      <w:r w:rsidRPr="007145C7">
        <w:t xml:space="preserve">  </w:t>
      </w:r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«Адаптация детей к условиям школьной жизни»</w:t>
      </w:r>
    </w:p>
    <w:p w:rsidR="00442C07" w:rsidRPr="00261684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2D782F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4225E5" w:rsidRPr="008C7B6B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8C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E13DC" w:rsidRPr="002D782F" w:rsidRDefault="00AE13D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81" w:rsidRPr="007145C7" w:rsidRDefault="00A97BD5" w:rsidP="00D6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81" w:rsidRPr="007145C7">
        <w:rPr>
          <w:rFonts w:ascii="Times New Roman" w:hAnsi="Times New Roman" w:cs="Times New Roman"/>
          <w:sz w:val="24"/>
          <w:szCs w:val="24"/>
        </w:rPr>
        <w:t>Программа дошкольной подготовки «</w:t>
      </w:r>
      <w:r w:rsidR="00D62D81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«Адаптации детей к условиям школьной жизни»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</w:p>
    <w:p w:rsidR="00D62D81" w:rsidRPr="007145C7" w:rsidRDefault="00D62D81" w:rsidP="007145C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>Закона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D62D81" w:rsidRPr="007145C7" w:rsidRDefault="00D62D81" w:rsidP="002D782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 программы «Преемственность» (программа по подготовке к школе детей 5-7лет) научные рук. Н. А. Федосова, Е.В. Коваленко, И.А. </w:t>
      </w:r>
      <w:proofErr w:type="spellStart"/>
      <w:r w:rsidRPr="007145C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7145C7">
        <w:rPr>
          <w:rFonts w:ascii="Times New Roman" w:hAnsi="Times New Roman" w:cs="Times New Roman"/>
          <w:sz w:val="24"/>
          <w:szCs w:val="24"/>
        </w:rPr>
        <w:t xml:space="preserve"> (М.: Просвещение, 2012), допущенной Министерством образования РФ. </w:t>
      </w:r>
    </w:p>
    <w:p w:rsidR="00D62D81" w:rsidRPr="007145C7" w:rsidRDefault="00D62D81" w:rsidP="002D782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Уставом МАОУ СОШ №5 с УИОП 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лицензией на право</w:t>
      </w:r>
      <w:r w:rsidR="00A97BD5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образовательной деятельности </w:t>
      </w:r>
    </w:p>
    <w:p w:rsidR="00A97BD5" w:rsidRPr="007145C7" w:rsidRDefault="00A97BD5" w:rsidP="002D782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МАОУ СОШ № 5 с УИОП о «Адаптации детей к условиям школьной жизни» от 17.10. 2018 г</w:t>
      </w:r>
    </w:p>
    <w:p w:rsidR="00D62D81" w:rsidRDefault="00D62D81" w:rsidP="00D62D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81" w:rsidRPr="007145C7" w:rsidRDefault="007145C7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Программа  способствует реализации социально-педагогического сопровождения и предназначена для организации подготовки детей 5 – 7 лет к обучению в школе. </w:t>
      </w:r>
    </w:p>
    <w:p w:rsidR="004225E5" w:rsidRPr="004225E5" w:rsidRDefault="007145C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71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успешная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4225E5" w:rsidRDefault="007145C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5E5" w:rsidRPr="0042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F22D7" w:rsidRDefault="00BF22D7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предполагает создание условий </w:t>
      </w:r>
      <w:proofErr w:type="gramStart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между дошкольным и начальным образованием;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стартовых возможностей детей к обучению в школе;</w:t>
      </w:r>
    </w:p>
    <w:p w:rsidR="00BF22D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2D7"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 старшего дошкольного возраста;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BF22D7" w:rsidRP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стратегии и тактики обучения будущего первоклассника с учетом его индивидуальных возможностей.</w:t>
      </w:r>
    </w:p>
    <w:p w:rsidR="00BF22D7" w:rsidRPr="004225E5" w:rsidRDefault="00BF22D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4C" w:rsidRPr="00CF1A4C" w:rsidRDefault="00A97BD5" w:rsidP="002D78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1" w:name="page5"/>
      <w:bookmarkEnd w:id="1"/>
      <w:proofErr w:type="gramStart"/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  <w:proofErr w:type="gramEnd"/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43955" w:rsidRPr="00BF22D7" w:rsidRDefault="00CF1A4C" w:rsidP="00BF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8C7B6B" w:rsidRPr="002D782F" w:rsidRDefault="008C7B6B" w:rsidP="008C7B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предлагает систему адаптационных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следующих курсов: </w:t>
      </w: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и подготовка к обучению грамоте («От слова к букве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подготовка  к письму, математика и логика (</w:t>
      </w:r>
      <w:r w:rsidRPr="00CF1A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«Математические ступеньки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Default="00EA294A" w:rsidP="00BF22D7">
      <w:pPr>
        <w:pStyle w:val="a5"/>
      </w:pPr>
      <w:r>
        <w:rPr>
          <w:b/>
          <w:bCs/>
        </w:rPr>
        <w:t xml:space="preserve"> </w:t>
      </w:r>
      <w:r w:rsidR="00BF22D7">
        <w:rPr>
          <w:b/>
          <w:bCs/>
        </w:rPr>
        <w:t xml:space="preserve">Программа адресована: </w:t>
      </w:r>
    </w:p>
    <w:p w:rsidR="00BF22D7" w:rsidRDefault="00BF22D7" w:rsidP="00BF22D7">
      <w:pPr>
        <w:pStyle w:val="a5"/>
      </w:pPr>
      <w:r>
        <w:t xml:space="preserve">• </w:t>
      </w:r>
      <w:proofErr w:type="gramStart"/>
      <w:r>
        <w:t>обучающимся</w:t>
      </w:r>
      <w:proofErr w:type="gramEnd"/>
      <w:r>
        <w:t xml:space="preserve"> (программа ориентирована на детей 5-7 лет); </w:t>
      </w:r>
    </w:p>
    <w:p w:rsidR="00BF22D7" w:rsidRDefault="00BF22D7" w:rsidP="00BF22D7">
      <w:pPr>
        <w:pStyle w:val="a5"/>
      </w:pPr>
      <w:r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Default="00BF22D7" w:rsidP="00BF22D7">
      <w:pPr>
        <w:pStyle w:val="a5"/>
      </w:pPr>
      <w:r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BF22D7" w:rsidRDefault="00BF22D7" w:rsidP="00BF22D7">
      <w:pPr>
        <w:pStyle w:val="a5"/>
      </w:pPr>
      <w:r>
        <w:rPr>
          <w:b/>
          <w:bCs/>
        </w:rPr>
        <w:t>Срок реализации образовательной программы</w:t>
      </w:r>
      <w:r>
        <w:t>: 1 год.</w:t>
      </w:r>
    </w:p>
    <w:p w:rsidR="00BF22D7" w:rsidRDefault="00BF22D7" w:rsidP="00BF22D7">
      <w:pPr>
        <w:pStyle w:val="a5"/>
      </w:pPr>
      <w:r>
        <w:rPr>
          <w:b/>
          <w:bCs/>
        </w:rPr>
        <w:t>Формы, виды и режим занятий</w:t>
      </w:r>
    </w:p>
    <w:p w:rsidR="00BF22D7" w:rsidRDefault="00BF22D7" w:rsidP="00EA294A">
      <w:pPr>
        <w:pStyle w:val="a5"/>
      </w:pPr>
      <w:r>
        <w:t xml:space="preserve">Основными формами организации образовательного процесса являются: </w:t>
      </w:r>
    </w:p>
    <w:p w:rsidR="00BF22D7" w:rsidRDefault="00BF22D7" w:rsidP="00BF22D7">
      <w:pPr>
        <w:pStyle w:val="a5"/>
      </w:pPr>
      <w:r>
        <w:lastRenderedPageBreak/>
        <w:sym w:font="Symbol" w:char="F0B7"/>
      </w:r>
      <w:r>
        <w:t xml:space="preserve"> </w:t>
      </w:r>
      <w:r>
        <w:rPr>
          <w:b/>
          <w:bCs/>
        </w:rPr>
        <w:t>по количеству детей</w:t>
      </w:r>
      <w:r>
        <w:t>, участвующих в занятии - индивидуальная, фронтальная и групповая, в зависимости от поставленных задач;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 xml:space="preserve">по особенностям коммуникативного взаимодействия педагога и детей </w:t>
      </w:r>
      <w:r>
        <w:t>- игра, викторина, тренинг, открытое занятие с родителями. Максимально используется наглядность, опорные схемы, презентации, проекты;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дидактической цели</w:t>
      </w:r>
      <w:r>
        <w:t xml:space="preserve"> 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tbl>
      <w:tblPr>
        <w:tblW w:w="143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3969"/>
        <w:gridCol w:w="6749"/>
      </w:tblGrid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</w:t>
            </w:r>
            <w:r w:rsid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восприятие художественной литературы, изобразительная, двигательная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поделок, викторины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BF22D7" w:rsidRPr="00CF1A4C" w:rsidRDefault="00BF22D7" w:rsidP="00BF22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Pr="002D782F" w:rsidRDefault="008C7B6B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28" w:rsidRPr="008C7B6B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4E6D28" w:rsidRPr="008C7B6B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данного курса  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подготовку старшего дошкольника к достижению следующих планируемых результатов: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(регулятивных, познавательных, коммуникативных);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высказывать под руководством учителя самые простые общие для всех правила поведения (этические нормы);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поддержке учителя и окружающих давать оценку своим поступкам и поступкам других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свои эмоции, соблюдая этические нормы;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эмоции других людей, сочувствовать, сопереживать;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высказывать свое отношение к героям литературных произведений, их поступкам;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объяснять, хочет идти в школу или нет, и почему;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иметь положительную мотивацию к учебной деятельности: «Я хочу учиться!» (самый желаемый планируемый личностный результат).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универсальных учебных действий: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определять и формулировать цель деятельности на занятии с помощью учителя;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работать по предложенному учителем плану;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проговаривать последовательность действий на занятии;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высказывать свое предположение (версию) на основе работы с материалом (иллюстрациями) учебного пособия;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учиться отличать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 выполненного;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совместно с учителем и другими ребятами давать эмоциональную оценку своей деятельности на занятии и деятельности всего класса;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оценивать результаты своей работы.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ориентироваться в своей системе знаний: отличать новое от уже известного;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ориентироваться в учебном пособии (на развороте, в оглавлении, в условных обозначениях);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находить ответы на вопросы в иллюстрациях;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и группировать различные объекты (числа, геометрические фигуры, предметные картинки);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и обобщать на основе жизненного опыта;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делать выводы в результате совместной работы с учителем;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свои фамилию, имя, домашний адрес;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слушать и понимать речь других;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ориентироваться на позицию других людей, отличную от собственной, уважать иную точку зрения;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оформлять свои мысли в устной форме;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строить понятные для партнера высказывания;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уметь задавать вопросы, чтобы с их помощью получать необходимые сведения от партнера по деятельности;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совместно с учителем договариваться с другими ребятами о правилах поведения и общения и учиться следовать им;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при совместной работе.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 и подготовка к обучению грамоте: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учителя по содержанию услышанного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задавать свои вопросы по содержанию услышанного литературного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рассказывать наизусть небольшое стихотворение;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конструировать словосочетания и предложения;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количество слов в предложении;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устный рассказ по картинке, серии сюжетных картинок;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отдельные звуки в словах, определять их последовательность, подбирать слова на заданную букву;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делить слова на слоги, выделяя ударный слог;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звуки и буквы;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и различать буквы русского алфавита;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держать ручку и карандаш;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аккуратно выполнять штриховку, раскрашивание, обведение по контуру.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математику:</w:t>
      </w:r>
    </w:p>
    <w:p w:rsidR="004E6D28" w:rsidRPr="002D782F" w:rsidRDefault="004E6D28" w:rsidP="00E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заданную закономерность;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числа от 1 до 10 в прямом и обратном порядке;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вести счет предметов в пределах 10;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число предметов и цифру;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группы предметов с помощью составления пар;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составлять математические рассказы и отвечать на поставленные учителем вопросы: Сколько было? Сколько стало?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осталось?;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объекты по форме, цвету, размеру, общему названию;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F1A4C" w:rsidRDefault="00FB5E3D" w:rsidP="002D78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6B" w:rsidRPr="008C7B6B" w:rsidRDefault="008C7B6B" w:rsidP="008C7B6B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8C7B6B" w:rsidRDefault="008C7B6B" w:rsidP="008C7B6B">
      <w:pPr>
        <w:pStyle w:val="a6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AF" w:rsidRDefault="00EA294A" w:rsidP="00440CAF">
      <w:pPr>
        <w:pStyle w:val="a5"/>
      </w:pPr>
      <w:r>
        <w:rPr>
          <w:b/>
          <w:bCs/>
        </w:rPr>
        <w:t xml:space="preserve">     </w:t>
      </w:r>
      <w:r w:rsidR="00440CAF">
        <w:rPr>
          <w:b/>
          <w:bCs/>
        </w:rPr>
        <w:t>Виды и формы контроля освоения курса</w:t>
      </w:r>
    </w:p>
    <w:p w:rsidR="00440CAF" w:rsidRDefault="00440CAF" w:rsidP="00440CAF">
      <w:pPr>
        <w:pStyle w:val="a5"/>
      </w:pPr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440CAF" w:rsidRDefault="00440CAF" w:rsidP="00440CAF">
      <w:pPr>
        <w:pStyle w:val="a5"/>
      </w:pPr>
      <w: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40CAF" w:rsidRDefault="00440CAF" w:rsidP="00440CAF">
      <w:pPr>
        <w:pStyle w:val="a5"/>
      </w:pPr>
      <w:r>
        <w:rPr>
          <w:b/>
          <w:bCs/>
        </w:rPr>
        <w:t>Мониторинг образовательного процесса</w:t>
      </w:r>
      <w: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440CAF" w:rsidRDefault="00440CAF" w:rsidP="00440CAF">
      <w:pPr>
        <w:pStyle w:val="a5"/>
      </w:pPr>
      <w:r>
        <w:t>- наблюдение за активностью ребенка в различные периоды пребывания в группе;</w:t>
      </w:r>
    </w:p>
    <w:p w:rsidR="00440CAF" w:rsidRDefault="00440CAF" w:rsidP="00440CAF">
      <w:pPr>
        <w:pStyle w:val="a5"/>
      </w:pPr>
      <w:r>
        <w:t>-анализ продуктов детской деятельностью;</w:t>
      </w:r>
    </w:p>
    <w:p w:rsidR="00440CAF" w:rsidRDefault="00440CAF" w:rsidP="00440CAF">
      <w:pPr>
        <w:pStyle w:val="a5"/>
      </w:pPr>
      <w:r>
        <w:t>- специальные педагогические пробы, организуемые педагогом.</w:t>
      </w:r>
    </w:p>
    <w:p w:rsidR="00440CAF" w:rsidRDefault="00440CAF" w:rsidP="00440CAF">
      <w:pPr>
        <w:pStyle w:val="a5"/>
      </w:pPr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40CAF" w:rsidRDefault="00440CAF" w:rsidP="00440CAF">
      <w:pPr>
        <w:pStyle w:val="a5"/>
      </w:pPr>
      <w:r>
        <w:rPr>
          <w:b/>
          <w:bCs/>
        </w:rPr>
        <w:t>Мониторинг детского развития</w:t>
      </w:r>
      <w:r>
        <w:t xml:space="preserve">  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</w:t>
      </w:r>
      <w:r>
        <w:lastRenderedPageBreak/>
        <w:t>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40CAF" w:rsidRDefault="00440CAF" w:rsidP="00440CAF">
      <w:pPr>
        <w:pStyle w:val="a5"/>
      </w:pPr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EA294A" w:rsidRDefault="00440CAF" w:rsidP="00EA294A">
      <w:pPr>
        <w:pStyle w:val="a5"/>
        <w:tabs>
          <w:tab w:val="right" w:pos="284"/>
        </w:tabs>
        <w:rPr>
          <w:rFonts w:eastAsia="Calibri"/>
        </w:rPr>
      </w:pPr>
      <w:r>
        <w:t xml:space="preserve">  </w:t>
      </w:r>
      <w:r w:rsidR="000B4958" w:rsidRPr="00AA6511">
        <w:t>Задания  </w:t>
      </w:r>
      <w:r w:rsidR="000B4958" w:rsidRPr="00AA6511">
        <w:rPr>
          <w:b/>
          <w:bCs/>
          <w:color w:val="365F91" w:themeColor="accent1" w:themeShade="BF"/>
        </w:rPr>
        <w:t>основной части (обязательного уровня) </w:t>
      </w:r>
      <w:r w:rsidR="000B4958" w:rsidRPr="00AA6511">
        <w:rPr>
          <w:color w:val="365F91" w:themeColor="accent1" w:themeShade="BF"/>
        </w:rPr>
        <w:t xml:space="preserve">  </w:t>
      </w:r>
      <w:r w:rsidR="000B4958" w:rsidRPr="00AA6511">
        <w:t xml:space="preserve">направлены на оценку </w:t>
      </w:r>
      <w:proofErr w:type="spellStart"/>
      <w:r w:rsidR="000B4958" w:rsidRPr="00AA6511">
        <w:t>сформированности</w:t>
      </w:r>
      <w:proofErr w:type="spellEnd"/>
      <w:r w:rsidR="000B4958" w:rsidRPr="00AA6511"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показателями достижения планируемых результатов обучения, учащиеся могут выполнить их самостоятельно и уверенно. Выполнение заданий основной части обязательно для всех учащихся.</w:t>
      </w:r>
    </w:p>
    <w:p w:rsidR="00EA294A" w:rsidRDefault="00EA294A" w:rsidP="00EA294A">
      <w:pPr>
        <w:pStyle w:val="a5"/>
        <w:tabs>
          <w:tab w:val="right" w:pos="284"/>
        </w:tabs>
        <w:jc w:val="both"/>
      </w:pPr>
      <w:r>
        <w:rPr>
          <w:rFonts w:eastAsia="Calibri"/>
        </w:rPr>
        <w:t xml:space="preserve"> </w:t>
      </w:r>
      <w:r w:rsidR="000B4958" w:rsidRPr="00AA6511">
        <w:t xml:space="preserve"> Задания  </w:t>
      </w:r>
      <w:r w:rsidR="000B4958" w:rsidRPr="00AA6511">
        <w:rPr>
          <w:b/>
          <w:bCs/>
          <w:color w:val="365F91" w:themeColor="accent1" w:themeShade="BF"/>
        </w:rPr>
        <w:t xml:space="preserve">повышенного уровня  </w:t>
      </w:r>
      <w:r w:rsidR="000B4958" w:rsidRPr="00AA6511">
        <w:t xml:space="preserve">проверяют способность будущего школьника выполнять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познавательные или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практические задания, в которых нет явного указания на способ их выполнения. Ученику проходится  самостоятельно выбрать один из изученных способов или создавать новый.  </w:t>
      </w:r>
    </w:p>
    <w:p w:rsidR="000B4958" w:rsidRPr="00EA294A" w:rsidRDefault="00EA294A" w:rsidP="00EA294A">
      <w:pPr>
        <w:pStyle w:val="a5"/>
        <w:tabs>
          <w:tab w:val="right" w:pos="284"/>
        </w:tabs>
        <w:jc w:val="both"/>
        <w:rPr>
          <w:rStyle w:val="a8"/>
          <w:b w:val="0"/>
          <w:bCs w:val="0"/>
        </w:rPr>
      </w:pPr>
      <w:r>
        <w:t xml:space="preserve">  </w:t>
      </w:r>
      <w:r w:rsidR="000B4958" w:rsidRPr="00AA6511">
        <w:rPr>
          <w:rStyle w:val="a8"/>
          <w:iCs/>
        </w:rPr>
        <w:t xml:space="preserve">Работы содержат  задания, направленные на оценку </w:t>
      </w:r>
      <w:proofErr w:type="spellStart"/>
      <w:r w:rsidR="000B4958" w:rsidRPr="00AA6511">
        <w:rPr>
          <w:rStyle w:val="a8"/>
          <w:iCs/>
        </w:rPr>
        <w:t>сформированности</w:t>
      </w:r>
      <w:proofErr w:type="spellEnd"/>
      <w:r w:rsidR="000B4958" w:rsidRPr="00AA6511">
        <w:rPr>
          <w:rStyle w:val="a8"/>
          <w:iCs/>
        </w:rPr>
        <w:t xml:space="preserve"> таких способов учебных действий и понятий, которые служат опорой в дальнейшем обучении. Выполнение заданий базового уровня обязательно для всех учащихся, а полученные результаты можно рассматривать как показатель успешности обучения.</w:t>
      </w:r>
    </w:p>
    <w:p w:rsidR="000B4958" w:rsidRPr="00AA6511" w:rsidRDefault="00EA294A" w:rsidP="00EA294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  </w:t>
      </w:r>
      <w:r w:rsidR="000B4958" w:rsidRPr="00AA65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Критерии оценивания</w:t>
      </w:r>
      <w:r w:rsidR="000B4958" w:rsidRPr="00AA651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реальные результаты, которые продемонстрированы учеником в процессе оценки и которые свидетельствуют о достижении планируемых результатов освоения образовательной программы </w:t>
      </w:r>
      <w:r w:rsidR="00AA6511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B4958" w:rsidRPr="00AA6511" w:rsidRDefault="00EA294A" w:rsidP="00EA294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958" w:rsidRPr="00AA6511">
        <w:rPr>
          <w:rFonts w:ascii="Times New Roman" w:hAnsi="Times New Roman" w:cs="Times New Roman"/>
          <w:sz w:val="24"/>
          <w:szCs w:val="24"/>
        </w:rPr>
        <w:t xml:space="preserve">С целью контроля и оценки предметных и </w:t>
      </w:r>
      <w:proofErr w:type="spellStart"/>
      <w:r w:rsidR="000B4958" w:rsidRPr="00AA65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B4958" w:rsidRPr="00AA6511">
        <w:rPr>
          <w:rFonts w:ascii="Times New Roman" w:hAnsi="Times New Roman" w:cs="Times New Roman"/>
          <w:sz w:val="24"/>
          <w:szCs w:val="24"/>
        </w:rPr>
        <w:t xml:space="preserve"> результатов используется </w:t>
      </w:r>
      <w:r w:rsidR="000B4958" w:rsidRPr="00AA65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уровневый подход.</w:t>
      </w:r>
    </w:p>
    <w:p w:rsidR="000B4958" w:rsidRPr="00AA6511" w:rsidRDefault="00EA294A" w:rsidP="00EA294A">
      <w:pPr>
        <w:tabs>
          <w:tab w:val="righ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  педагогами составляется анализ образовательных  результатов на данном этапе обучения.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диагностики проверяется: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пространственного восприятия;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зрительного восприятия;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моторики и зрительно-моторных координаций;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классификацию и выделять признаки, по которым она произведена;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представлениями, лежащими в основе счета; самим счетом (в пределах </w:t>
      </w:r>
      <w:r w:rsidRPr="00AA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сравнивать два множества по числу элементов;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 </w:t>
      </w:r>
      <w:hyperlink r:id="rId7" w:tooltip="Фонема" w:history="1">
        <w:proofErr w:type="gramStart"/>
        <w:r w:rsidRPr="00AA65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восприятия;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994ACF" w:rsidRPr="00AA6511" w:rsidRDefault="00994ACF" w:rsidP="00AA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Обязательным условием успешного проведения педагогической диагностики является переход учителя с позиции обучающего на позицию человека, проводящего диагностику.     Это неизбежно влечет за собой изменение его деятельности. Если в процессе повседневной работы основная цель - научить, добиться правильного ответа в данный момент, то в процессе проведения диагностики - получить достоверные данные о состоянии готовности ребенка к школе</w:t>
      </w:r>
    </w:p>
    <w:p w:rsidR="00AA6511" w:rsidRPr="00AA6511" w:rsidRDefault="00994ACF" w:rsidP="00AA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hAnsi="Times New Roman" w:cs="Times New Roman"/>
          <w:sz w:val="24"/>
          <w:szCs w:val="24"/>
        </w:rPr>
        <w:t>Система оценивания предполагает 2 уровня сложности (</w:t>
      </w:r>
      <w:proofErr w:type="gramStart"/>
      <w:r w:rsidRPr="00AA65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A6511">
        <w:rPr>
          <w:rFonts w:ascii="Times New Roman" w:hAnsi="Times New Roman" w:cs="Times New Roman"/>
          <w:sz w:val="24"/>
          <w:szCs w:val="24"/>
        </w:rPr>
        <w:t xml:space="preserve"> и повышенный) по математике, развитию речи, письму и логике. В таблице проверяемые элементы содержания подробно расписаны. Баллы за выполненное задание учитель вносит в таблицу, выводит общий балл по предмету и подчитывает общее количество баллов. Интерпретация результатов приведена  ниже.</w:t>
      </w:r>
      <w:r w:rsidR="00AA6511" w:rsidRPr="00AA65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58" w:rsidRPr="000B4958" w:rsidRDefault="000B4958" w:rsidP="000B4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4958" w:rsidRPr="000B4958" w:rsidRDefault="000B4958" w:rsidP="000B4958">
      <w:pPr>
        <w:spacing w:after="160" w:line="256" w:lineRule="auto"/>
      </w:pPr>
    </w:p>
    <w:p w:rsidR="00994ACF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511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AA6511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E3D" w:rsidRPr="00EA294A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A6511" w:rsidRPr="00EA294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="00FB5E3D" w:rsidRPr="00EA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</w:t>
      </w:r>
      <w:r w:rsidR="00AA6511" w:rsidRPr="00EA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FB5E3D" w:rsidRPr="00EA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ПОДГОТОВКИ </w:t>
      </w:r>
      <w:r w:rsidR="00261684" w:rsidRPr="00EA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="00FB5E3D" w:rsidRPr="00EA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ОБУЧЕНИЮ В ШКОЛЕ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</w:t>
      </w:r>
      <w:r w:rsidR="00945D4A"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схема организации занятия (25 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игра, создающая мотивацию к занятию (3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понимать, что от него требуется в игре;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может он играть в эту игру или не может;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хочет он играть в эту игру или не хочет.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Затруднение в игровой ситуации (2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ребятами делается вывод, что необходимо подумать, как всем вместе выйти из затруднительной ситуации.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Открытие нового знания или умения (6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Воспроизведе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ние нового в типовой ситуации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торение и развивающие задания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 занятия (4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фиксируют в речи: а) что нового узнали; б) где новое пригодится.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и достижения детей отслеживаются в течение учебного года и накапливаются в портфолио ребенка. Педагогами «ШБП» проводится диагностика в начале и в конце учебного года. Обработанная информация доводится до сведения родителей на собраниях и индивидуальных консультациях.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3955" w:rsidRPr="002D782F" w:rsidRDefault="00343955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Развитие речи и подгото</w:t>
      </w:r>
      <w:r w:rsidR="004E6D28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вка к обучению грамоте</w:t>
      </w:r>
      <w:r w:rsidR="00CF1A4C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40C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(22 часа)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«От слова к букве» решает вопросы практической подготовки детей к обучению чтению, письму и ведёт работу по совершенствованию устной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позволяет организовать работу по трём направлениям: 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речи;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чтения;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письму.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Обучение строится на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практический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Развитие и совершенствование устной речи.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— человек: свойства характера, признаки внешно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поведения), словами с прямым и переносным значени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автор точно, метко, образно и выразительно описывает человека, природу, и употреблять их в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речи.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стабильное внимание и интерес к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осознание роли слова в тексте фольклорных и литера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услышанного (сказок, рассказов) с опорой на иллю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 и др.). При этом главное — развитие у детей интере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Формировать правильное понимание переносного зна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слов.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выделять и правильно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существенные признаки; обогащать словарь точны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названиями  качеств  (материал,   форма,   цвет,   размер).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правильность понимания и употре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детьми обобщающих слов, активизировать их ис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речи. Развивать диалогическую и монологи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речь. Обучать передаче текста на основе иллюстра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устно окружающий мир (цветы, зверей, птиц, дере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рассказов, сказок, стихотворений. Пробуждать жела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навыков культуры речи, правильного 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поведения, умения слушать, а также высказываться на близкие темы.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Звукопроизношение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речевая гимнастика (упражнения для дыхания, упражнения для губ, упражнения для язы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ка); произношение звуков русского алфавита,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общения: бытовая (повседневная); искусство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деловая.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 учебно-методический комплект: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От слова к букве. Учебное пособие для подготовки детей к школе</w:t>
      </w:r>
      <w:r w:rsidR="00EA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2-ая часть</w:t>
      </w: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Просвещение, 2018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55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556583" w:rsidRPr="002D782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Подготовка к пи</w:t>
      </w:r>
      <w:r w:rsidR="00CF1A4C" w:rsidRPr="002D782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сьму</w:t>
      </w:r>
      <w:r w:rsidR="00343955" w:rsidRPr="002D7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40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(22 часа)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556583" w:rsidRPr="002D782F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ражение, память, мышление.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чтению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правильно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пишущую руку к письму с помощью обведения по контуру узоров и букв различной конфигурации, составления узоров по ана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и самостоятельно, дополнения и штриховки пред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гимнастики для пальцев; знакомить с правилами письма — с правильной посадкой при письме, с положени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правильно произносить все звуки;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звуков по их произноше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печатных букв по их эле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 соблюдать орфоэпические нормы произношения;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составлять  рассказы,   сказки   по   картине,   по   серии картин;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пересказывать сказку, рассказ по опорным иллюстра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элементарные гигиенические правила;</w:t>
      </w:r>
    </w:p>
    <w:p w:rsid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ориентироваться на странице тетради.</w:t>
      </w:r>
    </w:p>
    <w:p w:rsidR="00AE13DC" w:rsidRPr="00556583" w:rsidRDefault="00AE13DC" w:rsidP="00AE1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 учебно-методический комплект:</w:t>
      </w:r>
    </w:p>
    <w:p w:rsidR="00AE13DC" w:rsidRPr="00556583" w:rsidRDefault="00AE13DC" w:rsidP="00AE1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Федосова Н.А.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Тетрадь по развитию навыков письма.</w:t>
      </w:r>
      <w:r w:rsidRPr="00556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Учебное пособие для подготовки детей к школе</w:t>
      </w: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</w:t>
      </w: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часть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–М.: Просвещение, 2016.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Математика и логика 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(22 часа)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 учебно-методический комплект:</w:t>
      </w:r>
    </w:p>
    <w:p w:rsid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С.И.Волкова</w:t>
      </w:r>
      <w:proofErr w:type="spellEnd"/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Математические ступеньки. М.: Просвещение. 2018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(свойства) предметов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размер, фор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ма).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трёх и более предметов (фигур) по размеру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(больше — меньше, длиннее — короче, такой же по длине, выше — ниже, шире — уже и др.), по форме (круглый, не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круглый, треугольный, прямоугольный, квадратный, такой же по форме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(одного и того же цвета или разных цветов).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правила, по которому составлен предло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 ряд предметов, геометрических фигур. Составление (продолжение) ряда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Упорядочивание предметов по длине. Уравнива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 двух предметов.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предметов по заданной длине. Свойство транзитив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отношений: длиннее — короче, выше — ниже, шире — уже и др., его использование при выполнении заданий.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(дополнение) ряда предметов, геометриче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(таблиц)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массе (на руках и с помощью чашечных весов без гирь).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отношения: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объектов на плоскости 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(справа, слева, в центре, внизу, вверху, правее, левее, выше, ниже, внутри фигуры, вне фигуры и др.).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раньше — позже; вчера, се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годня, завтра. Неделя. Дни недели. Отсчёт дней недели по порядку от любого дня недели. Времена года. Их последо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 п.).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 и числа от 1 до 9. Число О. Число 10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Сравнение групп предметов по количе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(больше, меньше, столько же). Устная нумерация: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звания, обозначение и последовательность чисел от 0 до 10. Цифра и число. Чтение чисел. Сравнение чисел первого де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сятка двумя способами.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последовательности чисел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турального ряда: наличие первого элемента, связь предыду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последующего элементов в этом ряду, возможность продолжить числовой ряд дальше от любого элемента.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 прямом и обратном порядке. Независимость ко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предметов в группе от их свойств, способа и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пересчёта. Порядковый счёт, его отличия от счёта количественного.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цифр из плоскостных элементов (тре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прямоугольников и др.).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его обозначение в математике. Знак « = 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чисел: смысл арифметических операций сложение и вычитание, название и обозначение этих действий (знаки « + »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-»).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 часть.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из двух слагаемых.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задачи по схематическому рисунку и схе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рисунка по задаче. Формирование начальных представлений об универсальности математических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познания мира (одна и та же модель для задач с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сюжетами).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геометрические фигуры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отрезок, круг, мно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гоугольник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четырёхугольник, в том числе пря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квадрат).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многоугольника от круга.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отрезка прямой сгибанием бумаги. Отрезок как сторона многоугольника. Линейка — инструмент для вычерчивания отрезка.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ряда геометрических фигур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Содержательно-логические  задания   на   более   сложном математическом материале на развитие: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(лабиринты, сравнение рисунков с указанием сходства и различий, игры «Весёлый счёт», «Исправь ошиб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и др.);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подсчёт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(зрительные и слуховые диктанты с использо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изученного арифметического и геометрического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 зрительные и слуховые диктанты на математиче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материале с определением закономерности следования элементов);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(выделение существенных признаков объек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выявление закономерностей и их использование для выполнения задания; проведение простейших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на листе бумаги (вверху справа, внизу слева, в центре и др.), 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 взаимное  расположение  предметов  (пра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предметы   по   длине,   массе,   используя практические действия; упорядочивать их;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называть числа от 1 до 10 в прямом и обратном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начиная с любого числа;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количество   предметов   в   двух   группах (больше, меньше, столько же);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количество предметов в заданной группе и устно обозначать результат числом;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объяснять (на предметах, предметных рисунках) кон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  и   называть   простейшие   геометрические фигуры   (отрезок,   треугольник,   прямоугольник,   квадрат, круг), находить их прообразы в окружающем мире;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воспринимать учебно-познавательную задачу и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её решения;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мыслительные операции на несложном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личия,   проводить   классификацию   объектов   по  заданным признакам,   выявлять   закономерности   и   использовать   их для   выполнения   заданий,   проводить   простейшие  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рассуждения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2D782F" w:rsidRPr="002D782F" w:rsidRDefault="002D782F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Творчество 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(22 часа)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Изобразительная деятельность и художественный труд играют важную роль в развитии личности ребёнка, способствуют активному познанию окружающего мира, воспитанию способности творчески отражать свои впечатления в графической или пластической форме, развивать мелкую моторику руки.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обучения: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работе различные цвета, подбирать их, смешивать.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техники рисования («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ляпанье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мазки, штриховка, разбрызгивание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средства (акварель, цветные карандаши, свечи, восковые мелки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вырезать, подбирать необходимые детали, приклеивать.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аккуратно работать с клеем, ножницами, бумагой.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пластилином (делать объемные фигуры и плоские изображения), используя различные приемы и способы.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объемные фигуры из бумаги.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совмещать различные виды материалов (пластилин, вата, картон, ватные диски, бумага, с</w:t>
      </w:r>
      <w:r w:rsidR="00556583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алфетки, природный материал и д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FB5E3D" w:rsidRPr="002D782F" w:rsidRDefault="00802E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в детях не только интеллектуальные  компетенции, но и качества, востребованные в процессе дальнейшего обучения в школе.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стартовых</w:t>
      </w:r>
      <w:r w:rsidR="00F90C61"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итоговых </w:t>
      </w: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ребенка: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области знаний – наличный уровень знаний и умений (как ребенок уже может читать, писать, считать);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области развития детей – уровень предпосылок учебной деятельности (умение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развития памяти, воображения, наглядно-образного мышления, служащего основой для последующего полноценного развития логического мышления, овладения учебным материалом;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 области структурных компонентов развития личности (уровень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произвольность,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предучебный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коммуникативный тип), уровень мотивации.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A4C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учебно-воспитательного процесса на э</w:t>
      </w:r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дошкольного образования.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детском коллективе.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</w:t>
      </w:r>
      <w:r w:rsid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к ней, и как следствие этого,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Следует создать условия для более разнообразного учебного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конкретного занятия педагог должен: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оценить этап обучения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необходимых знаний,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взаимосвязь занятий и свободной игровой деятельности.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будущих первоклассников.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по вопросам реализации программы дополнительного образования 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школьного психолога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ситуации успеха у  дошкольников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«Готовность ребенка к школе. Результаты итоговой диагностики» (май)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детей, обучающихся в ШБП, предлагаются следующие консультации:</w:t>
      </w:r>
    </w:p>
    <w:p w:rsidR="00BB6697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вопросам воспитания детей в семье и подготовки их к обучению в школе с учителями начальных классов и учителем-логопедом;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вопросам здоровья детей с врачами-специалистами;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индивидуальные консультации по проблемам развития личности ребенка и эффективности его занятий в школе с педагогом-</w:t>
      </w:r>
      <w:r w:rsidR="00BB6697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образовательное учреждение представляют собой два разных института социализации детей. Их воспитательные и образовательные функции различны, но для полноценного развития ребенка необходимо их взаимодействие.      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по следующим направлениям: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индивидуальные консультации с родителями, предполагающие повышение их компетентности в области индивидуальных и возрастных особенностей ребенка;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тематические родительские собрания;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участие родителей в образовательной деятельности: посещение занятий, совместное закрепление учебного материала дома;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помощь в организации досуговых мероприятий.</w:t>
      </w:r>
    </w:p>
    <w:p w:rsidR="002D782F" w:rsidRPr="002D782F" w:rsidRDefault="002D782F" w:rsidP="002D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EA294A" w:rsidRDefault="002D782F" w:rsidP="00EA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 А. Преемственность: программа по подготовке к школе детей 5-7 лет. Просвещение,2016</w:t>
      </w:r>
    </w:p>
    <w:p w:rsidR="002D782F" w:rsidRPr="00EA294A" w:rsidRDefault="002D782F" w:rsidP="00EA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Калмыкова А.А.  Система занятий со старшими дошкольниками по программе « Преемственность». Подготовка к освоению               программ « Школа России» и « Перспектива». Учитель,2018</w:t>
      </w:r>
    </w:p>
    <w:p w:rsidR="002D782F" w:rsidRPr="00EA294A" w:rsidRDefault="002D782F" w:rsidP="00EA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От слова к букве. Учебное пособие для подготовки детей к школе. 2 часть. Просвещение, 2018.</w:t>
      </w:r>
    </w:p>
    <w:p w:rsidR="002D782F" w:rsidRPr="00EA294A" w:rsidRDefault="002D782F" w:rsidP="00EA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Волкова С. И. Математические ступеньки. Учебное пособие для подготовки детей к школе. Просвещение, 2018.</w:t>
      </w: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РАЗДЕЛ</w:t>
      </w:r>
    </w:p>
    <w:p w:rsidR="00B751C4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B751C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Учебный план</w:t>
      </w:r>
    </w:p>
    <w:p w:rsidR="00D83024" w:rsidRDefault="00D83024" w:rsidP="00D83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Адаптационные занятия организуются на базе школы и имеют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4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неделю. Программа рассчитана на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занятий –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360"/>
        <w:gridCol w:w="3360"/>
      </w:tblGrid>
      <w:tr w:rsidR="000275EB" w:rsidTr="00D83024">
        <w:tc>
          <w:tcPr>
            <w:tcW w:w="3548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48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85" w:type="dxa"/>
          </w:tcPr>
          <w:p w:rsidR="000275EB" w:rsidRDefault="000275EB" w:rsidP="00D830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 в неделю </w:t>
            </w:r>
          </w:p>
        </w:tc>
        <w:tc>
          <w:tcPr>
            <w:tcW w:w="3485" w:type="dxa"/>
          </w:tcPr>
          <w:p w:rsidR="000275EB" w:rsidRPr="000275EB" w:rsidRDefault="000275EB" w:rsidP="00027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0275EB" w:rsidTr="00D83024">
        <w:trPr>
          <w:trHeight w:val="540"/>
        </w:trPr>
        <w:tc>
          <w:tcPr>
            <w:tcW w:w="3548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3548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</w:t>
            </w:r>
          </w:p>
        </w:tc>
        <w:tc>
          <w:tcPr>
            <w:tcW w:w="3485" w:type="dxa"/>
          </w:tcPr>
          <w:p w:rsidR="000275EB" w:rsidRPr="00440CAF" w:rsidRDefault="00D83024" w:rsidP="00027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3024" w:rsidTr="00D83024">
        <w:trPr>
          <w:trHeight w:val="553"/>
        </w:trPr>
        <w:tc>
          <w:tcPr>
            <w:tcW w:w="3548" w:type="dxa"/>
            <w:vMerge w:val="restart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8" w:type="dxa"/>
          </w:tcPr>
          <w:p w:rsidR="00D83024" w:rsidRPr="00D83024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чтению</w:t>
            </w:r>
          </w:p>
        </w:tc>
        <w:tc>
          <w:tcPr>
            <w:tcW w:w="3485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3024" w:rsidTr="00D83024">
        <w:trPr>
          <w:trHeight w:val="408"/>
        </w:trPr>
        <w:tc>
          <w:tcPr>
            <w:tcW w:w="3548" w:type="dxa"/>
            <w:vMerge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D83024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письму</w:t>
            </w:r>
          </w:p>
        </w:tc>
        <w:tc>
          <w:tcPr>
            <w:tcW w:w="3485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275EB" w:rsidTr="00D83024">
        <w:tc>
          <w:tcPr>
            <w:tcW w:w="3548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и художественный труд</w:t>
            </w:r>
          </w:p>
        </w:tc>
        <w:tc>
          <w:tcPr>
            <w:tcW w:w="3548" w:type="dxa"/>
          </w:tcPr>
          <w:p w:rsidR="000275EB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3485" w:type="dxa"/>
          </w:tcPr>
          <w:p w:rsidR="000275EB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3024" w:rsidTr="00D83024">
        <w:tc>
          <w:tcPr>
            <w:tcW w:w="10581" w:type="dxa"/>
            <w:gridSpan w:val="3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5" w:type="dxa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88 часов</w:t>
            </w:r>
          </w:p>
        </w:tc>
      </w:tr>
    </w:tbl>
    <w:p w:rsidR="000275EB" w:rsidRDefault="000275EB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294A" w:rsidRDefault="00EA294A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Система условий реализации образовательной программы дополнительного образования</w:t>
      </w: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Кадровое обеспечение</w:t>
      </w:r>
    </w:p>
    <w:p w:rsidR="00AA754E" w:rsidRPr="00AA754E" w:rsidRDefault="00AA754E" w:rsidP="00AA754E">
      <w:pPr>
        <w:pStyle w:val="2"/>
        <w:tabs>
          <w:tab w:val="left" w:pos="1487"/>
        </w:tabs>
        <w:ind w:left="0" w:right="464"/>
        <w:jc w:val="both"/>
        <w:rPr>
          <w:b w:val="0"/>
        </w:rPr>
      </w:pPr>
      <w:r>
        <w:rPr>
          <w:i/>
        </w:rPr>
        <w:t xml:space="preserve">  </w:t>
      </w:r>
      <w:r w:rsidRPr="00AA754E">
        <w:rPr>
          <w:b w:val="0"/>
          <w:i/>
        </w:rPr>
        <w:t>В штат специалистов М</w:t>
      </w:r>
      <w:r w:rsidRPr="00AA754E">
        <w:rPr>
          <w:b w:val="0"/>
          <w:i/>
        </w:rPr>
        <w:t>АОУ «СОШ №5 с УИОП», реализующих</w:t>
      </w:r>
      <w:r w:rsidRPr="00AA754E">
        <w:rPr>
          <w:b w:val="0"/>
          <w:i/>
        </w:rPr>
        <w:t xml:space="preserve"> </w:t>
      </w:r>
      <w:r w:rsidRPr="00AA754E">
        <w:rPr>
          <w:b w:val="0"/>
          <w:i/>
        </w:rPr>
        <w:t>образовательную программу дополнительного образования входят учителя</w:t>
      </w:r>
      <w:r w:rsidRPr="00AA754E">
        <w:rPr>
          <w:b w:val="0"/>
          <w:i/>
        </w:rPr>
        <w:t xml:space="preserve"> начальных классов</w:t>
      </w:r>
      <w:r w:rsidRPr="00AA754E">
        <w:rPr>
          <w:b w:val="0"/>
          <w:i/>
        </w:rPr>
        <w:t xml:space="preserve">. </w:t>
      </w:r>
      <w:r w:rsidRPr="00AA754E">
        <w:rPr>
          <w:b w:val="0"/>
        </w:rPr>
        <w:t xml:space="preserve">При необходимости в процессе реализации </w:t>
      </w:r>
      <w:r w:rsidRPr="00AA754E">
        <w:rPr>
          <w:b w:val="0"/>
        </w:rPr>
        <w:t xml:space="preserve">программы </w:t>
      </w:r>
      <w:r w:rsidRPr="00AA754E">
        <w:rPr>
          <w:b w:val="0"/>
        </w:rPr>
        <w:t xml:space="preserve"> возможно временное или постоянное участие </w:t>
      </w:r>
      <w:proofErr w:type="spellStart"/>
      <w:r w:rsidRPr="00AA754E">
        <w:rPr>
          <w:b w:val="0"/>
        </w:rPr>
        <w:t>тьютора</w:t>
      </w:r>
      <w:proofErr w:type="spellEnd"/>
      <w:r w:rsidRPr="00AA754E">
        <w:rPr>
          <w:b w:val="0"/>
        </w:rPr>
        <w:t xml:space="preserve"> или педагога – психолога.</w:t>
      </w:r>
    </w:p>
    <w:p w:rsidR="00AA754E" w:rsidRDefault="00AA754E" w:rsidP="007145C7">
      <w:pPr>
        <w:pStyle w:val="a9"/>
        <w:spacing w:before="1"/>
        <w:ind w:left="0" w:right="251"/>
        <w:jc w:val="both"/>
      </w:pPr>
      <w:r w:rsidRPr="00AA754E">
        <w:t xml:space="preserve">Все педагоги МАОУ «СОШ №5 с УИОП», реализующие </w:t>
      </w:r>
      <w:r w:rsidRPr="00AA754E">
        <w:t xml:space="preserve">данную </w:t>
      </w:r>
      <w:r w:rsidRPr="00AA754E">
        <w:t>программу,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</w:t>
      </w:r>
      <w:r w:rsidRPr="00AA754E">
        <w:t>»), первую квалификационную категорию.</w:t>
      </w:r>
    </w:p>
    <w:p w:rsidR="00AA754E" w:rsidRPr="00AA754E" w:rsidRDefault="00AA754E" w:rsidP="00AA754E">
      <w:pPr>
        <w:pStyle w:val="a9"/>
        <w:spacing w:before="1"/>
        <w:ind w:right="251"/>
        <w:jc w:val="both"/>
        <w:rPr>
          <w:i/>
          <w:color w:val="000000"/>
        </w:rPr>
      </w:pPr>
    </w:p>
    <w:p w:rsidR="00AA754E" w:rsidRP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</w:t>
      </w: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дополнительного образования</w:t>
      </w:r>
    </w:p>
    <w:p w:rsidR="00AA754E" w:rsidRPr="00E42F5C" w:rsidRDefault="00AA754E" w:rsidP="00AA754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i/>
          <w:iCs/>
          <w:sz w:val="26"/>
          <w:szCs w:val="26"/>
          <w:lang w:val="ru-RU"/>
        </w:rPr>
      </w:pPr>
    </w:p>
    <w:p w:rsidR="00C078D4" w:rsidRPr="00C078D4" w:rsidRDefault="00C078D4" w:rsidP="00C078D4">
      <w:pPr>
        <w:pStyle w:val="a5"/>
        <w:jc w:val="both"/>
        <w:rPr>
          <w:color w:val="000000"/>
          <w:u w:val="single"/>
        </w:rPr>
      </w:pPr>
      <w:r w:rsidRPr="00C078D4">
        <w:rPr>
          <w:color w:val="000000"/>
        </w:rPr>
        <w:t>Программа курса «Адаптация детей к условиям школьной жизни»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</w:t>
      </w:r>
      <w:r w:rsidRPr="00C078D4">
        <w:rPr>
          <w:color w:val="000000"/>
          <w:u w:val="single"/>
        </w:rPr>
        <w:t>)</w:t>
      </w:r>
      <w:r w:rsidRPr="00C078D4">
        <w:rPr>
          <w:color w:val="000000"/>
          <w:u w:val="single"/>
        </w:rPr>
        <w:t>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C078D4" w:rsidRDefault="00C078D4" w:rsidP="00C078D4">
      <w:pPr>
        <w:pStyle w:val="a5"/>
        <w:jc w:val="both"/>
      </w:pPr>
      <w:r w:rsidRPr="00C078D4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C078D4">
        <w:t>обучающегося</w:t>
      </w:r>
      <w:proofErr w:type="gramEnd"/>
      <w:r w:rsidRPr="00C078D4">
        <w:t xml:space="preserve"> в реализации общеобразовательных программ.</w:t>
      </w:r>
    </w:p>
    <w:p w:rsidR="00C078D4" w:rsidRPr="00C078D4" w:rsidRDefault="00C078D4" w:rsidP="00C078D4">
      <w:pPr>
        <w:pStyle w:val="a5"/>
        <w:jc w:val="both"/>
      </w:pPr>
      <w:r w:rsidRPr="00C078D4"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C078D4" w:rsidRDefault="00C078D4" w:rsidP="00C078D4">
      <w:pPr>
        <w:pStyle w:val="a5"/>
        <w:jc w:val="both"/>
      </w:pPr>
      <w:r w:rsidRPr="00C078D4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C078D4" w:rsidRPr="00BF22D7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ребенка на курсы «Адаптации детей к условиям школьной жизни» осуществляется на основе личного заявления родителей (лиц, их заменяющих) и договора об оказании платных образовательных услуг</w:t>
      </w:r>
      <w:r w:rsidRPr="00BF2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78D4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C078D4" w:rsidRPr="00C078D4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занятий организован в  соответствии с утвержденным графиком работы и  расписанием  занятий.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 программам курса  проводятся в учебных помещениях педагогическими работниками образовательного учреждения.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C078D4" w:rsidRDefault="00C078D4" w:rsidP="00C0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выстраивается на педагогически обоснованном выборе учителем технологий, средств, форм, методик и методов обучения, способствующих формированию и развитию интеллекта детей дошкольного  возраста, навыков учебного сотрудничества.</w:t>
      </w:r>
    </w:p>
    <w:p w:rsidR="00EA294A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материалы, утвержденные стандартами образования.</w:t>
      </w:r>
    </w:p>
    <w:p w:rsidR="00D62D81" w:rsidRPr="00D62D81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таблица, схемы;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EA294A" w:rsidRDefault="00C078D4" w:rsidP="00E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GoBack"/>
      <w:bookmarkEnd w:id="2"/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</w:t>
      </w:r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ТОДИЧЕСКОЕ ОБЕСПЕЧЕНИЕ ПРОГРАММЫ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3"/>
        <w:gridCol w:w="2835"/>
        <w:gridCol w:w="2268"/>
        <w:gridCol w:w="2126"/>
      </w:tblGrid>
      <w:tr w:rsidR="00C078D4" w:rsidRPr="00D83024" w:rsidTr="00EA294A">
        <w:trPr>
          <w:tblCellSpacing w:w="0" w:type="dxa"/>
        </w:trPr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78D4" w:rsidRPr="00D83024" w:rsidTr="00841952">
        <w:trPr>
          <w:trHeight w:val="1789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букв.</w:t>
            </w:r>
            <w:proofErr w:type="gramEnd"/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(предметных) картинок 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 (в</w:t>
            </w:r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в цифровой форме).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78D4" w:rsidRPr="00D83024" w:rsidTr="00841952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магнитно-маркерная доска.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C078D4" w:rsidRPr="00D83024" w:rsidTr="00841952">
        <w:trPr>
          <w:trHeight w:val="3531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тематике программы.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 - главная страница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http://games-for-kids.ru/x/shkola.php - занимательные уроки для подготовки к школе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 kids.ru/x/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matematika.php</w:t>
            </w:r>
            <w:proofErr w:type="spellEnd"/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для обучения математике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D4" w:rsidRPr="00C078D4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 И. Математические ступеньки Учебное пособие для подготовки детей к школе. Просвещение, 2015. Учебное пособие для подготовки детей к школе.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От слова к букве Пособие для детей 5-7 лет. В двух частях. М: Просвещение, 2013 г.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Федосова Н.А., Коваленко Е.В.,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«Методические рекомендации к программе «Преемственность» М: Просвещение, 2012 г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 дошкольников: программа, планирование, занятия, диагностические материалы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Л.А.Загуменная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 – 231с.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.И.А. Шишкова «Английский для малышей» под редакцией Н.А.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Штайнепрайс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 и дошкольник: Программа обучения дошкольников английскому языку»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Сфера,2015г.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букве. Пособие для детей 5-7 лет. В 2ч./Н.А.Федосова.-5-е изд.-М.: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ступеньки: пособие для детей 5-7 лет/ С.И.Волкова.-5-е изд.М.:Просвещение,2015.</w:t>
      </w:r>
    </w:p>
    <w:p w:rsidR="007145C7" w:rsidRP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4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. 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Требования к организации временного режима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занятий организован в  соответствии с утвержденным графиком работы и  расписанием  занятий.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 (суббота). Время: 10.00 – 12.00.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10-минутным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двумя 5-минутными перерывами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Pr="00BF22D7" w:rsidRDefault="00BF22D7" w:rsidP="00BF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P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83024" w:rsidRDefault="00D83024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«Математика и логика»</w:t>
      </w:r>
    </w:p>
    <w:p w:rsidR="00841952" w:rsidRPr="00D83024" w:rsidRDefault="00841952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(22 часа)</w:t>
      </w:r>
    </w:p>
    <w:tbl>
      <w:tblPr>
        <w:tblW w:w="14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4821"/>
        <w:gridCol w:w="2669"/>
        <w:gridCol w:w="2669"/>
        <w:gridCol w:w="3278"/>
      </w:tblGrid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(свойства) предметов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предметов: цвет, размер, форма. Сравнение трёх и более предметов по 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цвету, форме, размеру.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 и т.д.)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 - позже, вчера, сегодня, завтра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количеству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(больше, меньше, столько же).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нумерация: числа от 0 до 10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и обратном порядке.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счёт, отличие от счёта количественного.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679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057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чисел: смысл арифметических операций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1,2,3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4,5,6.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7,8.9.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03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и упражнения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п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одготовка к чтению»</w:t>
      </w:r>
    </w:p>
    <w:p w:rsidR="001D6CFF" w:rsidRPr="00D83024" w:rsidRDefault="001D6CFF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 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D83024" w:rsidRPr="00D83024" w:rsidTr="001D6CFF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Вежливые слова.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слово.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слог.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  <w:r w:rsidR="001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слогов на звуки.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1D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структура.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слоги, ударные и безударные гласные.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слов — названий предметов, признаков, действий; объяснение их значений.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картинке.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</w:tbl>
    <w:p w:rsidR="001D6CFF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 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1D6CFF" w:rsidRPr="00D83024" w:rsidTr="002A6D10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A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A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Ознакомление с гигиеническими требованиями письма. Раскрашивание предметов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 междустрочное пространство.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в ограниченном пространстве</w:t>
            </w:r>
          </w:p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рабочая строка).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Продолжи узор.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(сверху вниз и слева направо).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наклонная линия (короткая и длинная).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Прямые линии с закруглением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 с закруглением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линии с петлёй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линии с петлёй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изученных элементов.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 Элементы букв.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A0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2A6D10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 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142"/>
        <w:gridCol w:w="2410"/>
        <w:gridCol w:w="2693"/>
        <w:gridCol w:w="3260"/>
      </w:tblGrid>
      <w:tr w:rsidR="00D83024" w:rsidRPr="00D83024" w:rsidTr="002A6D10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3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осеннем лесу.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«Сестрица Алёнушка и братец Иванушка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хохломской росписи. Большие и маленькие травинки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Половички для тепла и уюта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 в воздухе кружится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«Волк и семеро козлят»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Гжель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 матрёшек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дымковских узоров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городецких цветов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красочных пятен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Дивные цветы из 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Цветок-дерево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клоуны из деревни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AC68DE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8DE" w:rsidRPr="00841952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AC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к условиям школьной жизни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 по программе составлен с учётом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дошкольного образования</w:t>
      </w:r>
      <w:proofErr w:type="gramStart"/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осуществляется в начале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(ноябре)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учебного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(апреле).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требований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(высокий, средний, низкий).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в – высокий уровень, 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уровень, н – низкий уровень.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диагностических таблиц можно провести «горизонтальный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</w:t>
      </w:r>
      <w:proofErr w:type="spell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как строить индивидуальную работу с детьми.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Итоги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оценки качества организации воспитательного процесса позволит: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динамику развития каждого ребёнка;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успешность усвоения программы;</w:t>
      </w: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перспективы, направления работы по подготовке детей к школе.</w:t>
      </w:r>
    </w:p>
    <w:p w:rsidR="00AC68DE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         </w:t>
      </w: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C68DE" w:rsidRPr="00F753E9" w:rsidRDefault="00AC68DE" w:rsidP="00AC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4425" w:type="dxa"/>
        <w:tblInd w:w="0" w:type="dxa"/>
        <w:tblLook w:val="04A0" w:firstRow="1" w:lastRow="0" w:firstColumn="1" w:lastColumn="0" w:noHBand="0" w:noVBand="1"/>
      </w:tblPr>
      <w:tblGrid>
        <w:gridCol w:w="1116"/>
        <w:gridCol w:w="5796"/>
        <w:gridCol w:w="2410"/>
        <w:gridCol w:w="2410"/>
        <w:gridCol w:w="2693"/>
      </w:tblGrid>
      <w:tr w:rsidR="00AC68DE" w:rsidRPr="00F753E9" w:rsidTr="00AC68DE">
        <w:trPr>
          <w:trHeight w:val="480"/>
        </w:trPr>
        <w:tc>
          <w:tcPr>
            <w:tcW w:w="11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96" w:type="dxa"/>
            <w:vMerge w:val="restart"/>
            <w:tcBorders>
              <w:top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AC68DE" w:rsidRPr="00F753E9" w:rsidTr="00AC68DE">
        <w:trPr>
          <w:trHeight w:val="480"/>
        </w:trPr>
        <w:tc>
          <w:tcPr>
            <w:tcW w:w="1116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bottom w:val="single" w:sz="18" w:space="0" w:color="auto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Общий балл  за элементы содержания</w:t>
            </w: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10. Овладение понятиями: «предыдущее», «следующее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число, «соседи числа».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A05C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bottom w:val="single" w:sz="18" w:space="0" w:color="auto"/>
            </w:tcBorders>
          </w:tcPr>
          <w:p w:rsidR="00AC68DE" w:rsidRPr="00F753E9" w:rsidRDefault="00AC68DE" w:rsidP="00A0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C68DE" w:rsidRPr="00F753E9" w:rsidRDefault="00AC68DE" w:rsidP="00A0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Чтение слов, их смысловое значение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Умение слышать звук в слове в заданном месте и определять его основную характеристику.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bottom w:val="single" w:sz="18" w:space="0" w:color="000000"/>
            </w:tcBorders>
          </w:tcPr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штриховки, умение  выполнять задачу по образцу.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группировать предметы, объекты на основе 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96" w:type="dxa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AC68DE" w:rsidRPr="00F753E9" w:rsidRDefault="00AC68DE" w:rsidP="00A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93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A0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A0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DE" w:rsidRPr="00494FEB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30-26 баллов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Всё</w:t>
      </w:r>
      <w:r w:rsidRPr="00494FEB">
        <w:rPr>
          <w:rFonts w:ascii="Times New Roman" w:hAnsi="Times New Roman" w:cs="Times New Roman"/>
          <w:szCs w:val="28"/>
        </w:rPr>
        <w:t xml:space="preserve"> получилось</w:t>
      </w:r>
      <w:r>
        <w:rPr>
          <w:rFonts w:ascii="Times New Roman" w:hAnsi="Times New Roman" w:cs="Times New Roman"/>
          <w:szCs w:val="28"/>
        </w:rPr>
        <w:t>!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Ребенок готов к школе  и может с легкостью стремиться к новым знаниям.</w:t>
      </w:r>
    </w:p>
    <w:p w:rsidR="00AC68DE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25-20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 П</w:t>
      </w:r>
      <w:r w:rsidRPr="00494FEB">
        <w:rPr>
          <w:rFonts w:ascii="Times New Roman" w:hAnsi="Times New Roman" w:cs="Times New Roman"/>
          <w:szCs w:val="28"/>
        </w:rPr>
        <w:t>олучилось. Но допус</w:t>
      </w:r>
      <w:r>
        <w:rPr>
          <w:rFonts w:ascii="Times New Roman" w:hAnsi="Times New Roman" w:cs="Times New Roman"/>
          <w:szCs w:val="28"/>
        </w:rPr>
        <w:t>тил</w:t>
      </w:r>
      <w:r w:rsidRPr="00494FEB">
        <w:rPr>
          <w:rFonts w:ascii="Times New Roman" w:hAnsi="Times New Roman" w:cs="Times New Roman"/>
          <w:szCs w:val="28"/>
        </w:rPr>
        <w:t xml:space="preserve"> ошибки.</w:t>
      </w:r>
      <w:r>
        <w:rPr>
          <w:rFonts w:ascii="Times New Roman" w:hAnsi="Times New Roman" w:cs="Times New Roman"/>
          <w:szCs w:val="28"/>
        </w:rPr>
        <w:t xml:space="preserve"> Обратите внимание на задания, с которыми ребенок не справился. </w:t>
      </w:r>
    </w:p>
    <w:p w:rsidR="00AC68DE" w:rsidRPr="00494FEB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19 -15 баллов – Требуются обязательные дополнительные занятия для повышения уровня готовности к школе.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0 - 14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Не </w:t>
      </w:r>
      <w:r w:rsidRPr="00494FEB">
        <w:rPr>
          <w:rFonts w:ascii="Times New Roman" w:hAnsi="Times New Roman" w:cs="Times New Roman"/>
          <w:szCs w:val="28"/>
        </w:rPr>
        <w:t>получ</w:t>
      </w:r>
      <w:r>
        <w:rPr>
          <w:rFonts w:ascii="Times New Roman" w:hAnsi="Times New Roman" w:cs="Times New Roman"/>
          <w:szCs w:val="28"/>
        </w:rPr>
        <w:t>илось</w:t>
      </w:r>
      <w:r w:rsidRPr="00494FE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</w:t>
      </w:r>
      <w:r w:rsidRPr="00494FEB">
        <w:rPr>
          <w:rFonts w:ascii="Times New Roman" w:hAnsi="Times New Roman" w:cs="Times New Roman"/>
          <w:szCs w:val="28"/>
        </w:rPr>
        <w:t>ужна помощь.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45D4A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75A"/>
    <w:multiLevelType w:val="multilevel"/>
    <w:tmpl w:val="36BA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9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21"/>
  </w:num>
  <w:num w:numId="18">
    <w:abstractNumId w:val="22"/>
  </w:num>
  <w:num w:numId="19">
    <w:abstractNumId w:val="5"/>
  </w:num>
  <w:num w:numId="20">
    <w:abstractNumId w:val="3"/>
  </w:num>
  <w:num w:numId="21">
    <w:abstractNumId w:val="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8"/>
    <w:rsid w:val="000275EB"/>
    <w:rsid w:val="000B4958"/>
    <w:rsid w:val="000F19C8"/>
    <w:rsid w:val="00143DE9"/>
    <w:rsid w:val="001D6CFF"/>
    <w:rsid w:val="0022082D"/>
    <w:rsid w:val="00261684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B4A8A"/>
    <w:rsid w:val="004E6D28"/>
    <w:rsid w:val="00556583"/>
    <w:rsid w:val="005D2D8A"/>
    <w:rsid w:val="00657672"/>
    <w:rsid w:val="00691CD9"/>
    <w:rsid w:val="007145C7"/>
    <w:rsid w:val="00802E28"/>
    <w:rsid w:val="00816B6B"/>
    <w:rsid w:val="00841952"/>
    <w:rsid w:val="008C7B6B"/>
    <w:rsid w:val="008D095D"/>
    <w:rsid w:val="00945D4A"/>
    <w:rsid w:val="00994ACF"/>
    <w:rsid w:val="009E6B22"/>
    <w:rsid w:val="00A97BD5"/>
    <w:rsid w:val="00AA6511"/>
    <w:rsid w:val="00AA754E"/>
    <w:rsid w:val="00AC68DE"/>
    <w:rsid w:val="00AE13DC"/>
    <w:rsid w:val="00B355DE"/>
    <w:rsid w:val="00B751C4"/>
    <w:rsid w:val="00B800C2"/>
    <w:rsid w:val="00BB6697"/>
    <w:rsid w:val="00BF22D7"/>
    <w:rsid w:val="00C078D4"/>
    <w:rsid w:val="00CF1A4C"/>
    <w:rsid w:val="00D3386D"/>
    <w:rsid w:val="00D62D81"/>
    <w:rsid w:val="00D83024"/>
    <w:rsid w:val="00DB7970"/>
    <w:rsid w:val="00DD54F6"/>
    <w:rsid w:val="00E901AE"/>
    <w:rsid w:val="00EA294A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7B7-BAA8-41A4-8DD5-98CC4C3F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32</Pages>
  <Words>9216</Words>
  <Characters>52536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2018-11-06T09:50:00Z</cp:lastPrinted>
  <dcterms:created xsi:type="dcterms:W3CDTF">2017-10-06T08:26:00Z</dcterms:created>
  <dcterms:modified xsi:type="dcterms:W3CDTF">2020-06-19T08:48:00Z</dcterms:modified>
</cp:coreProperties>
</file>